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AB" w:rsidRDefault="006F28AB" w:rsidP="003243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F28AB" w:rsidRDefault="006F28AB" w:rsidP="006F28A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17D8F" w:rsidRDefault="00317D8F" w:rsidP="006F28A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F28AB" w:rsidRPr="002A7460" w:rsidRDefault="006F28AB" w:rsidP="006F28A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746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F28AB" w:rsidRPr="002A7460" w:rsidRDefault="006F28AB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28AB" w:rsidRPr="002A7460" w:rsidRDefault="006F28AB" w:rsidP="006F28A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460">
        <w:rPr>
          <w:rFonts w:ascii="Times New Roman" w:eastAsiaTheme="minorEastAsia" w:hAnsi="Times New Roman" w:cs="Times New Roman"/>
          <w:sz w:val="28"/>
          <w:szCs w:val="28"/>
        </w:rPr>
        <w:t xml:space="preserve">к проекту постановления администрации Ипатовского </w:t>
      </w:r>
      <w:r w:rsidRPr="002A7460">
        <w:rPr>
          <w:rFonts w:ascii="Times New Roman" w:eastAsiaTheme="minorEastAsia" w:hAnsi="Times New Roman" w:cs="Times New Roman"/>
          <w:bCs/>
          <w:sz w:val="28"/>
          <w:szCs w:val="28"/>
        </w:rPr>
        <w:t>городского округа Ставропольского края «</w:t>
      </w:r>
      <w:r w:rsidR="002A7460" w:rsidRPr="002A7460">
        <w:rPr>
          <w:rFonts w:ascii="Times New Roman" w:hAnsi="Times New Roman" w:cs="Times New Roman"/>
          <w:sz w:val="28"/>
          <w:szCs w:val="28"/>
        </w:rPr>
        <w:t>Об установлении на 2024 год максимального размера платы, взимаемой с родителей (законных представителей) за присмотр и уход за детьми, осваивающими обр</w:t>
      </w:r>
      <w:r w:rsidR="002A7460" w:rsidRPr="002A7460">
        <w:rPr>
          <w:rFonts w:ascii="Times New Roman" w:hAnsi="Times New Roman" w:cs="Times New Roman"/>
          <w:sz w:val="28"/>
          <w:szCs w:val="28"/>
        </w:rPr>
        <w:t>а</w:t>
      </w:r>
      <w:r w:rsidR="002A7460" w:rsidRPr="002A7460">
        <w:rPr>
          <w:rFonts w:ascii="Times New Roman" w:hAnsi="Times New Roman" w:cs="Times New Roman"/>
          <w:sz w:val="28"/>
          <w:szCs w:val="28"/>
        </w:rPr>
        <w:t xml:space="preserve">зовательные  программы дошкольного образования в муниципальных дошкольных образовательных учреждениях </w:t>
      </w:r>
      <w:proofErr w:type="spellStart"/>
      <w:r w:rsidR="002A7460" w:rsidRPr="002A746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A7460" w:rsidRPr="002A74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</w:t>
      </w:r>
      <w:r w:rsidR="002A7460" w:rsidRPr="002A7460">
        <w:rPr>
          <w:rFonts w:ascii="Times New Roman" w:hAnsi="Times New Roman" w:cs="Times New Roman"/>
          <w:sz w:val="28"/>
          <w:szCs w:val="28"/>
        </w:rPr>
        <w:t>ь</w:t>
      </w:r>
      <w:r w:rsidR="002A7460" w:rsidRPr="002A7460">
        <w:rPr>
          <w:rFonts w:ascii="Times New Roman" w:hAnsi="Times New Roman" w:cs="Times New Roman"/>
          <w:sz w:val="28"/>
          <w:szCs w:val="28"/>
        </w:rPr>
        <w:t>ского края</w:t>
      </w:r>
      <w:r w:rsidR="004F3A76" w:rsidRPr="002A7460">
        <w:rPr>
          <w:rFonts w:ascii="Times New Roman" w:hAnsi="Times New Roman" w:cs="Times New Roman"/>
          <w:sz w:val="28"/>
          <w:szCs w:val="28"/>
        </w:rPr>
        <w:t>»</w:t>
      </w:r>
      <w:r w:rsidR="00792901" w:rsidRPr="002A7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F28AB" w:rsidRPr="002A7460" w:rsidRDefault="006F28AB" w:rsidP="006F28AB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</w:p>
    <w:p w:rsidR="00317D8F" w:rsidRPr="002A7460" w:rsidRDefault="00856843" w:rsidP="00062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460">
        <w:rPr>
          <w:rFonts w:ascii="Times New Roman" w:eastAsiaTheme="minorEastAsia" w:hAnsi="Times New Roman" w:cs="Times New Roman"/>
          <w:sz w:val="28"/>
          <w:szCs w:val="28"/>
        </w:rPr>
        <w:t xml:space="preserve">Проект постановления администрации Ипатовского </w:t>
      </w:r>
      <w:r w:rsidRPr="002A7460">
        <w:rPr>
          <w:rFonts w:ascii="Times New Roman" w:eastAsiaTheme="minorEastAsia" w:hAnsi="Times New Roman" w:cs="Times New Roman"/>
          <w:bCs/>
          <w:sz w:val="28"/>
          <w:szCs w:val="28"/>
        </w:rPr>
        <w:t>городского округа Ставропольского края «</w:t>
      </w:r>
      <w:r w:rsidR="002A7460" w:rsidRPr="002A7460">
        <w:rPr>
          <w:rFonts w:ascii="Times New Roman" w:hAnsi="Times New Roman" w:cs="Times New Roman"/>
          <w:sz w:val="28"/>
          <w:szCs w:val="28"/>
        </w:rPr>
        <w:t>Об установлении на 2024 год максимального размера платы, взимаемой с родителей (законных представителей) за присмотр и уход за детьми, осваивающими обр</w:t>
      </w:r>
      <w:r w:rsidR="002A7460" w:rsidRPr="002A7460">
        <w:rPr>
          <w:rFonts w:ascii="Times New Roman" w:hAnsi="Times New Roman" w:cs="Times New Roman"/>
          <w:sz w:val="28"/>
          <w:szCs w:val="28"/>
        </w:rPr>
        <w:t>а</w:t>
      </w:r>
      <w:r w:rsidR="002A7460" w:rsidRPr="002A7460">
        <w:rPr>
          <w:rFonts w:ascii="Times New Roman" w:hAnsi="Times New Roman" w:cs="Times New Roman"/>
          <w:sz w:val="28"/>
          <w:szCs w:val="28"/>
        </w:rPr>
        <w:t xml:space="preserve">зовательные  программы дошкольного образования в муниципальных дошкольных образовательных учреждениях </w:t>
      </w:r>
      <w:proofErr w:type="spellStart"/>
      <w:r w:rsidR="002A7460" w:rsidRPr="002A746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A7460" w:rsidRPr="002A74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</w:t>
      </w:r>
      <w:r w:rsidR="002A7460" w:rsidRPr="002A7460">
        <w:rPr>
          <w:rFonts w:ascii="Times New Roman" w:hAnsi="Times New Roman" w:cs="Times New Roman"/>
          <w:sz w:val="28"/>
          <w:szCs w:val="28"/>
        </w:rPr>
        <w:t>ь</w:t>
      </w:r>
      <w:r w:rsidR="002A7460" w:rsidRPr="002A7460">
        <w:rPr>
          <w:rFonts w:ascii="Times New Roman" w:hAnsi="Times New Roman" w:cs="Times New Roman"/>
          <w:sz w:val="28"/>
          <w:szCs w:val="28"/>
        </w:rPr>
        <w:t>ского края</w:t>
      </w:r>
      <w:r w:rsidRPr="002A7460">
        <w:rPr>
          <w:rFonts w:ascii="Times New Roman" w:hAnsi="Times New Roman" w:cs="Times New Roman"/>
          <w:sz w:val="28"/>
          <w:szCs w:val="28"/>
        </w:rPr>
        <w:t xml:space="preserve">» (далее – проект постановления) подготовлен </w:t>
      </w:r>
      <w:r w:rsidR="006B04F3" w:rsidRPr="002A7460">
        <w:rPr>
          <w:rFonts w:ascii="Times New Roman" w:hAnsi="Times New Roman" w:cs="Times New Roman"/>
          <w:sz w:val="28"/>
          <w:szCs w:val="28"/>
        </w:rPr>
        <w:t>в связи с необходимостью установления новых размеров родительской платы за присмотр и уход за</w:t>
      </w:r>
      <w:proofErr w:type="gramEnd"/>
      <w:r w:rsidR="006B04F3" w:rsidRPr="002A7460">
        <w:rPr>
          <w:rFonts w:ascii="Times New Roman" w:hAnsi="Times New Roman" w:cs="Times New Roman"/>
          <w:sz w:val="28"/>
          <w:szCs w:val="28"/>
        </w:rPr>
        <w:t xml:space="preserve"> детьми, осваивающими образовательные программы дошкольного образования в муниципальных дошкольных образовательных учреждениях Ипатовского городского округа, которые будут действовать </w:t>
      </w:r>
      <w:r w:rsidR="002D2D9D" w:rsidRPr="002A7460">
        <w:rPr>
          <w:rFonts w:ascii="Times New Roman" w:hAnsi="Times New Roman" w:cs="Times New Roman"/>
          <w:sz w:val="28"/>
          <w:szCs w:val="28"/>
        </w:rPr>
        <w:t>по истечении 202</w:t>
      </w:r>
      <w:r w:rsidR="002A7460" w:rsidRPr="002A7460">
        <w:rPr>
          <w:rFonts w:ascii="Times New Roman" w:hAnsi="Times New Roman" w:cs="Times New Roman"/>
          <w:sz w:val="28"/>
          <w:szCs w:val="28"/>
        </w:rPr>
        <w:t>3</w:t>
      </w:r>
      <w:r w:rsidR="002D2D9D" w:rsidRPr="002A74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06245A" w:rsidRPr="002A7460">
        <w:rPr>
          <w:rFonts w:ascii="Times New Roman" w:hAnsi="Times New Roman" w:cs="Times New Roman"/>
          <w:sz w:val="28"/>
          <w:szCs w:val="28"/>
        </w:rPr>
        <w:t>.</w:t>
      </w:r>
    </w:p>
    <w:p w:rsidR="0006245A" w:rsidRPr="002A7460" w:rsidRDefault="00317D8F" w:rsidP="00062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460">
        <w:rPr>
          <w:rFonts w:ascii="Times New Roman" w:hAnsi="Times New Roman" w:cs="Times New Roman"/>
          <w:sz w:val="28"/>
          <w:szCs w:val="28"/>
        </w:rPr>
        <w:t xml:space="preserve">Основанием принятия проекта постановления является </w:t>
      </w:r>
      <w:r w:rsidRPr="002A746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Постановление Правительства Ставропольского края </w:t>
      </w:r>
      <w:r w:rsidR="002A7460" w:rsidRPr="002A746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 06 ноября 2023  г. № 661-п «Об установлении на 2024 год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</w:t>
      </w:r>
      <w:r w:rsidR="002A7460" w:rsidRPr="002A746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="002A7460" w:rsidRPr="002A746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вания в муниципальных образовательных организациях Ставропольского края, в зависимости от условий присмотра и ухода за детьми»</w:t>
      </w:r>
      <w:r w:rsidRPr="002A746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="0006245A" w:rsidRPr="002A7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6245A" w:rsidRPr="002A7460" w:rsidRDefault="0006245A" w:rsidP="00062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460">
        <w:rPr>
          <w:rFonts w:ascii="Times New Roman" w:hAnsi="Times New Roman" w:cs="Times New Roman"/>
          <w:sz w:val="28"/>
          <w:szCs w:val="28"/>
        </w:rPr>
        <w:t xml:space="preserve">Проект постановления не содержит  норм, противоречащих  федеральному и региональному законодательству. </w:t>
      </w:r>
    </w:p>
    <w:p w:rsidR="0006245A" w:rsidRPr="002A7460" w:rsidRDefault="0006245A" w:rsidP="00062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46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21F7D" w:rsidRPr="002A7460">
        <w:rPr>
          <w:rFonts w:ascii="Times New Roman" w:hAnsi="Times New Roman" w:cs="Times New Roman"/>
          <w:sz w:val="28"/>
          <w:szCs w:val="28"/>
        </w:rPr>
        <w:t>постановления</w:t>
      </w:r>
      <w:r w:rsidRPr="002A7460">
        <w:rPr>
          <w:rFonts w:ascii="Times New Roman" w:hAnsi="Times New Roman" w:cs="Times New Roman"/>
          <w:sz w:val="28"/>
          <w:szCs w:val="28"/>
        </w:rPr>
        <w:t xml:space="preserve"> не содержит  пробелов и внутренних противоречий.</w:t>
      </w:r>
    </w:p>
    <w:p w:rsidR="0006245A" w:rsidRPr="002A7460" w:rsidRDefault="0006245A" w:rsidP="00062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460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621F7D" w:rsidRPr="002A7460">
        <w:rPr>
          <w:rFonts w:ascii="Times New Roman" w:hAnsi="Times New Roman" w:cs="Times New Roman"/>
          <w:sz w:val="28"/>
          <w:szCs w:val="28"/>
        </w:rPr>
        <w:t>постановления</w:t>
      </w:r>
      <w:r w:rsidRPr="002A7460">
        <w:rPr>
          <w:rFonts w:ascii="Times New Roman" w:hAnsi="Times New Roman" w:cs="Times New Roman"/>
          <w:sz w:val="28"/>
          <w:szCs w:val="28"/>
        </w:rPr>
        <w:t xml:space="preserve">  правила  юридической техники соблюдены. </w:t>
      </w:r>
    </w:p>
    <w:p w:rsidR="006F28AB" w:rsidRPr="00131032" w:rsidRDefault="006F28AB" w:rsidP="006F2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3B0" w:rsidRDefault="003243B0" w:rsidP="006F28A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D8F" w:rsidRPr="002C2445" w:rsidRDefault="00317D8F" w:rsidP="006F28A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354" w:rsidRDefault="006F28AB" w:rsidP="000853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244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85354">
        <w:rPr>
          <w:rFonts w:ascii="Times New Roman" w:hAnsi="Times New Roman" w:cs="Times New Roman"/>
          <w:sz w:val="28"/>
          <w:szCs w:val="28"/>
        </w:rPr>
        <w:t>отдела образования</w:t>
      </w:r>
    </w:p>
    <w:p w:rsidR="006F28AB" w:rsidRPr="002C2445" w:rsidRDefault="006F28AB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244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2C244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2C24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746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C2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8AB" w:rsidRPr="002C2445" w:rsidRDefault="006F28AB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2445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C244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2445">
        <w:rPr>
          <w:rFonts w:ascii="Times New Roman" w:hAnsi="Times New Roman" w:cs="Times New Roman"/>
          <w:sz w:val="28"/>
          <w:szCs w:val="28"/>
        </w:rPr>
        <w:t xml:space="preserve">   </w:t>
      </w:r>
      <w:r w:rsidR="00621F7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2445">
        <w:rPr>
          <w:rFonts w:ascii="Times New Roman" w:hAnsi="Times New Roman" w:cs="Times New Roman"/>
          <w:sz w:val="28"/>
          <w:szCs w:val="28"/>
        </w:rPr>
        <w:t xml:space="preserve"> </w:t>
      </w:r>
      <w:r w:rsidR="00085354">
        <w:rPr>
          <w:rFonts w:ascii="Times New Roman" w:hAnsi="Times New Roman" w:cs="Times New Roman"/>
          <w:sz w:val="28"/>
          <w:szCs w:val="28"/>
        </w:rPr>
        <w:t>Г.Н. Братчик</w:t>
      </w:r>
    </w:p>
    <w:p w:rsidR="006F28AB" w:rsidRDefault="006F28AB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243B0" w:rsidRDefault="003243B0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7460" w:rsidRDefault="002A7460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7460" w:rsidRDefault="002A7460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7460" w:rsidRDefault="002A7460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7460" w:rsidRDefault="002A7460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7460" w:rsidRDefault="002A7460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7460" w:rsidRDefault="002A7460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7460" w:rsidRDefault="002A7460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7460" w:rsidRDefault="002A7460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7460" w:rsidRDefault="002A7460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7460" w:rsidRPr="002A7460" w:rsidRDefault="002A7460" w:rsidP="006F28AB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2A7460">
        <w:rPr>
          <w:rFonts w:ascii="Times New Roman" w:hAnsi="Times New Roman" w:cs="Times New Roman"/>
          <w:sz w:val="16"/>
          <w:szCs w:val="16"/>
        </w:rPr>
        <w:t>Коробцов</w:t>
      </w:r>
      <w:proofErr w:type="spellEnd"/>
      <w:r w:rsidRPr="002A7460">
        <w:rPr>
          <w:rFonts w:ascii="Times New Roman" w:hAnsi="Times New Roman" w:cs="Times New Roman"/>
          <w:sz w:val="16"/>
          <w:szCs w:val="16"/>
        </w:rPr>
        <w:t xml:space="preserve"> В.Ю.</w:t>
      </w:r>
    </w:p>
    <w:p w:rsidR="002A7460" w:rsidRPr="002A7460" w:rsidRDefault="002A7460" w:rsidP="006F28AB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2A7460">
        <w:rPr>
          <w:rFonts w:ascii="Times New Roman" w:hAnsi="Times New Roman" w:cs="Times New Roman"/>
          <w:sz w:val="16"/>
          <w:szCs w:val="16"/>
        </w:rPr>
        <w:t>57043</w:t>
      </w:r>
    </w:p>
    <w:sectPr w:rsidR="002A7460" w:rsidRPr="002A7460" w:rsidSect="002D231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0E97"/>
    <w:rsid w:val="0006245A"/>
    <w:rsid w:val="00062D2F"/>
    <w:rsid w:val="00085354"/>
    <w:rsid w:val="00124BD3"/>
    <w:rsid w:val="0018775D"/>
    <w:rsid w:val="001E6786"/>
    <w:rsid w:val="002305A6"/>
    <w:rsid w:val="00241FF3"/>
    <w:rsid w:val="002A7460"/>
    <w:rsid w:val="002C7870"/>
    <w:rsid w:val="002D231C"/>
    <w:rsid w:val="002D2D9D"/>
    <w:rsid w:val="002F0E97"/>
    <w:rsid w:val="00317D8F"/>
    <w:rsid w:val="0032338A"/>
    <w:rsid w:val="003243B0"/>
    <w:rsid w:val="003266AE"/>
    <w:rsid w:val="00384C9F"/>
    <w:rsid w:val="00391922"/>
    <w:rsid w:val="00400919"/>
    <w:rsid w:val="00406734"/>
    <w:rsid w:val="00432758"/>
    <w:rsid w:val="004A6BAE"/>
    <w:rsid w:val="004F3A76"/>
    <w:rsid w:val="00526E26"/>
    <w:rsid w:val="005649CC"/>
    <w:rsid w:val="00591580"/>
    <w:rsid w:val="005A4F7A"/>
    <w:rsid w:val="005D7197"/>
    <w:rsid w:val="005E4DF2"/>
    <w:rsid w:val="00621F7D"/>
    <w:rsid w:val="0063042B"/>
    <w:rsid w:val="006B04F3"/>
    <w:rsid w:val="006C3251"/>
    <w:rsid w:val="006F0684"/>
    <w:rsid w:val="006F28AB"/>
    <w:rsid w:val="00700990"/>
    <w:rsid w:val="00750B5B"/>
    <w:rsid w:val="00792901"/>
    <w:rsid w:val="008020BF"/>
    <w:rsid w:val="0081119B"/>
    <w:rsid w:val="00835EF5"/>
    <w:rsid w:val="00856843"/>
    <w:rsid w:val="0087542F"/>
    <w:rsid w:val="00892807"/>
    <w:rsid w:val="00907ED4"/>
    <w:rsid w:val="00941D55"/>
    <w:rsid w:val="009E1DA5"/>
    <w:rsid w:val="00B03A45"/>
    <w:rsid w:val="00BC015C"/>
    <w:rsid w:val="00C31574"/>
    <w:rsid w:val="00C5717E"/>
    <w:rsid w:val="00C6156C"/>
    <w:rsid w:val="00CA37E7"/>
    <w:rsid w:val="00CE1120"/>
    <w:rsid w:val="00CF16A4"/>
    <w:rsid w:val="00D67A58"/>
    <w:rsid w:val="00D72143"/>
    <w:rsid w:val="00D73622"/>
    <w:rsid w:val="00E64B30"/>
    <w:rsid w:val="00E815E4"/>
    <w:rsid w:val="00EC1EEA"/>
    <w:rsid w:val="00F0384C"/>
    <w:rsid w:val="00F33822"/>
    <w:rsid w:val="00F53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E4"/>
  </w:style>
  <w:style w:type="paragraph" w:styleId="1">
    <w:name w:val="heading 1"/>
    <w:basedOn w:val="a"/>
    <w:next w:val="a"/>
    <w:link w:val="10"/>
    <w:uiPriority w:val="99"/>
    <w:qFormat/>
    <w:rsid w:val="006F28A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66A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6F28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568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C7AE-67AC-482F-ABE4-5267F827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PKK-4</dc:creator>
  <cp:lastModifiedBy>3</cp:lastModifiedBy>
  <cp:revision>12</cp:revision>
  <cp:lastPrinted>2023-11-20T05:26:00Z</cp:lastPrinted>
  <dcterms:created xsi:type="dcterms:W3CDTF">2020-10-07T13:04:00Z</dcterms:created>
  <dcterms:modified xsi:type="dcterms:W3CDTF">2023-11-20T05:26:00Z</dcterms:modified>
</cp:coreProperties>
</file>