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386FD3" w:rsidTr="003D43CE">
        <w:trPr>
          <w:trHeight w:val="969"/>
        </w:trPr>
        <w:tc>
          <w:tcPr>
            <w:tcW w:w="5006" w:type="dxa"/>
          </w:tcPr>
          <w:p w:rsidR="00386FD3" w:rsidRDefault="00386FD3" w:rsidP="003D43CE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:rsidR="00386FD3" w:rsidRDefault="00386FD3" w:rsidP="003D43CE">
            <w:pPr>
              <w:spacing w:line="240" w:lineRule="exact"/>
              <w:jc w:val="left"/>
              <w:rPr>
                <w:szCs w:val="28"/>
              </w:rPr>
            </w:pPr>
          </w:p>
          <w:p w:rsidR="00386FD3" w:rsidRDefault="00386FD3" w:rsidP="003D43CE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386FD3" w:rsidRDefault="00386FD3" w:rsidP="00386FD3">
      <w:pPr>
        <w:autoSpaceDE w:val="0"/>
        <w:jc w:val="center"/>
        <w:rPr>
          <w:szCs w:val="28"/>
        </w:rPr>
      </w:pPr>
    </w:p>
    <w:p w:rsidR="00386FD3" w:rsidRDefault="00386FD3" w:rsidP="00386FD3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386FD3" w:rsidRDefault="00386FD3" w:rsidP="00386FD3">
      <w:pPr>
        <w:spacing w:line="240" w:lineRule="exact"/>
        <w:jc w:val="center"/>
        <w:rPr>
          <w:szCs w:val="28"/>
        </w:rPr>
      </w:pPr>
    </w:p>
    <w:p w:rsidR="00386FD3" w:rsidRPr="00106491" w:rsidRDefault="00386FD3" w:rsidP="00386FD3">
      <w:pPr>
        <w:spacing w:line="240" w:lineRule="exact"/>
        <w:rPr>
          <w:szCs w:val="28"/>
        </w:rPr>
      </w:pPr>
      <w:r w:rsidRPr="00F51373">
        <w:rPr>
          <w:szCs w:val="28"/>
        </w:rPr>
        <w:t xml:space="preserve">на проект постановления администрации Ипатовского </w:t>
      </w:r>
      <w:r>
        <w:rPr>
          <w:szCs w:val="28"/>
        </w:rPr>
        <w:t>муниципальн</w:t>
      </w:r>
      <w:r w:rsidRPr="00F51373">
        <w:rPr>
          <w:szCs w:val="28"/>
        </w:rPr>
        <w:t xml:space="preserve">ого округа Ставропольского </w:t>
      </w:r>
      <w:r>
        <w:rPr>
          <w:szCs w:val="28"/>
        </w:rPr>
        <w:t>«Об утверждении Положения о подготовке, утверждении генерального плана и правил землепользования и застройки</w:t>
      </w:r>
      <w:r w:rsidRPr="0073087E">
        <w:rPr>
          <w:szCs w:val="28"/>
        </w:rPr>
        <w:t xml:space="preserve"> </w:t>
      </w:r>
      <w:r>
        <w:rPr>
          <w:szCs w:val="28"/>
        </w:rPr>
        <w:t xml:space="preserve">Ипатовского муниципального округа Ставропольского края </w:t>
      </w:r>
      <w:r>
        <w:rPr>
          <w:rFonts w:eastAsiaTheme="minorHAnsi"/>
          <w:szCs w:val="28"/>
          <w:lang w:eastAsia="en-US"/>
        </w:rPr>
        <w:t>и внесения изменений в них</w:t>
      </w:r>
      <w:r>
        <w:rPr>
          <w:szCs w:val="28"/>
        </w:rPr>
        <w:t>»</w:t>
      </w:r>
    </w:p>
    <w:p w:rsidR="00386FD3" w:rsidRPr="00073608" w:rsidRDefault="00386FD3" w:rsidP="00386FD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6FD3" w:rsidRPr="00106491" w:rsidRDefault="00386FD3" w:rsidP="00386FD3">
      <w:pPr>
        <w:ind w:firstLine="567"/>
        <w:rPr>
          <w:szCs w:val="28"/>
        </w:rPr>
      </w:pPr>
      <w:r w:rsidRPr="00106491">
        <w:rPr>
          <w:szCs w:val="28"/>
        </w:rPr>
        <w:t xml:space="preserve">1. </w:t>
      </w:r>
      <w:proofErr w:type="gramStart"/>
      <w:r w:rsidRPr="00106491">
        <w:rPr>
          <w:szCs w:val="28"/>
        </w:rPr>
        <w:t>Проект постановления администрации Ипатовского муниципального округа «</w:t>
      </w:r>
      <w:r>
        <w:rPr>
          <w:szCs w:val="28"/>
        </w:rPr>
        <w:t>Об утверждении Положения о подготовке, утверждении генерального плана и правил землепользования и застройки</w:t>
      </w:r>
      <w:r w:rsidRPr="0073087E">
        <w:rPr>
          <w:szCs w:val="28"/>
        </w:rPr>
        <w:t xml:space="preserve"> </w:t>
      </w:r>
      <w:r>
        <w:rPr>
          <w:szCs w:val="28"/>
        </w:rPr>
        <w:t xml:space="preserve">Ипатовского муниципального округа Ставропольского края </w:t>
      </w:r>
      <w:r>
        <w:rPr>
          <w:rFonts w:eastAsiaTheme="minorHAnsi"/>
          <w:szCs w:val="28"/>
          <w:lang w:eastAsia="en-US"/>
        </w:rPr>
        <w:t>и внесения изменений в них</w:t>
      </w:r>
      <w:r w:rsidRPr="00106491">
        <w:rPr>
          <w:szCs w:val="28"/>
        </w:rPr>
        <w:t>»,</w:t>
      </w:r>
      <w:r w:rsidRPr="00106491">
        <w:rPr>
          <w:bCs/>
          <w:szCs w:val="28"/>
        </w:rPr>
        <w:t xml:space="preserve"> </w:t>
      </w:r>
      <w:r w:rsidRPr="00106491">
        <w:rPr>
          <w:szCs w:val="28"/>
        </w:rPr>
        <w:t xml:space="preserve">разработан в соответствии  </w:t>
      </w:r>
      <w:r>
        <w:rPr>
          <w:szCs w:val="28"/>
        </w:rPr>
        <w:t>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законами Ставропольского края от 18 июня 2012г</w:t>
      </w:r>
      <w:proofErr w:type="gramEnd"/>
      <w:r>
        <w:rPr>
          <w:szCs w:val="28"/>
        </w:rPr>
        <w:t xml:space="preserve">. № </w:t>
      </w:r>
      <w:proofErr w:type="gramStart"/>
      <w:r>
        <w:rPr>
          <w:szCs w:val="28"/>
        </w:rPr>
        <w:t>53-кз «О некоторых вопросах регулирования отношений в области градостроительной деятельности на территории Ставропольского края», от 30 мая 2023г. №46-кз «О наделении Ипатовского городского округа Ставропольского края статусом муниципального округа</w:t>
      </w:r>
      <w:proofErr w:type="gramEnd"/>
      <w:r>
        <w:rPr>
          <w:szCs w:val="28"/>
        </w:rPr>
        <w:t xml:space="preserve">», </w:t>
      </w:r>
      <w:proofErr w:type="gramStart"/>
      <w:r>
        <w:rPr>
          <w:szCs w:val="28"/>
        </w:rPr>
        <w:t>Уставом Ипатовского муниципального округа Ставропольского края</w:t>
      </w:r>
      <w:r w:rsidRPr="00106491">
        <w:rPr>
          <w:szCs w:val="28"/>
        </w:rPr>
        <w:t>,  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городского округа Ставропольского края.</w:t>
      </w:r>
      <w:proofErr w:type="gramEnd"/>
    </w:p>
    <w:p w:rsidR="00386FD3" w:rsidRPr="00106491" w:rsidRDefault="00386FD3" w:rsidP="00386FD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491">
        <w:rPr>
          <w:rFonts w:ascii="Times New Roman" w:hAnsi="Times New Roman" w:cs="Times New Roman"/>
          <w:sz w:val="28"/>
          <w:szCs w:val="28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386FD3" w:rsidRPr="00106491" w:rsidRDefault="00386FD3" w:rsidP="00386FD3">
      <w:pPr>
        <w:pStyle w:val="ConsPlusNormal"/>
        <w:tabs>
          <w:tab w:val="left" w:pos="993"/>
        </w:tabs>
        <w:ind w:firstLine="567"/>
        <w:jc w:val="both"/>
      </w:pPr>
      <w:r w:rsidRPr="00106491">
        <w:rPr>
          <w:rFonts w:ascii="Times New Roman" w:hAnsi="Times New Roman" w:cs="Times New Roman"/>
          <w:sz w:val="28"/>
          <w:szCs w:val="28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386FD3" w:rsidRDefault="00386FD3" w:rsidP="00386FD3">
      <w:pPr>
        <w:pStyle w:val="ConsPlusNormal"/>
        <w:tabs>
          <w:tab w:val="left" w:pos="993"/>
        </w:tabs>
        <w:ind w:firstLine="567"/>
        <w:jc w:val="both"/>
      </w:pPr>
      <w:r w:rsidRPr="00106491">
        <w:rPr>
          <w:rFonts w:ascii="Times New Roman" w:hAnsi="Times New Roman" w:cs="Times New Roman"/>
          <w:sz w:val="28"/>
          <w:szCs w:val="28"/>
        </w:rPr>
        <w:t>4. В проекте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6FD3" w:rsidRDefault="00386FD3" w:rsidP="00386FD3">
      <w:pPr>
        <w:pStyle w:val="ConsPlusTitle"/>
        <w:ind w:firstLine="567"/>
        <w:jc w:val="both"/>
        <w:rPr>
          <w:szCs w:val="28"/>
        </w:rPr>
      </w:pPr>
    </w:p>
    <w:p w:rsidR="00386FD3" w:rsidRDefault="00386FD3" w:rsidP="00386FD3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строительства, </w:t>
      </w:r>
    </w:p>
    <w:p w:rsidR="00386FD3" w:rsidRDefault="00386FD3" w:rsidP="00386FD3">
      <w:pPr>
        <w:spacing w:line="240" w:lineRule="exact"/>
        <w:rPr>
          <w:szCs w:val="28"/>
        </w:rPr>
      </w:pPr>
      <w:r>
        <w:rPr>
          <w:szCs w:val="28"/>
        </w:rPr>
        <w:t xml:space="preserve">архитектуры и градостроительства – главный архитектор </w:t>
      </w:r>
    </w:p>
    <w:p w:rsidR="00386FD3" w:rsidRDefault="00386FD3" w:rsidP="00386FD3">
      <w:pPr>
        <w:spacing w:line="240" w:lineRule="exact"/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>Ипатовского муниципального округа</w:t>
      </w:r>
    </w:p>
    <w:p w:rsidR="00386FD3" w:rsidRDefault="00386FD3" w:rsidP="00386FD3">
      <w:r>
        <w:rPr>
          <w:szCs w:val="28"/>
        </w:rPr>
        <w:t>Ставропольского края                                                        Неделько Г.Н</w:t>
      </w:r>
    </w:p>
    <w:p w:rsidR="00386FD3" w:rsidRDefault="00386FD3" w:rsidP="00386FD3"/>
    <w:p w:rsidR="00577A5D" w:rsidRDefault="00577A5D"/>
    <w:sectPr w:rsidR="00577A5D" w:rsidSect="0046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86FD3"/>
    <w:rsid w:val="00386FD3"/>
    <w:rsid w:val="0057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D3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F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386FD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Nonformat">
    <w:name w:val="ConsPlusNonformat"/>
    <w:uiPriority w:val="99"/>
    <w:rsid w:val="00386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2023-11-09T12:42:00Z</cp:lastPrinted>
  <dcterms:created xsi:type="dcterms:W3CDTF">2023-11-09T12:39:00Z</dcterms:created>
  <dcterms:modified xsi:type="dcterms:W3CDTF">2023-11-09T12:44:00Z</dcterms:modified>
</cp:coreProperties>
</file>