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  <w:sz w:val="32"/>
          <w:szCs w:val="32"/>
        </w:rPr>
      </w:pPr>
      <w:r w:rsidRPr="004B57CA">
        <w:rPr>
          <w:b/>
          <w:bCs/>
          <w:sz w:val="32"/>
          <w:szCs w:val="32"/>
        </w:rPr>
        <w:t>Р Е Ш Е Н И Е</w:t>
      </w:r>
      <w:r w:rsidR="004F551A">
        <w:rPr>
          <w:b/>
          <w:bCs/>
          <w:sz w:val="32"/>
          <w:szCs w:val="32"/>
        </w:rPr>
        <w:tab/>
      </w:r>
      <w:r w:rsidR="004F551A">
        <w:rPr>
          <w:b/>
          <w:bCs/>
          <w:sz w:val="32"/>
          <w:szCs w:val="32"/>
        </w:rPr>
        <w:tab/>
      </w:r>
      <w:r w:rsidR="004F551A">
        <w:rPr>
          <w:b/>
          <w:bCs/>
          <w:sz w:val="32"/>
          <w:szCs w:val="32"/>
        </w:rPr>
        <w:tab/>
      </w:r>
      <w:r w:rsidR="004F551A">
        <w:rPr>
          <w:b/>
          <w:bCs/>
          <w:sz w:val="32"/>
          <w:szCs w:val="32"/>
        </w:rPr>
        <w:tab/>
        <w:t>ПРОЕКТ</w:t>
      </w:r>
    </w:p>
    <w:p w:rsidR="005C3C3D" w:rsidRPr="004B57CA" w:rsidRDefault="005C3C3D" w:rsidP="005C3C3D">
      <w:pPr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Думы</w:t>
      </w:r>
      <w:r w:rsidRPr="004B57CA">
        <w:rPr>
          <w:b/>
          <w:bCs/>
        </w:rPr>
        <w:t xml:space="preserve"> Ипатовского </w:t>
      </w:r>
      <w:r>
        <w:rPr>
          <w:b/>
          <w:bCs/>
        </w:rPr>
        <w:t xml:space="preserve">городского округа </w:t>
      </w:r>
      <w:r w:rsidRPr="004B57CA">
        <w:rPr>
          <w:b/>
          <w:bCs/>
        </w:rPr>
        <w:t>Ставропольского края</w:t>
      </w:r>
    </w:p>
    <w:p w:rsidR="005C3C3D" w:rsidRPr="004B57CA" w:rsidRDefault="005C3C3D" w:rsidP="005C3C3D">
      <w:pPr>
        <w:ind w:firstLine="0"/>
        <w:rPr>
          <w:bCs/>
        </w:rPr>
      </w:pPr>
    </w:p>
    <w:p w:rsidR="005C3C3D" w:rsidRPr="0088784A" w:rsidRDefault="009A6A6A" w:rsidP="005C3C3D">
      <w:pPr>
        <w:ind w:firstLine="0"/>
        <w:rPr>
          <w:szCs w:val="28"/>
        </w:rPr>
      </w:pPr>
      <w:r>
        <w:rPr>
          <w:szCs w:val="28"/>
        </w:rPr>
        <w:t>___________ 2023</w:t>
      </w:r>
      <w:r w:rsidR="005C3C3D">
        <w:rPr>
          <w:szCs w:val="28"/>
        </w:rPr>
        <w:t xml:space="preserve"> года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г.</w:t>
      </w:r>
      <w:r w:rsidR="005C3C3D">
        <w:rPr>
          <w:szCs w:val="28"/>
        </w:rPr>
        <w:t xml:space="preserve"> Ипатово </w:t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>
        <w:rPr>
          <w:szCs w:val="28"/>
        </w:rPr>
        <w:tab/>
      </w:r>
      <w:r w:rsidR="005C3C3D" w:rsidRPr="0088784A">
        <w:rPr>
          <w:szCs w:val="28"/>
        </w:rPr>
        <w:t>№</w:t>
      </w:r>
      <w:r w:rsidR="005C3C3D">
        <w:rPr>
          <w:szCs w:val="28"/>
        </w:rPr>
        <w:t xml:space="preserve"> ___</w:t>
      </w:r>
    </w:p>
    <w:p w:rsidR="005C3C3D" w:rsidRPr="00270347" w:rsidRDefault="005C3C3D" w:rsidP="005C3C3D">
      <w:pPr>
        <w:ind w:firstLine="0"/>
        <w:rPr>
          <w:szCs w:val="28"/>
        </w:rPr>
      </w:pPr>
    </w:p>
    <w:p w:rsidR="005C3C3D" w:rsidRPr="00270347" w:rsidRDefault="005C3C3D" w:rsidP="005C3C3D">
      <w:pPr>
        <w:ind w:firstLine="0"/>
        <w:rPr>
          <w:szCs w:val="28"/>
        </w:rPr>
      </w:pPr>
    </w:p>
    <w:p w:rsidR="0075508E" w:rsidRDefault="00F077EF" w:rsidP="005C3C3D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 внесении изменений в решение Думы Ипатовского городского округа Ставропольско</w:t>
      </w:r>
      <w:r w:rsidR="009A466F">
        <w:rPr>
          <w:rFonts w:eastAsia="Times New Roman" w:cs="Times New Roman"/>
          <w:szCs w:val="28"/>
          <w:lang w:eastAsia="ru-RU"/>
        </w:rPr>
        <w:t>го края от 22 марта 2022 г. № 28</w:t>
      </w:r>
      <w:r>
        <w:rPr>
          <w:rFonts w:eastAsia="Times New Roman" w:cs="Times New Roman"/>
          <w:szCs w:val="28"/>
          <w:lang w:eastAsia="ru-RU"/>
        </w:rPr>
        <w:t xml:space="preserve"> «</w:t>
      </w:r>
      <w:r w:rsidR="009A466F">
        <w:t>Об утверждении Положения о сообщении муниципальными служащими</w:t>
      </w:r>
      <w:r w:rsidR="009A6A6A">
        <w:t xml:space="preserve"> Думы Ипатовского городского округа Ставропольского края</w:t>
      </w:r>
      <w:r w:rsidR="009A466F">
        <w:t xml:space="preserve">, выборными должностными лицами, осуществляющими свои полномочия на постоянной основе, </w:t>
      </w:r>
      <w:r w:rsidR="009A6A6A">
        <w:t>в Думе</w:t>
      </w:r>
      <w:r w:rsidR="009A466F">
        <w:t xml:space="preserve"> Ипатовского городского округа Ставропольского края </w:t>
      </w:r>
      <w:r w:rsidR="009A466F" w:rsidRPr="00205C4C">
        <w:t xml:space="preserve">о получении подарка </w:t>
      </w:r>
      <w:r w:rsidR="009A466F">
        <w:rPr>
          <w:szCs w:val="28"/>
          <w:lang w:eastAsia="ru-RU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</w:t>
      </w:r>
      <w:r>
        <w:rPr>
          <w:rFonts w:eastAsia="Times New Roman" w:cs="Times New Roman"/>
          <w:szCs w:val="28"/>
          <w:lang w:eastAsia="ru-RU"/>
        </w:rPr>
        <w:t>»</w:t>
      </w:r>
    </w:p>
    <w:p w:rsid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5C3C3D" w:rsidRPr="005C3C3D" w:rsidRDefault="005C3C3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329FD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В соответствии с</w:t>
      </w:r>
      <w:r w:rsidR="005C3C3D">
        <w:rPr>
          <w:rFonts w:eastAsia="Times New Roman" w:cs="Times New Roman"/>
          <w:szCs w:val="28"/>
          <w:lang w:eastAsia="ru-RU"/>
        </w:rPr>
        <w:t xml:space="preserve"> </w:t>
      </w:r>
      <w:r w:rsidR="00F077EF">
        <w:rPr>
          <w:rFonts w:eastAsia="Times New Roman" w:cs="Times New Roman"/>
          <w:szCs w:val="28"/>
          <w:lang w:eastAsia="ru-RU"/>
        </w:rPr>
        <w:t>Федеральным</w:t>
      </w:r>
      <w:r w:rsidR="005C3C3D">
        <w:rPr>
          <w:rFonts w:eastAsia="Times New Roman" w:cs="Times New Roman"/>
          <w:szCs w:val="28"/>
          <w:lang w:eastAsia="ru-RU"/>
        </w:rPr>
        <w:t xml:space="preserve"> закон</w:t>
      </w:r>
      <w:r w:rsidR="00F077EF">
        <w:rPr>
          <w:rFonts w:eastAsia="Times New Roman" w:cs="Times New Roman"/>
          <w:szCs w:val="28"/>
          <w:lang w:eastAsia="ru-RU"/>
        </w:rPr>
        <w:t>ом</w:t>
      </w:r>
      <w:r w:rsidR="005C3C3D">
        <w:rPr>
          <w:rFonts w:eastAsia="Times New Roman" w:cs="Times New Roman"/>
          <w:szCs w:val="28"/>
          <w:lang w:eastAsia="ru-RU"/>
        </w:rPr>
        <w:t xml:space="preserve"> от 06 октября 2003 № 131-ФЗ «</w:t>
      </w:r>
      <w:r w:rsidRPr="005C3C3D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5C3C3D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5C3C3D">
        <w:rPr>
          <w:rFonts w:eastAsia="Times New Roman" w:cs="Times New Roman"/>
          <w:szCs w:val="28"/>
          <w:lang w:eastAsia="ru-RU"/>
        </w:rPr>
        <w:t>,</w:t>
      </w:r>
      <w:r w:rsidR="00BF3B2A">
        <w:rPr>
          <w:rFonts w:eastAsia="Times New Roman" w:cs="Times New Roman"/>
          <w:szCs w:val="28"/>
          <w:lang w:eastAsia="ru-RU"/>
        </w:rPr>
        <w:t xml:space="preserve"> Уставом Ипатовского городского округа Ставропольского края</w:t>
      </w:r>
    </w:p>
    <w:p w:rsidR="001329FD" w:rsidRDefault="0075508E" w:rsidP="001329FD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 xml:space="preserve">Дума </w:t>
      </w:r>
      <w:r w:rsidR="001329FD">
        <w:rPr>
          <w:rFonts w:eastAsia="Times New Roman" w:cs="Times New Roman"/>
          <w:szCs w:val="28"/>
          <w:lang w:eastAsia="ru-RU"/>
        </w:rPr>
        <w:t>Ипатовского городского округа Ставропольского края</w:t>
      </w:r>
    </w:p>
    <w:p w:rsidR="001329F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75508E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РЕШИЛА:</w:t>
      </w:r>
    </w:p>
    <w:p w:rsidR="001329FD" w:rsidRPr="005C3C3D" w:rsidRDefault="001329FD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101B1E" w:rsidRDefault="001329FD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9A466F">
        <w:rPr>
          <w:rFonts w:eastAsia="Times New Roman" w:cs="Times New Roman"/>
          <w:szCs w:val="28"/>
          <w:lang w:eastAsia="ru-RU"/>
        </w:rPr>
        <w:t xml:space="preserve">Внести в </w:t>
      </w:r>
      <w:r w:rsidR="00101B1E">
        <w:rPr>
          <w:rFonts w:eastAsia="Times New Roman" w:cs="Times New Roman"/>
          <w:szCs w:val="28"/>
          <w:lang w:eastAsia="ru-RU"/>
        </w:rPr>
        <w:t>решение Думы Ипатовского городского округа Ставропольского края от 22 марта 2022 г. № 28 «</w:t>
      </w:r>
      <w:r w:rsidR="00101B1E">
        <w:t xml:space="preserve">Об утверждении Положения о сообщении муниципальными служащими, выборными должностными лицами, осуществляющими свои полномочия на постоянной основе, Думы Ипатовского городского округа Ставропольского края </w:t>
      </w:r>
      <w:r w:rsidR="00101B1E" w:rsidRPr="00205C4C">
        <w:t xml:space="preserve">о получении подарка </w:t>
      </w:r>
      <w:r w:rsidR="00101B1E">
        <w:rPr>
          <w:szCs w:val="28"/>
          <w:lang w:eastAsia="ru-RU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</w:t>
      </w:r>
      <w:r w:rsidR="00101B1E">
        <w:rPr>
          <w:rFonts w:eastAsia="Times New Roman" w:cs="Times New Roman"/>
          <w:szCs w:val="28"/>
          <w:lang w:eastAsia="ru-RU"/>
        </w:rPr>
        <w:t>» (</w:t>
      </w:r>
      <w:r w:rsidR="00BF3B2A">
        <w:rPr>
          <w:rFonts w:eastAsia="Times New Roman" w:cs="Times New Roman"/>
          <w:szCs w:val="28"/>
          <w:lang w:eastAsia="ru-RU"/>
        </w:rPr>
        <w:t>с и</w:t>
      </w:r>
      <w:r w:rsidR="005E3524">
        <w:rPr>
          <w:rFonts w:eastAsia="Times New Roman" w:cs="Times New Roman"/>
          <w:szCs w:val="28"/>
          <w:lang w:eastAsia="ru-RU"/>
        </w:rPr>
        <w:t>зменениями, внесёнными решением</w:t>
      </w:r>
      <w:r w:rsidR="00BF3B2A">
        <w:rPr>
          <w:rFonts w:eastAsia="Times New Roman" w:cs="Times New Roman"/>
          <w:szCs w:val="28"/>
          <w:lang w:eastAsia="ru-RU"/>
        </w:rPr>
        <w:t xml:space="preserve"> Думы Ипатовского городского округа Ставропольского края</w:t>
      </w:r>
      <w:r w:rsidR="009A6A6A">
        <w:rPr>
          <w:rFonts w:eastAsia="Times New Roman" w:cs="Times New Roman"/>
          <w:szCs w:val="28"/>
          <w:lang w:eastAsia="ru-RU"/>
        </w:rPr>
        <w:t xml:space="preserve"> от 21 июня 2022 г. № 82</w:t>
      </w:r>
      <w:r w:rsidR="00101B1E">
        <w:rPr>
          <w:rFonts w:eastAsia="Times New Roman" w:cs="Times New Roman"/>
          <w:szCs w:val="28"/>
          <w:lang w:eastAsia="ru-RU"/>
        </w:rPr>
        <w:t>) следующие изменения:</w:t>
      </w:r>
    </w:p>
    <w:p w:rsidR="00BF3B2A" w:rsidRDefault="00BF3B2A" w:rsidP="00BF3B2A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101B1E" w:rsidRDefault="00101B1E" w:rsidP="00BF3B2A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1.1. В </w:t>
      </w:r>
      <w:r w:rsidR="005E3524">
        <w:rPr>
          <w:rFonts w:eastAsia="Times New Roman" w:cs="Times New Roman"/>
          <w:szCs w:val="28"/>
          <w:lang w:eastAsia="ru-RU"/>
        </w:rPr>
        <w:t>пункте</w:t>
      </w:r>
      <w:r w:rsidR="00BF3B2A">
        <w:rPr>
          <w:rFonts w:eastAsia="Times New Roman" w:cs="Times New Roman"/>
          <w:szCs w:val="28"/>
          <w:lang w:eastAsia="ru-RU"/>
        </w:rPr>
        <w:t xml:space="preserve"> 17 цифру «15» заменить цифрой «16».</w:t>
      </w:r>
    </w:p>
    <w:p w:rsidR="00BF3B2A" w:rsidRDefault="00BF3B2A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75508E" w:rsidRDefault="0075508E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 w:rsidRPr="005C3C3D">
        <w:rPr>
          <w:rFonts w:eastAsia="Times New Roman" w:cs="Times New Roman"/>
          <w:szCs w:val="28"/>
          <w:lang w:eastAsia="ru-RU"/>
        </w:rPr>
        <w:t>2.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5" w:anchor="/document/73335181/entry/0" w:history="1">
        <w:r w:rsidRPr="005C3C3D">
          <w:rPr>
            <w:rFonts w:eastAsia="Times New Roman" w:cs="Times New Roman"/>
            <w:szCs w:val="28"/>
            <w:lang w:eastAsia="ru-RU"/>
          </w:rPr>
          <w:t>Опубликовать</w:t>
        </w:r>
      </w:hyperlink>
      <w:r w:rsidR="001329FD">
        <w:rPr>
          <w:rFonts w:eastAsia="Times New Roman" w:cs="Times New Roman"/>
          <w:szCs w:val="28"/>
          <w:lang w:eastAsia="ru-RU"/>
        </w:rPr>
        <w:t xml:space="preserve"> </w:t>
      </w:r>
      <w:r w:rsidRPr="005C3C3D">
        <w:rPr>
          <w:rFonts w:eastAsia="Times New Roman" w:cs="Times New Roman"/>
          <w:szCs w:val="28"/>
          <w:lang w:eastAsia="ru-RU"/>
        </w:rPr>
        <w:t xml:space="preserve">настоящее решение в </w:t>
      </w:r>
      <w:r w:rsidR="001329FD">
        <w:rPr>
          <w:rFonts w:eastAsia="Times New Roman" w:cs="Times New Roman"/>
          <w:szCs w:val="28"/>
          <w:lang w:eastAsia="ru-RU"/>
        </w:rPr>
        <w:t xml:space="preserve">муниципальной </w:t>
      </w:r>
      <w:r w:rsidRPr="005C3C3D">
        <w:rPr>
          <w:rFonts w:eastAsia="Times New Roman" w:cs="Times New Roman"/>
          <w:szCs w:val="28"/>
          <w:lang w:eastAsia="ru-RU"/>
        </w:rPr>
        <w:t xml:space="preserve">газете </w:t>
      </w:r>
      <w:r w:rsidR="001329FD">
        <w:rPr>
          <w:rFonts w:eastAsia="Times New Roman" w:cs="Times New Roman"/>
          <w:szCs w:val="28"/>
          <w:lang w:eastAsia="ru-RU"/>
        </w:rPr>
        <w:t>«Ипатовский информационный вестник»</w:t>
      </w:r>
      <w:r w:rsidRPr="005C3C3D">
        <w:rPr>
          <w:rFonts w:eastAsia="Times New Roman" w:cs="Times New Roman"/>
          <w:szCs w:val="28"/>
          <w:lang w:eastAsia="ru-RU"/>
        </w:rPr>
        <w:t>.</w:t>
      </w:r>
    </w:p>
    <w:p w:rsidR="00037971" w:rsidRDefault="00037971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242CF2" w:rsidRPr="005C3C3D" w:rsidRDefault="00242CF2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 Контроль за исполнение</w:t>
      </w:r>
      <w:r w:rsidR="00815EB0">
        <w:rPr>
          <w:rFonts w:eastAsia="Times New Roman" w:cs="Times New Roman"/>
          <w:szCs w:val="28"/>
          <w:lang w:eastAsia="ru-RU"/>
        </w:rPr>
        <w:t>м настоящего</w:t>
      </w:r>
      <w:r>
        <w:rPr>
          <w:rFonts w:eastAsia="Times New Roman" w:cs="Times New Roman"/>
          <w:szCs w:val="28"/>
          <w:lang w:eastAsia="ru-RU"/>
        </w:rPr>
        <w:t xml:space="preserve"> решения возложить на комитет Думы Ипатовского городского округа Ставропольского края </w:t>
      </w:r>
      <w:r>
        <w:t xml:space="preserve">по </w:t>
      </w:r>
      <w:r>
        <w:lastRenderedPageBreak/>
        <w:t>местному самоуправлению, контролю за деятельностью органов и должностных лиц местного самоуправления,</w:t>
      </w:r>
      <w:r w:rsidRPr="00D167D7">
        <w:t xml:space="preserve"> </w:t>
      </w:r>
      <w:r>
        <w:t>по защите прав граждан, охране общественного порядка и безопасности, казачеству и общественным объединениям.</w:t>
      </w:r>
    </w:p>
    <w:p w:rsidR="005E3524" w:rsidRDefault="005E3524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</w:p>
    <w:p w:rsidR="0075508E" w:rsidRDefault="00815EB0" w:rsidP="00242CF2">
      <w:pPr>
        <w:shd w:val="clear" w:color="auto" w:fill="FFFFFF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. Настоящее решение вступает в силу </w:t>
      </w:r>
      <w:r w:rsidR="00242CF2">
        <w:rPr>
          <w:rFonts w:eastAsia="Times New Roman" w:cs="Times New Roman"/>
          <w:szCs w:val="28"/>
          <w:lang w:eastAsia="ru-RU"/>
        </w:rPr>
        <w:t xml:space="preserve">на следующий день </w:t>
      </w:r>
      <w:r w:rsidR="0075508E" w:rsidRPr="005C3C3D">
        <w:rPr>
          <w:rFonts w:eastAsia="Times New Roman" w:cs="Times New Roman"/>
          <w:szCs w:val="28"/>
          <w:lang w:eastAsia="ru-RU"/>
        </w:rPr>
        <w:t xml:space="preserve">после </w:t>
      </w:r>
      <w:r w:rsidR="00242CF2">
        <w:rPr>
          <w:rFonts w:eastAsia="Times New Roman" w:cs="Times New Roman"/>
          <w:szCs w:val="28"/>
          <w:lang w:eastAsia="ru-RU"/>
        </w:rPr>
        <w:t xml:space="preserve">дня </w:t>
      </w:r>
      <w:r w:rsidR="0075508E" w:rsidRPr="005C3C3D">
        <w:rPr>
          <w:rFonts w:eastAsia="Times New Roman" w:cs="Times New Roman"/>
          <w:szCs w:val="28"/>
          <w:lang w:eastAsia="ru-RU"/>
        </w:rPr>
        <w:t>его</w:t>
      </w:r>
      <w:r w:rsidR="001329FD">
        <w:rPr>
          <w:rFonts w:eastAsia="Times New Roman" w:cs="Times New Roman"/>
          <w:szCs w:val="28"/>
          <w:lang w:eastAsia="ru-RU"/>
        </w:rPr>
        <w:t xml:space="preserve"> </w:t>
      </w:r>
      <w:hyperlink r:id="rId6" w:anchor="/document/73335181/entry/0" w:history="1">
        <w:r w:rsidR="0075508E" w:rsidRPr="005C3C3D">
          <w:rPr>
            <w:rFonts w:eastAsia="Times New Roman" w:cs="Times New Roman"/>
            <w:szCs w:val="28"/>
            <w:lang w:eastAsia="ru-RU"/>
          </w:rPr>
          <w:t>официального опубликования</w:t>
        </w:r>
      </w:hyperlink>
      <w:r w:rsidR="0075508E" w:rsidRPr="005C3C3D">
        <w:rPr>
          <w:rFonts w:eastAsia="Times New Roman" w:cs="Times New Roman"/>
          <w:szCs w:val="28"/>
          <w:lang w:eastAsia="ru-RU"/>
        </w:rPr>
        <w:t>.</w:t>
      </w: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Default="00242CF2" w:rsidP="005C3C3D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Председатель Думы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Ипатовского городского округа</w:t>
      </w:r>
    </w:p>
    <w:p w:rsidR="00242CF2" w:rsidRPr="00AC6EA8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Ставропо</w:t>
      </w:r>
      <w:r w:rsidR="00AE35E6">
        <w:rPr>
          <w:rFonts w:cs="Times New Roman"/>
          <w:szCs w:val="28"/>
        </w:rPr>
        <w:t>л</w:t>
      </w:r>
      <w:r w:rsidR="00BF3B2A">
        <w:rPr>
          <w:rFonts w:cs="Times New Roman"/>
          <w:szCs w:val="28"/>
        </w:rPr>
        <w:t>ьского края</w:t>
      </w:r>
      <w:r w:rsidR="00BF3B2A">
        <w:rPr>
          <w:rFonts w:cs="Times New Roman"/>
          <w:szCs w:val="28"/>
        </w:rPr>
        <w:tab/>
      </w:r>
      <w:r w:rsidR="00BF3B2A">
        <w:rPr>
          <w:rFonts w:cs="Times New Roman"/>
          <w:szCs w:val="28"/>
        </w:rPr>
        <w:tab/>
      </w:r>
      <w:r w:rsidR="00BF3B2A">
        <w:rPr>
          <w:rFonts w:cs="Times New Roman"/>
          <w:szCs w:val="28"/>
        </w:rPr>
        <w:tab/>
      </w:r>
      <w:r w:rsidR="00BF3B2A">
        <w:rPr>
          <w:rFonts w:cs="Times New Roman"/>
          <w:szCs w:val="28"/>
        </w:rPr>
        <w:tab/>
      </w:r>
      <w:r w:rsidR="00BF3B2A">
        <w:rPr>
          <w:rFonts w:cs="Times New Roman"/>
          <w:szCs w:val="28"/>
        </w:rPr>
        <w:tab/>
      </w:r>
      <w:r w:rsidR="00BF3B2A">
        <w:rPr>
          <w:rFonts w:cs="Times New Roman"/>
          <w:szCs w:val="28"/>
        </w:rPr>
        <w:tab/>
      </w:r>
      <w:r w:rsidR="00BF3B2A">
        <w:rPr>
          <w:rFonts w:cs="Times New Roman"/>
          <w:szCs w:val="28"/>
        </w:rPr>
        <w:tab/>
        <w:t>Г.Д. Плескач</w:t>
      </w: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Pr="00AC6EA8" w:rsidRDefault="00242CF2" w:rsidP="00242CF2">
      <w:pPr>
        <w:ind w:firstLine="0"/>
        <w:rPr>
          <w:rFonts w:cs="Times New Roman"/>
          <w:szCs w:val="28"/>
        </w:rPr>
      </w:pPr>
    </w:p>
    <w:p w:rsidR="00242CF2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>Глава</w:t>
      </w:r>
    </w:p>
    <w:p w:rsidR="00242CF2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Ипатовского городского округа</w:t>
      </w:r>
    </w:p>
    <w:p w:rsidR="00242CF2" w:rsidRDefault="00242CF2" w:rsidP="00242CF2">
      <w:pPr>
        <w:spacing w:line="240" w:lineRule="exact"/>
        <w:ind w:firstLine="0"/>
        <w:rPr>
          <w:rFonts w:cs="Times New Roman"/>
          <w:szCs w:val="28"/>
        </w:rPr>
      </w:pPr>
      <w:r w:rsidRPr="00AC6EA8">
        <w:rPr>
          <w:rFonts w:cs="Times New Roman"/>
          <w:szCs w:val="28"/>
        </w:rPr>
        <w:t xml:space="preserve">Ставропольского края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AE35E6">
        <w:rPr>
          <w:rFonts w:cs="Times New Roman"/>
          <w:szCs w:val="28"/>
        </w:rPr>
        <w:t>В.Н. Шейкина</w:t>
      </w:r>
    </w:p>
    <w:p w:rsidR="004F551A" w:rsidRDefault="004F551A" w:rsidP="00242CF2">
      <w:pPr>
        <w:spacing w:line="240" w:lineRule="exact"/>
        <w:ind w:firstLine="0"/>
        <w:rPr>
          <w:rFonts w:cs="Times New Roman"/>
          <w:szCs w:val="28"/>
        </w:rPr>
      </w:pPr>
    </w:p>
    <w:p w:rsidR="004F551A" w:rsidRDefault="004F551A" w:rsidP="00242CF2">
      <w:pPr>
        <w:spacing w:line="240" w:lineRule="exact"/>
        <w:ind w:firstLine="0"/>
        <w:rPr>
          <w:rFonts w:cs="Times New Roman"/>
          <w:szCs w:val="28"/>
        </w:rPr>
      </w:pPr>
    </w:p>
    <w:p w:rsidR="004F551A" w:rsidRDefault="004F551A" w:rsidP="00242CF2">
      <w:pPr>
        <w:spacing w:line="240" w:lineRule="exact"/>
        <w:ind w:firstLine="0"/>
        <w:rPr>
          <w:rFonts w:cs="Times New Roman"/>
          <w:szCs w:val="28"/>
        </w:rPr>
      </w:pPr>
    </w:p>
    <w:p w:rsidR="004F551A" w:rsidRDefault="004F551A" w:rsidP="00242CF2">
      <w:pPr>
        <w:spacing w:line="240" w:lineRule="exact"/>
        <w:ind w:firstLine="0"/>
        <w:rPr>
          <w:rFonts w:cs="Times New Roman"/>
          <w:szCs w:val="28"/>
        </w:rPr>
      </w:pPr>
    </w:p>
    <w:p w:rsidR="004F551A" w:rsidRDefault="004F551A" w:rsidP="004F551A">
      <w:pPr>
        <w:spacing w:line="240" w:lineRule="exact"/>
        <w:rPr>
          <w:szCs w:val="28"/>
        </w:rPr>
      </w:pPr>
    </w:p>
    <w:p w:rsidR="004F551A" w:rsidRDefault="004F551A" w:rsidP="004F551A">
      <w:pPr>
        <w:spacing w:line="240" w:lineRule="exact"/>
        <w:rPr>
          <w:szCs w:val="28"/>
        </w:rPr>
      </w:pPr>
    </w:p>
    <w:p w:rsidR="004F551A" w:rsidRDefault="004F551A" w:rsidP="004F551A">
      <w:pPr>
        <w:spacing w:line="240" w:lineRule="exact"/>
        <w:rPr>
          <w:szCs w:val="28"/>
        </w:rPr>
      </w:pPr>
    </w:p>
    <w:p w:rsidR="004F551A" w:rsidRDefault="004F551A" w:rsidP="004F551A">
      <w:pPr>
        <w:spacing w:line="240" w:lineRule="exact"/>
        <w:rPr>
          <w:szCs w:val="28"/>
        </w:rPr>
      </w:pPr>
    </w:p>
    <w:p w:rsidR="004F551A" w:rsidRDefault="00E90E4C" w:rsidP="004F551A">
      <w:pPr>
        <w:spacing w:line="240" w:lineRule="exact"/>
        <w:rPr>
          <w:szCs w:val="28"/>
        </w:rPr>
      </w:pPr>
      <w:r>
        <w:rPr>
          <w:szCs w:val="28"/>
        </w:rPr>
        <w:t>________________</w:t>
      </w:r>
    </w:p>
    <w:p w:rsidR="004F551A" w:rsidRDefault="004F551A" w:rsidP="004F551A">
      <w:pPr>
        <w:spacing w:line="240" w:lineRule="exact"/>
        <w:ind w:firstLine="0"/>
        <w:rPr>
          <w:szCs w:val="28"/>
        </w:rPr>
      </w:pPr>
    </w:p>
    <w:p w:rsidR="004F551A" w:rsidRDefault="00E90E4C" w:rsidP="004F551A">
      <w:pPr>
        <w:spacing w:line="240" w:lineRule="exact"/>
        <w:ind w:firstLine="0"/>
        <w:rPr>
          <w:szCs w:val="28"/>
        </w:rPr>
      </w:pPr>
      <w:r>
        <w:rPr>
          <w:szCs w:val="28"/>
        </w:rPr>
        <w:t xml:space="preserve">Проект решения </w:t>
      </w:r>
      <w:r w:rsidR="00C37CEF">
        <w:rPr>
          <w:szCs w:val="28"/>
        </w:rPr>
        <w:t xml:space="preserve"> </w:t>
      </w:r>
      <w:r w:rsidR="004F551A">
        <w:rPr>
          <w:szCs w:val="28"/>
        </w:rPr>
        <w:t xml:space="preserve">визирует: </w:t>
      </w:r>
    </w:p>
    <w:p w:rsidR="004F551A" w:rsidRDefault="004F551A" w:rsidP="004F551A">
      <w:pPr>
        <w:spacing w:line="240" w:lineRule="exact"/>
        <w:rPr>
          <w:szCs w:val="28"/>
        </w:rPr>
      </w:pPr>
    </w:p>
    <w:tbl>
      <w:tblPr>
        <w:tblW w:w="9354" w:type="dxa"/>
        <w:tblLook w:val="01E0" w:firstRow="1" w:lastRow="1" w:firstColumn="1" w:lastColumn="1" w:noHBand="0" w:noVBand="0"/>
      </w:tblPr>
      <w:tblGrid>
        <w:gridCol w:w="4545"/>
        <w:gridCol w:w="4809"/>
      </w:tblGrid>
      <w:tr w:rsidR="004F551A" w:rsidTr="0088527F">
        <w:tc>
          <w:tcPr>
            <w:tcW w:w="4545" w:type="dxa"/>
          </w:tcPr>
          <w:p w:rsidR="004F551A" w:rsidRDefault="004F551A" w:rsidP="004F551A">
            <w:pPr>
              <w:spacing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Управляющий делами </w:t>
            </w:r>
            <w:r w:rsidR="00C37CEF">
              <w:rPr>
                <w:szCs w:val="28"/>
              </w:rPr>
              <w:t xml:space="preserve">-юрисконсульт </w:t>
            </w:r>
            <w:r>
              <w:rPr>
                <w:szCs w:val="28"/>
              </w:rPr>
              <w:t>Думы Ипатовского городского округа Ставропольского края</w:t>
            </w:r>
          </w:p>
        </w:tc>
        <w:tc>
          <w:tcPr>
            <w:tcW w:w="4809" w:type="dxa"/>
          </w:tcPr>
          <w:p w:rsidR="004F551A" w:rsidRDefault="004F551A" w:rsidP="0088527F">
            <w:pPr>
              <w:spacing w:line="240" w:lineRule="exact"/>
              <w:rPr>
                <w:szCs w:val="28"/>
              </w:rPr>
            </w:pPr>
          </w:p>
          <w:p w:rsidR="004F551A" w:rsidRDefault="004F551A" w:rsidP="0088527F">
            <w:pPr>
              <w:spacing w:line="240" w:lineRule="exact"/>
              <w:rPr>
                <w:szCs w:val="28"/>
              </w:rPr>
            </w:pPr>
          </w:p>
          <w:p w:rsidR="004F551A" w:rsidRDefault="004F551A" w:rsidP="0088527F">
            <w:pPr>
              <w:spacing w:line="240" w:lineRule="exact"/>
              <w:rPr>
                <w:szCs w:val="28"/>
              </w:rPr>
            </w:pPr>
          </w:p>
          <w:p w:rsidR="004F551A" w:rsidRDefault="004F551A" w:rsidP="0088527F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             Е.А. Москаленко</w:t>
            </w:r>
          </w:p>
        </w:tc>
      </w:tr>
    </w:tbl>
    <w:p w:rsidR="004F551A" w:rsidRDefault="004F551A" w:rsidP="004F551A">
      <w:pPr>
        <w:spacing w:line="240" w:lineRule="exact"/>
        <w:rPr>
          <w:szCs w:val="28"/>
        </w:rPr>
      </w:pPr>
    </w:p>
    <w:p w:rsidR="004F551A" w:rsidRDefault="004F551A" w:rsidP="004F551A">
      <w:pPr>
        <w:spacing w:line="240" w:lineRule="exact"/>
        <w:rPr>
          <w:szCs w:val="28"/>
        </w:rPr>
      </w:pPr>
    </w:p>
    <w:p w:rsidR="004F551A" w:rsidRDefault="004F551A" w:rsidP="004F551A">
      <w:pPr>
        <w:spacing w:line="240" w:lineRule="exact"/>
        <w:rPr>
          <w:szCs w:val="28"/>
        </w:rPr>
      </w:pPr>
    </w:p>
    <w:p w:rsidR="004F551A" w:rsidRDefault="004F551A" w:rsidP="004F551A">
      <w:pPr>
        <w:spacing w:line="240" w:lineRule="exact"/>
        <w:rPr>
          <w:szCs w:val="28"/>
        </w:rPr>
      </w:pPr>
    </w:p>
    <w:p w:rsidR="004F551A" w:rsidRDefault="004F551A" w:rsidP="004F551A">
      <w:pPr>
        <w:spacing w:line="240" w:lineRule="exact"/>
        <w:rPr>
          <w:szCs w:val="28"/>
        </w:rPr>
      </w:pPr>
    </w:p>
    <w:p w:rsidR="004F551A" w:rsidRDefault="004F551A" w:rsidP="004F551A">
      <w:pPr>
        <w:spacing w:line="240" w:lineRule="exact"/>
        <w:rPr>
          <w:szCs w:val="28"/>
        </w:rPr>
      </w:pPr>
      <w:r>
        <w:rPr>
          <w:szCs w:val="28"/>
        </w:rPr>
        <w:t>Проект подготовлен аппаратом  Думы Ипатовского городского округа Ставропольского края</w:t>
      </w:r>
    </w:p>
    <w:p w:rsidR="004F551A" w:rsidRDefault="004F551A" w:rsidP="004F551A">
      <w:pPr>
        <w:spacing w:line="240" w:lineRule="exact"/>
        <w:rPr>
          <w:szCs w:val="28"/>
        </w:rPr>
      </w:pPr>
    </w:p>
    <w:p w:rsidR="004F551A" w:rsidRDefault="004F551A" w:rsidP="004F551A">
      <w:pPr>
        <w:spacing w:line="240" w:lineRule="exact"/>
        <w:rPr>
          <w:szCs w:val="24"/>
        </w:rPr>
      </w:pPr>
    </w:p>
    <w:p w:rsidR="004F551A" w:rsidRDefault="004F551A" w:rsidP="004F551A">
      <w:pPr>
        <w:jc w:val="left"/>
        <w:rPr>
          <w:b/>
          <w:sz w:val="32"/>
          <w:szCs w:val="32"/>
        </w:rPr>
      </w:pPr>
    </w:p>
    <w:p w:rsidR="004F551A" w:rsidRDefault="004F551A" w:rsidP="004F551A">
      <w:pPr>
        <w:spacing w:line="240" w:lineRule="exact"/>
        <w:rPr>
          <w:szCs w:val="28"/>
        </w:rPr>
      </w:pPr>
    </w:p>
    <w:p w:rsidR="004F551A" w:rsidRDefault="004F551A" w:rsidP="004F551A">
      <w:pPr>
        <w:spacing w:line="240" w:lineRule="exact"/>
        <w:rPr>
          <w:szCs w:val="28"/>
        </w:rPr>
      </w:pPr>
    </w:p>
    <w:p w:rsidR="004F551A" w:rsidRDefault="004F551A" w:rsidP="004F551A">
      <w:pPr>
        <w:spacing w:line="240" w:lineRule="exact"/>
        <w:rPr>
          <w:szCs w:val="28"/>
        </w:rPr>
      </w:pPr>
    </w:p>
    <w:p w:rsidR="004F551A" w:rsidRDefault="004F551A" w:rsidP="004F551A">
      <w:pPr>
        <w:spacing w:line="240" w:lineRule="exact"/>
        <w:rPr>
          <w:szCs w:val="28"/>
        </w:rPr>
      </w:pPr>
    </w:p>
    <w:p w:rsidR="004F551A" w:rsidRDefault="004F551A" w:rsidP="00C37CEF">
      <w:pPr>
        <w:ind w:firstLine="0"/>
        <w:rPr>
          <w:szCs w:val="28"/>
        </w:rPr>
      </w:pPr>
    </w:p>
    <w:p w:rsidR="00C37CEF" w:rsidRDefault="00C37CEF" w:rsidP="00C37CEF">
      <w:pPr>
        <w:ind w:firstLine="0"/>
        <w:rPr>
          <w:szCs w:val="28"/>
        </w:rPr>
      </w:pPr>
    </w:p>
    <w:p w:rsidR="00C37CEF" w:rsidRDefault="00C37CEF" w:rsidP="00C37CEF">
      <w:pPr>
        <w:ind w:firstLine="0"/>
        <w:rPr>
          <w:szCs w:val="28"/>
          <w:lang w:eastAsia="zh-CN"/>
        </w:rPr>
      </w:pPr>
    </w:p>
    <w:p w:rsidR="004F551A" w:rsidRDefault="004F551A" w:rsidP="004F551A">
      <w:pPr>
        <w:rPr>
          <w:szCs w:val="28"/>
          <w:lang w:eastAsia="zh-CN"/>
        </w:rPr>
      </w:pPr>
    </w:p>
    <w:p w:rsidR="004F551A" w:rsidRDefault="004F551A" w:rsidP="004F551A">
      <w:pPr>
        <w:rPr>
          <w:szCs w:val="28"/>
          <w:lang w:eastAsia="zh-CN"/>
        </w:rPr>
      </w:pPr>
    </w:p>
    <w:p w:rsidR="004F551A" w:rsidRDefault="004F551A" w:rsidP="004F551A">
      <w:pPr>
        <w:rPr>
          <w:szCs w:val="28"/>
          <w:lang w:eastAsia="zh-CN"/>
        </w:rPr>
      </w:pPr>
    </w:p>
    <w:p w:rsidR="004F551A" w:rsidRPr="00151E9A" w:rsidRDefault="004F551A" w:rsidP="004F551A">
      <w:pPr>
        <w:jc w:val="center"/>
        <w:rPr>
          <w:szCs w:val="28"/>
          <w:lang w:eastAsia="zh-CN"/>
        </w:rPr>
      </w:pPr>
      <w:r w:rsidRPr="00151E9A">
        <w:rPr>
          <w:szCs w:val="28"/>
          <w:lang w:eastAsia="zh-CN"/>
        </w:rPr>
        <w:t>ПОЯСНИТЕЛЬНАЯ ЗАПИСКА</w:t>
      </w:r>
    </w:p>
    <w:p w:rsidR="004F551A" w:rsidRPr="00151E9A" w:rsidRDefault="004F551A" w:rsidP="004F551A">
      <w:pPr>
        <w:jc w:val="center"/>
        <w:rPr>
          <w:szCs w:val="28"/>
          <w:lang w:eastAsia="zh-CN"/>
        </w:rPr>
      </w:pPr>
    </w:p>
    <w:p w:rsidR="004F551A" w:rsidRPr="004F551A" w:rsidRDefault="004F551A" w:rsidP="004F551A">
      <w:pPr>
        <w:shd w:val="clear" w:color="auto" w:fill="FFFFFF"/>
        <w:spacing w:line="240" w:lineRule="exact"/>
        <w:ind w:firstLine="0"/>
        <w:rPr>
          <w:rFonts w:eastAsia="Times New Roman" w:cs="Times New Roman"/>
          <w:szCs w:val="28"/>
          <w:lang w:eastAsia="ru-RU"/>
        </w:rPr>
      </w:pPr>
      <w:r w:rsidRPr="00151E9A">
        <w:rPr>
          <w:szCs w:val="28"/>
          <w:lang w:eastAsia="zh-CN"/>
        </w:rPr>
        <w:t xml:space="preserve">к проекту решения Думы </w:t>
      </w:r>
      <w:bookmarkStart w:id="0" w:name="OLE_LINK9"/>
      <w:bookmarkStart w:id="1" w:name="OLE_LINK8"/>
      <w:r w:rsidRPr="00151E9A">
        <w:rPr>
          <w:szCs w:val="28"/>
          <w:lang w:eastAsia="zh-CN"/>
        </w:rPr>
        <w:t>Ипатовского городского округа Ставропольского края</w:t>
      </w:r>
      <w:r>
        <w:rPr>
          <w:szCs w:val="28"/>
          <w:lang w:eastAsia="zh-CN"/>
        </w:rPr>
        <w:t xml:space="preserve"> «</w:t>
      </w:r>
      <w:r>
        <w:rPr>
          <w:rFonts w:eastAsia="Times New Roman" w:cs="Times New Roman"/>
          <w:szCs w:val="28"/>
          <w:lang w:eastAsia="ru-RU"/>
        </w:rPr>
        <w:t>О внесении изменений в решение Думы Ипатовского городского округа Ставропольского края от 22 марта 2022 г. № 28 «</w:t>
      </w:r>
      <w:r>
        <w:t xml:space="preserve">Об утверждении Положения о сообщении муниципальными служащими Думы Ипатовского городского округа Ставропольского края, выборными должностными лицами, осуществляющими свои полномочия на постоянной основе, в Думе Ипатовского городского округа Ставропольского края </w:t>
      </w:r>
      <w:r w:rsidRPr="00205C4C">
        <w:t xml:space="preserve">о получении подарка </w:t>
      </w:r>
      <w:r>
        <w:rPr>
          <w:szCs w:val="28"/>
          <w:lang w:eastAsia="ru-RU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</w:t>
      </w:r>
      <w:r w:rsidRPr="00151E9A">
        <w:rPr>
          <w:szCs w:val="28"/>
          <w:lang w:eastAsia="zh-CN"/>
        </w:rPr>
        <w:t>»</w:t>
      </w:r>
    </w:p>
    <w:p w:rsidR="004F551A" w:rsidRPr="00151E9A" w:rsidRDefault="004F551A" w:rsidP="004F551A"/>
    <w:bookmarkEnd w:id="0"/>
    <w:bookmarkEnd w:id="1"/>
    <w:p w:rsidR="004F551A" w:rsidRPr="004F551A" w:rsidRDefault="004F551A" w:rsidP="004F551A">
      <w:pPr>
        <w:shd w:val="clear" w:color="auto" w:fill="FFFFFF"/>
        <w:spacing w:line="240" w:lineRule="atLeast"/>
        <w:ind w:firstLine="708"/>
        <w:rPr>
          <w:rFonts w:eastAsia="Times New Roman" w:cs="Times New Roman"/>
          <w:szCs w:val="28"/>
          <w:lang w:eastAsia="ru-RU"/>
        </w:rPr>
      </w:pPr>
      <w:r w:rsidRPr="00281110">
        <w:rPr>
          <w:szCs w:val="28"/>
          <w:lang w:eastAsia="zh-CN"/>
        </w:rPr>
        <w:t>Проект решения Думы Ипатовского городского округа Ставропольского края «</w:t>
      </w:r>
      <w:r>
        <w:rPr>
          <w:rFonts w:eastAsia="Times New Roman" w:cs="Times New Roman"/>
          <w:szCs w:val="28"/>
          <w:lang w:eastAsia="ru-RU"/>
        </w:rPr>
        <w:t>О внесении изменений в решение Думы Ипатовского городского округа Ставропольского края от 22 марта 2022 г. № 28 «</w:t>
      </w:r>
      <w:r>
        <w:t xml:space="preserve">Об утверждении Положения о сообщении муниципальными служащими Думы Ипатовского городского округа Ставропольского края, выборными должностными лицами, осуществляющими свои полномочия на постоянной основе, в Думе Ипатовского городского округа Ставропольского края </w:t>
      </w:r>
      <w:r w:rsidRPr="00205C4C">
        <w:t xml:space="preserve">о получении подарка </w:t>
      </w:r>
      <w:r>
        <w:rPr>
          <w:szCs w:val="28"/>
          <w:lang w:eastAsia="ru-RU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</w:t>
      </w:r>
      <w:r w:rsidRPr="00281110">
        <w:rPr>
          <w:szCs w:val="28"/>
          <w:lang w:eastAsia="zh-CN"/>
        </w:rPr>
        <w:t xml:space="preserve">» (далее – проект решения) </w:t>
      </w:r>
      <w:r w:rsidRPr="00281110">
        <w:rPr>
          <w:szCs w:val="28"/>
        </w:rPr>
        <w:t>разработан в соответствии с федеральными законами от 06 октября 2003 г. № 131-ФЗ «Об общих принципах организации местного самоуправления в Российской Федерации»,</w:t>
      </w:r>
      <w:r w:rsidRPr="00281110">
        <w:rPr>
          <w:rFonts w:ascii="PT Sans" w:hAnsi="PT Sans"/>
          <w:bCs/>
          <w:kern w:val="36"/>
          <w:szCs w:val="28"/>
        </w:rPr>
        <w:t xml:space="preserve"> Уставом Ипатовского городского округа Ставро</w:t>
      </w:r>
      <w:r>
        <w:rPr>
          <w:rFonts w:ascii="PT Sans" w:hAnsi="PT Sans"/>
          <w:bCs/>
          <w:kern w:val="36"/>
          <w:szCs w:val="28"/>
        </w:rPr>
        <w:t>польского края, в целях уточнени</w:t>
      </w:r>
      <w:r w:rsidR="00C37CEF">
        <w:rPr>
          <w:rFonts w:ascii="PT Sans" w:hAnsi="PT Sans"/>
          <w:bCs/>
          <w:kern w:val="36"/>
          <w:szCs w:val="28"/>
        </w:rPr>
        <w:t>я действующему законодательству</w:t>
      </w:r>
      <w:r w:rsidRPr="00281110">
        <w:rPr>
          <w:rFonts w:ascii="PT Sans" w:hAnsi="PT Sans"/>
          <w:bCs/>
          <w:kern w:val="36"/>
          <w:szCs w:val="28"/>
        </w:rPr>
        <w:t>.</w:t>
      </w:r>
    </w:p>
    <w:p w:rsidR="004F551A" w:rsidRDefault="004F551A" w:rsidP="004F551A">
      <w:pPr>
        <w:pStyle w:val="ConsPlusTitle"/>
        <w:spacing w:line="240" w:lineRule="atLeast"/>
        <w:ind w:firstLine="709"/>
        <w:jc w:val="both"/>
      </w:pPr>
      <w:r>
        <w:rPr>
          <w:b w:val="0"/>
          <w:szCs w:val="28"/>
        </w:rPr>
        <w:t>Содержащиеся в проекте решения положения достаточны для достижения заявленной в нем цели правового регулирования.</w:t>
      </w:r>
    </w:p>
    <w:p w:rsidR="004F551A" w:rsidRPr="00151E9A" w:rsidRDefault="004F551A" w:rsidP="004F551A">
      <w:pPr>
        <w:spacing w:line="240" w:lineRule="atLeast"/>
        <w:ind w:firstLine="708"/>
        <w:rPr>
          <w:szCs w:val="28"/>
        </w:rPr>
      </w:pPr>
      <w:r>
        <w:rPr>
          <w:szCs w:val="28"/>
        </w:rPr>
        <w:t>Проект решения не содержит норм противоречащих</w:t>
      </w:r>
      <w:r w:rsidRPr="00151E9A">
        <w:rPr>
          <w:szCs w:val="28"/>
        </w:rPr>
        <w:t xml:space="preserve"> федеральному и региональному законодательству. </w:t>
      </w:r>
    </w:p>
    <w:p w:rsidR="004F551A" w:rsidRPr="00151E9A" w:rsidRDefault="004F551A" w:rsidP="004F551A">
      <w:pPr>
        <w:ind w:firstLine="708"/>
        <w:rPr>
          <w:szCs w:val="28"/>
        </w:rPr>
      </w:pPr>
      <w:r>
        <w:rPr>
          <w:szCs w:val="28"/>
        </w:rPr>
        <w:t>Проект решения не содержит</w:t>
      </w:r>
      <w:r w:rsidRPr="00151E9A">
        <w:rPr>
          <w:szCs w:val="28"/>
        </w:rPr>
        <w:t xml:space="preserve"> пробелов и внутренних противоречий.</w:t>
      </w:r>
    </w:p>
    <w:p w:rsidR="004F551A" w:rsidRPr="00151E9A" w:rsidRDefault="004F551A" w:rsidP="004F551A">
      <w:pPr>
        <w:ind w:firstLine="708"/>
        <w:rPr>
          <w:szCs w:val="28"/>
        </w:rPr>
      </w:pPr>
      <w:r>
        <w:rPr>
          <w:szCs w:val="28"/>
        </w:rPr>
        <w:t>В проекте решения правила</w:t>
      </w:r>
      <w:r w:rsidRPr="00151E9A">
        <w:rPr>
          <w:szCs w:val="28"/>
        </w:rPr>
        <w:t xml:space="preserve"> юридической техники соблюдены. </w:t>
      </w:r>
    </w:p>
    <w:p w:rsidR="004F551A" w:rsidRDefault="004F551A" w:rsidP="004F551A">
      <w:pPr>
        <w:rPr>
          <w:lang w:eastAsia="zh-CN"/>
        </w:rPr>
      </w:pPr>
    </w:p>
    <w:p w:rsidR="004F551A" w:rsidRPr="00314F8A" w:rsidRDefault="00C37CEF" w:rsidP="004F551A">
      <w:pPr>
        <w:pStyle w:val="ConsPlusNormal"/>
        <w:outlineLvl w:val="0"/>
        <w:rPr>
          <w:szCs w:val="28"/>
        </w:rPr>
      </w:pPr>
      <w:r>
        <w:rPr>
          <w:rFonts w:eastAsiaTheme="minorHAnsi" w:cstheme="minorBidi"/>
          <w:szCs w:val="22"/>
          <w:lang w:eastAsia="zh-CN"/>
        </w:rPr>
        <w:t xml:space="preserve">   </w:t>
      </w:r>
      <w:r>
        <w:rPr>
          <w:rFonts w:eastAsiaTheme="minorHAnsi" w:cstheme="minorBidi"/>
          <w:szCs w:val="22"/>
          <w:lang w:eastAsia="zh-CN"/>
        </w:rPr>
        <w:tab/>
      </w:r>
      <w:r>
        <w:rPr>
          <w:rFonts w:eastAsiaTheme="minorHAnsi" w:cstheme="minorBidi"/>
          <w:szCs w:val="22"/>
          <w:lang w:eastAsia="zh-CN"/>
        </w:rPr>
        <w:tab/>
      </w:r>
      <w:r>
        <w:rPr>
          <w:rFonts w:eastAsiaTheme="minorHAnsi" w:cstheme="minorBidi"/>
          <w:szCs w:val="22"/>
          <w:lang w:eastAsia="zh-CN"/>
        </w:rPr>
        <w:tab/>
      </w:r>
      <w:r>
        <w:rPr>
          <w:rFonts w:eastAsiaTheme="minorHAnsi" w:cstheme="minorBidi"/>
          <w:szCs w:val="22"/>
          <w:lang w:eastAsia="zh-CN"/>
        </w:rPr>
        <w:tab/>
        <w:t>____________________________</w:t>
      </w:r>
    </w:p>
    <w:p w:rsidR="004F551A" w:rsidRDefault="004F551A" w:rsidP="00242CF2">
      <w:pPr>
        <w:spacing w:line="240" w:lineRule="exact"/>
        <w:ind w:firstLine="0"/>
        <w:rPr>
          <w:rFonts w:cs="Times New Roman"/>
          <w:szCs w:val="28"/>
        </w:rPr>
      </w:pPr>
    </w:p>
    <w:p w:rsidR="00B84540" w:rsidRDefault="00B84540" w:rsidP="00242CF2">
      <w:pPr>
        <w:spacing w:line="240" w:lineRule="exact"/>
        <w:ind w:firstLine="0"/>
        <w:rPr>
          <w:rFonts w:cs="Times New Roman"/>
          <w:szCs w:val="28"/>
        </w:rPr>
      </w:pPr>
    </w:p>
    <w:p w:rsidR="00B84540" w:rsidRDefault="00B84540" w:rsidP="00242CF2">
      <w:pPr>
        <w:spacing w:line="240" w:lineRule="exact"/>
        <w:ind w:firstLine="0"/>
        <w:rPr>
          <w:rFonts w:cs="Times New Roman"/>
          <w:szCs w:val="28"/>
        </w:rPr>
      </w:pPr>
    </w:p>
    <w:p w:rsidR="00B84540" w:rsidRDefault="00B84540" w:rsidP="00242CF2">
      <w:pPr>
        <w:spacing w:line="240" w:lineRule="exact"/>
        <w:ind w:firstLine="0"/>
        <w:rPr>
          <w:rFonts w:cs="Times New Roman"/>
          <w:szCs w:val="28"/>
        </w:rPr>
      </w:pPr>
    </w:p>
    <w:p w:rsidR="00B84540" w:rsidRDefault="00B84540" w:rsidP="00242CF2">
      <w:pPr>
        <w:spacing w:line="240" w:lineRule="exact"/>
        <w:ind w:firstLine="0"/>
        <w:rPr>
          <w:rFonts w:cs="Times New Roman"/>
          <w:szCs w:val="28"/>
        </w:rPr>
      </w:pPr>
    </w:p>
    <w:p w:rsidR="00B84540" w:rsidRDefault="00B84540" w:rsidP="00242CF2">
      <w:pPr>
        <w:spacing w:line="240" w:lineRule="exact"/>
        <w:ind w:firstLine="0"/>
        <w:rPr>
          <w:rFonts w:cs="Times New Roman"/>
          <w:szCs w:val="28"/>
        </w:rPr>
      </w:pPr>
    </w:p>
    <w:p w:rsidR="00B84540" w:rsidRDefault="00B84540" w:rsidP="00242CF2">
      <w:pPr>
        <w:spacing w:line="240" w:lineRule="exact"/>
        <w:ind w:firstLine="0"/>
        <w:rPr>
          <w:rFonts w:cs="Times New Roman"/>
          <w:szCs w:val="28"/>
        </w:rPr>
      </w:pPr>
    </w:p>
    <w:p w:rsidR="00B84540" w:rsidRDefault="00B84540" w:rsidP="00242CF2">
      <w:pPr>
        <w:spacing w:line="240" w:lineRule="exact"/>
        <w:ind w:firstLine="0"/>
        <w:rPr>
          <w:rFonts w:cs="Times New Roman"/>
          <w:szCs w:val="28"/>
        </w:rPr>
      </w:pPr>
    </w:p>
    <w:p w:rsidR="00B84540" w:rsidRDefault="00B84540" w:rsidP="00242CF2">
      <w:pPr>
        <w:spacing w:line="240" w:lineRule="exact"/>
        <w:ind w:firstLine="0"/>
        <w:rPr>
          <w:rFonts w:cs="Times New Roman"/>
          <w:szCs w:val="28"/>
        </w:rPr>
      </w:pPr>
    </w:p>
    <w:p w:rsidR="00B84540" w:rsidRDefault="00B84540" w:rsidP="00242CF2">
      <w:pPr>
        <w:spacing w:line="240" w:lineRule="exact"/>
        <w:ind w:firstLine="0"/>
        <w:rPr>
          <w:rFonts w:cs="Times New Roman"/>
          <w:szCs w:val="28"/>
        </w:rPr>
      </w:pPr>
    </w:p>
    <w:p w:rsidR="00B84540" w:rsidRDefault="00B84540" w:rsidP="00242CF2">
      <w:pPr>
        <w:spacing w:line="240" w:lineRule="exact"/>
        <w:ind w:firstLine="0"/>
        <w:rPr>
          <w:rFonts w:cs="Times New Roman"/>
          <w:szCs w:val="28"/>
        </w:rPr>
      </w:pPr>
    </w:p>
    <w:p w:rsidR="00B84540" w:rsidRDefault="00B84540" w:rsidP="00242CF2">
      <w:pPr>
        <w:spacing w:line="240" w:lineRule="exact"/>
        <w:ind w:firstLine="0"/>
        <w:rPr>
          <w:rFonts w:cs="Times New Roman"/>
          <w:szCs w:val="28"/>
        </w:rPr>
      </w:pPr>
    </w:p>
    <w:p w:rsidR="00B84540" w:rsidRDefault="00B84540" w:rsidP="00B84540">
      <w:pPr>
        <w:shd w:val="clear" w:color="auto" w:fill="FFFFFF"/>
        <w:spacing w:line="240" w:lineRule="exact"/>
        <w:jc w:val="center"/>
        <w:rPr>
          <w:szCs w:val="28"/>
        </w:rPr>
      </w:pPr>
      <w:r w:rsidRPr="003D6F24">
        <w:rPr>
          <w:szCs w:val="28"/>
        </w:rPr>
        <w:t>Сравнительная таблица</w:t>
      </w:r>
    </w:p>
    <w:p w:rsidR="00B84540" w:rsidRPr="003D6F24" w:rsidRDefault="00B84540" w:rsidP="00B84540">
      <w:pPr>
        <w:shd w:val="clear" w:color="auto" w:fill="FFFFFF"/>
        <w:spacing w:line="240" w:lineRule="exact"/>
        <w:jc w:val="center"/>
        <w:rPr>
          <w:szCs w:val="28"/>
        </w:rPr>
      </w:pPr>
    </w:p>
    <w:p w:rsidR="00B84540" w:rsidRPr="008A2327" w:rsidRDefault="00B84540" w:rsidP="00B84540">
      <w:pPr>
        <w:shd w:val="clear" w:color="auto" w:fill="FFFFFF"/>
        <w:spacing w:line="240" w:lineRule="exact"/>
        <w:rPr>
          <w:szCs w:val="28"/>
        </w:rPr>
      </w:pPr>
      <w:r w:rsidRPr="008A2327">
        <w:rPr>
          <w:szCs w:val="28"/>
        </w:rPr>
        <w:t>к проекту решения Думы Ипатовского городского округа Ставропольского края «О внесении изменений в решение Думы Ипатовского городского округа Ставропольского края от 22 марта 2022 г. № 28 «Об утверждении Положения о сообщении муниципальными служащими Думы Ипатовского городского округа Ставропольского края, выборными должностными лицами, осуществляющими свои полномочия на постоянной основе, в Думе Ипатовского городского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подарка и зачислении средств, вырученных от его реализации»</w:t>
      </w:r>
    </w:p>
    <w:p w:rsidR="00B84540" w:rsidRPr="008A2327" w:rsidRDefault="00B84540" w:rsidP="00B84540">
      <w:pPr>
        <w:shd w:val="clear" w:color="auto" w:fill="FFFFFF"/>
        <w:spacing w:line="240" w:lineRule="exact"/>
        <w:rPr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84540" w:rsidRPr="008A2327" w:rsidTr="00B2572C">
        <w:tc>
          <w:tcPr>
            <w:tcW w:w="7393" w:type="dxa"/>
          </w:tcPr>
          <w:p w:rsidR="00B84540" w:rsidRPr="008A2327" w:rsidRDefault="00B84540" w:rsidP="00B2572C">
            <w:pPr>
              <w:jc w:val="both"/>
              <w:rPr>
                <w:szCs w:val="28"/>
              </w:rPr>
            </w:pPr>
            <w:r w:rsidRPr="008A2327">
              <w:rPr>
                <w:szCs w:val="28"/>
              </w:rPr>
              <w:t>Старая редакция</w:t>
            </w:r>
          </w:p>
        </w:tc>
        <w:tc>
          <w:tcPr>
            <w:tcW w:w="7393" w:type="dxa"/>
          </w:tcPr>
          <w:p w:rsidR="00B84540" w:rsidRDefault="00B84540" w:rsidP="00B2572C">
            <w:pPr>
              <w:jc w:val="both"/>
              <w:rPr>
                <w:szCs w:val="28"/>
              </w:rPr>
            </w:pPr>
            <w:r w:rsidRPr="008A2327">
              <w:rPr>
                <w:szCs w:val="28"/>
              </w:rPr>
              <w:t>Новая редакция</w:t>
            </w:r>
          </w:p>
          <w:p w:rsidR="00B84540" w:rsidRPr="008A2327" w:rsidRDefault="00B84540" w:rsidP="00B2572C">
            <w:pPr>
              <w:jc w:val="both"/>
              <w:rPr>
                <w:szCs w:val="28"/>
              </w:rPr>
            </w:pPr>
          </w:p>
        </w:tc>
      </w:tr>
      <w:tr w:rsidR="00B84540" w:rsidRPr="008A2327" w:rsidTr="00B2572C">
        <w:tc>
          <w:tcPr>
            <w:tcW w:w="7393" w:type="dxa"/>
          </w:tcPr>
          <w:p w:rsidR="00B84540" w:rsidRPr="008A2327" w:rsidRDefault="00B84540" w:rsidP="00B2572C">
            <w:pPr>
              <w:widowControl w:val="0"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8A2327">
              <w:rPr>
                <w:szCs w:val="28"/>
              </w:rPr>
              <w:t xml:space="preserve">17. Оценка стоимости подарка для реализации (выкупа), предусмотренная </w:t>
            </w:r>
            <w:hyperlink w:anchor="Par55" w:history="1">
              <w:r w:rsidRPr="008A2327">
                <w:rPr>
                  <w:szCs w:val="28"/>
                </w:rPr>
                <w:t>пунктами 13</w:t>
              </w:r>
            </w:hyperlink>
            <w:r w:rsidRPr="008A2327">
              <w:rPr>
                <w:szCs w:val="28"/>
              </w:rPr>
              <w:t xml:space="preserve"> и </w:t>
            </w:r>
            <w:hyperlink w:anchor="Par57" w:history="1">
              <w:r w:rsidRPr="008A2327">
                <w:rPr>
                  <w:szCs w:val="28"/>
                </w:rPr>
                <w:t>15</w:t>
              </w:r>
            </w:hyperlink>
            <w:r w:rsidRPr="008A2327">
              <w:rPr>
                <w:szCs w:val="28"/>
              </w:rPr>
      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      </w:r>
          </w:p>
          <w:p w:rsidR="00B84540" w:rsidRPr="008A2327" w:rsidRDefault="00B84540" w:rsidP="00B2572C">
            <w:pPr>
              <w:jc w:val="both"/>
              <w:rPr>
                <w:szCs w:val="28"/>
              </w:rPr>
            </w:pPr>
          </w:p>
        </w:tc>
        <w:tc>
          <w:tcPr>
            <w:tcW w:w="7393" w:type="dxa"/>
          </w:tcPr>
          <w:p w:rsidR="00B84540" w:rsidRPr="008A2327" w:rsidRDefault="00B84540" w:rsidP="00B2572C">
            <w:pPr>
              <w:widowControl w:val="0"/>
              <w:autoSpaceDE w:val="0"/>
              <w:autoSpaceDN w:val="0"/>
              <w:adjustRightInd w:val="0"/>
              <w:ind w:firstLine="567"/>
              <w:rPr>
                <w:szCs w:val="28"/>
              </w:rPr>
            </w:pPr>
            <w:r w:rsidRPr="008A2327">
              <w:rPr>
                <w:szCs w:val="28"/>
              </w:rPr>
              <w:t xml:space="preserve">17. Оценка стоимости подарка для реализации (выкупа), предусмотренная </w:t>
            </w:r>
            <w:hyperlink w:anchor="Par55" w:history="1">
              <w:r w:rsidRPr="008A2327">
                <w:rPr>
                  <w:szCs w:val="28"/>
                </w:rPr>
                <w:t>пунктами 13</w:t>
              </w:r>
            </w:hyperlink>
            <w:r w:rsidRPr="008A2327">
              <w:rPr>
                <w:szCs w:val="28"/>
              </w:rPr>
              <w:t xml:space="preserve"> и </w:t>
            </w:r>
            <w:r w:rsidRPr="008A2327">
              <w:rPr>
                <w:b/>
                <w:szCs w:val="28"/>
              </w:rPr>
              <w:t>16</w:t>
            </w:r>
            <w:r w:rsidRPr="008A2327">
              <w:rPr>
                <w:szCs w:val="28"/>
              </w:rPr>
      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      </w:r>
          </w:p>
          <w:p w:rsidR="00B84540" w:rsidRPr="008A2327" w:rsidRDefault="00B84540" w:rsidP="00B2572C">
            <w:pPr>
              <w:jc w:val="both"/>
              <w:rPr>
                <w:szCs w:val="28"/>
              </w:rPr>
            </w:pPr>
          </w:p>
        </w:tc>
      </w:tr>
    </w:tbl>
    <w:p w:rsidR="00B84540" w:rsidRDefault="00B84540" w:rsidP="00242CF2">
      <w:pPr>
        <w:spacing w:line="240" w:lineRule="exact"/>
        <w:ind w:firstLine="0"/>
        <w:rPr>
          <w:rFonts w:cs="Times New Roman"/>
          <w:szCs w:val="28"/>
        </w:rPr>
      </w:pPr>
      <w:bookmarkStart w:id="2" w:name="_GoBack"/>
      <w:bookmarkEnd w:id="2"/>
    </w:p>
    <w:sectPr w:rsidR="00B84540" w:rsidSect="00807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08E"/>
    <w:rsid w:val="00037971"/>
    <w:rsid w:val="00101B1E"/>
    <w:rsid w:val="0012018E"/>
    <w:rsid w:val="00120589"/>
    <w:rsid w:val="00127D66"/>
    <w:rsid w:val="001329FD"/>
    <w:rsid w:val="001C1E59"/>
    <w:rsid w:val="0022114B"/>
    <w:rsid w:val="00242CF2"/>
    <w:rsid w:val="004F551A"/>
    <w:rsid w:val="00540945"/>
    <w:rsid w:val="00595488"/>
    <w:rsid w:val="00596790"/>
    <w:rsid w:val="00597691"/>
    <w:rsid w:val="005B080A"/>
    <w:rsid w:val="005C3C3D"/>
    <w:rsid w:val="005D0DD2"/>
    <w:rsid w:val="005D3875"/>
    <w:rsid w:val="005E3524"/>
    <w:rsid w:val="005E7386"/>
    <w:rsid w:val="005F1610"/>
    <w:rsid w:val="00641702"/>
    <w:rsid w:val="00677E7D"/>
    <w:rsid w:val="0075508E"/>
    <w:rsid w:val="00772A0B"/>
    <w:rsid w:val="00802F67"/>
    <w:rsid w:val="0080752F"/>
    <w:rsid w:val="00815EB0"/>
    <w:rsid w:val="00863F4C"/>
    <w:rsid w:val="008C1DEF"/>
    <w:rsid w:val="008C1FF1"/>
    <w:rsid w:val="00940066"/>
    <w:rsid w:val="009A466F"/>
    <w:rsid w:val="009A6A6A"/>
    <w:rsid w:val="00A45B59"/>
    <w:rsid w:val="00A838F7"/>
    <w:rsid w:val="00AE35E6"/>
    <w:rsid w:val="00B77365"/>
    <w:rsid w:val="00B84540"/>
    <w:rsid w:val="00BF3B2A"/>
    <w:rsid w:val="00C37CEF"/>
    <w:rsid w:val="00C65C9A"/>
    <w:rsid w:val="00C662AF"/>
    <w:rsid w:val="00C7512A"/>
    <w:rsid w:val="00CD6B44"/>
    <w:rsid w:val="00D95189"/>
    <w:rsid w:val="00DB2890"/>
    <w:rsid w:val="00E02DF3"/>
    <w:rsid w:val="00E21DC9"/>
    <w:rsid w:val="00E510C2"/>
    <w:rsid w:val="00E90E4C"/>
    <w:rsid w:val="00EA11E3"/>
    <w:rsid w:val="00ED171F"/>
    <w:rsid w:val="00F0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8A7E0-C76E-4CDA-9C76-304CAE7C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5508E"/>
    <w:rPr>
      <w:i/>
      <w:iCs/>
    </w:rPr>
  </w:style>
  <w:style w:type="paragraph" w:customStyle="1" w:styleId="s1">
    <w:name w:val="s_1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508E"/>
    <w:rPr>
      <w:color w:val="0000FF"/>
      <w:u w:val="single"/>
    </w:rPr>
  </w:style>
  <w:style w:type="paragraph" w:customStyle="1" w:styleId="s16">
    <w:name w:val="s_16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75508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42CF2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styleId="a5">
    <w:name w:val="Body Text Indent"/>
    <w:basedOn w:val="a"/>
    <w:link w:val="a6"/>
    <w:semiHidden/>
    <w:rsid w:val="00242CF2"/>
    <w:pPr>
      <w:jc w:val="left"/>
    </w:pPr>
    <w:rPr>
      <w:rFonts w:eastAsia="Times New Roman" w:cs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242CF2"/>
    <w:rPr>
      <w:rFonts w:eastAsia="Times New Roman" w:cs="Times New Roman"/>
      <w:szCs w:val="24"/>
      <w:lang w:eastAsia="ru-RU"/>
    </w:rPr>
  </w:style>
  <w:style w:type="character" w:customStyle="1" w:styleId="FontStyle11">
    <w:name w:val="Font Style11"/>
    <w:basedOn w:val="a0"/>
    <w:rsid w:val="00ED171F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101B1E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A838F7"/>
    <w:rPr>
      <w:b/>
      <w:bCs/>
      <w:color w:val="106BBE"/>
    </w:rPr>
  </w:style>
  <w:style w:type="character" w:customStyle="1" w:styleId="a9">
    <w:name w:val="Цветовое выделение"/>
    <w:uiPriority w:val="99"/>
    <w:rsid w:val="00A838F7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A838F7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4F551A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F551A"/>
    <w:rPr>
      <w:rFonts w:eastAsia="Times New Roman" w:cs="Times New Roman"/>
      <w:szCs w:val="20"/>
      <w:lang w:eastAsia="ru-RU"/>
    </w:rPr>
  </w:style>
  <w:style w:type="paragraph" w:customStyle="1" w:styleId="s15">
    <w:name w:val="s_15"/>
    <w:basedOn w:val="a"/>
    <w:rsid w:val="004F551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84540"/>
    <w:pPr>
      <w:ind w:firstLine="0"/>
      <w:jc w:val="lef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054C-ADD8-4A2A-9271-E4FFD715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PK-1</cp:lastModifiedBy>
  <cp:revision>14</cp:revision>
  <cp:lastPrinted>2023-05-16T13:36:00Z</cp:lastPrinted>
  <dcterms:created xsi:type="dcterms:W3CDTF">2022-06-22T08:02:00Z</dcterms:created>
  <dcterms:modified xsi:type="dcterms:W3CDTF">2023-05-30T08:10:00Z</dcterms:modified>
</cp:coreProperties>
</file>