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61" w:rsidRPr="000F0822" w:rsidRDefault="00F47661" w:rsidP="00EB39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F47661" w:rsidRPr="000F0822" w:rsidRDefault="00EB39BF" w:rsidP="00F476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F47661">
        <w:rPr>
          <w:rFonts w:ascii="Times New Roman" w:hAnsi="Times New Roman" w:cs="Times New Roman"/>
          <w:sz w:val="28"/>
          <w:szCs w:val="28"/>
        </w:rPr>
        <w:tab/>
      </w:r>
      <w:r w:rsidR="00F47661">
        <w:rPr>
          <w:rFonts w:ascii="Times New Roman" w:hAnsi="Times New Roman" w:cs="Times New Roman"/>
          <w:sz w:val="28"/>
          <w:szCs w:val="28"/>
        </w:rPr>
        <w:tab/>
        <w:t xml:space="preserve">с.Золотаревка           </w:t>
      </w:r>
      <w:r w:rsidR="00F47661" w:rsidRPr="000F0822">
        <w:rPr>
          <w:rFonts w:ascii="Times New Roman" w:hAnsi="Times New Roman" w:cs="Times New Roman"/>
          <w:sz w:val="28"/>
          <w:szCs w:val="28"/>
        </w:rPr>
        <w:t xml:space="preserve">    </w:t>
      </w:r>
      <w:r w:rsidR="00F47661">
        <w:rPr>
          <w:rFonts w:ascii="Times New Roman" w:hAnsi="Times New Roman" w:cs="Times New Roman"/>
          <w:sz w:val="28"/>
          <w:szCs w:val="28"/>
        </w:rPr>
        <w:tab/>
        <w:t xml:space="preserve">     №13</w:t>
      </w:r>
    </w:p>
    <w:p w:rsidR="00F47661" w:rsidRDefault="00EB39BF" w:rsidP="00F476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5A33">
        <w:rPr>
          <w:rFonts w:ascii="Times New Roman" w:hAnsi="Times New Roman" w:cs="Times New Roman"/>
          <w:sz w:val="28"/>
          <w:szCs w:val="28"/>
        </w:rPr>
        <w:t xml:space="preserve"> час. 0</w:t>
      </w:r>
      <w:r w:rsidR="00F47661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F47661" w:rsidRPr="000F0822" w:rsidRDefault="00F47661" w:rsidP="00F476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39BF" w:rsidRDefault="00EB39BF" w:rsidP="00EB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B39BF" w:rsidRPr="001131EF" w:rsidRDefault="00EB39BF" w:rsidP="00EB39B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EB39BF" w:rsidRPr="00387E27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EB39BF" w:rsidRPr="00CB7CD2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EB39BF" w:rsidRPr="001F389D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EB39BF" w:rsidRPr="001F389D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части населенных пунктов: аул Малый Барханчак, аул Верхний Барханчак,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аул Нижний Барханчак, с. Крестьянское.</w:t>
      </w:r>
    </w:p>
    <w:p w:rsidR="00EB39BF" w:rsidRPr="001F389D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EB39BF" w:rsidRPr="001F389D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EB39BF" w:rsidRPr="001F389D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EB39BF" w:rsidRDefault="00EB39BF" w:rsidP="00EB39BF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156108" w:rsidRDefault="00EB39BF" w:rsidP="00EB39BF">
      <w:pPr>
        <w:pStyle w:val="2"/>
        <w:tabs>
          <w:tab w:val="clear" w:pos="1267"/>
          <w:tab w:val="clear" w:pos="1333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начало в 12</w:t>
      </w:r>
      <w:r w:rsidR="00325A33">
        <w:rPr>
          <w:rFonts w:ascii="Times New Roman" w:hAnsi="Times New Roman" w:cs="Times New Roman"/>
          <w:sz w:val="28"/>
          <w:szCs w:val="28"/>
        </w:rPr>
        <w:t>-0</w:t>
      </w:r>
      <w:r w:rsidR="00156108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156108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325A33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Золотаревка, ул.Юбилейная, 39.</w:t>
      </w:r>
    </w:p>
    <w:p w:rsidR="00EB39BF" w:rsidRDefault="00EB39BF" w:rsidP="00EB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156108" w:rsidRDefault="00325A33" w:rsidP="00325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156108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156108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156108">
        <w:rPr>
          <w:rFonts w:ascii="Times New Roman" w:hAnsi="Times New Roman" w:cs="Times New Roman"/>
          <w:sz w:val="28"/>
          <w:szCs w:val="28"/>
        </w:rPr>
        <w:t>на территории населенных пунктов: село Золотарёвка, поселок Малые Родники, село Родники, село Софиевка, поселок Софиевский городок Ипатовского городского округа Ставропольского края  не поступили.</w:t>
      </w:r>
    </w:p>
    <w:p w:rsidR="00156108" w:rsidRDefault="00156108" w:rsidP="00156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EB39BF" w:rsidRDefault="00EB39BF" w:rsidP="00EB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F47661" w:rsidRDefault="00952201" w:rsidP="00EB39BF">
      <w:pPr>
        <w:spacing w:after="0" w:line="240" w:lineRule="auto"/>
        <w:jc w:val="both"/>
        <w:rPr>
          <w:szCs w:val="28"/>
        </w:rPr>
      </w:pPr>
    </w:p>
    <w:sectPr w:rsidR="00952201" w:rsidRPr="00F47661" w:rsidSect="00EB39BF">
      <w:headerReference w:type="default" r:id="rId7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6B3" w:rsidRDefault="00E446B3" w:rsidP="009C622D">
      <w:pPr>
        <w:spacing w:after="0" w:line="240" w:lineRule="auto"/>
      </w:pPr>
      <w:r>
        <w:separator/>
      </w:r>
    </w:p>
  </w:endnote>
  <w:endnote w:type="continuationSeparator" w:id="1">
    <w:p w:rsidR="00E446B3" w:rsidRDefault="00E446B3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6B3" w:rsidRDefault="00E446B3" w:rsidP="009C622D">
      <w:pPr>
        <w:spacing w:after="0" w:line="240" w:lineRule="auto"/>
      </w:pPr>
      <w:r>
        <w:separator/>
      </w:r>
    </w:p>
  </w:footnote>
  <w:footnote w:type="continuationSeparator" w:id="1">
    <w:p w:rsidR="00E446B3" w:rsidRDefault="00E446B3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4A5F74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39B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36998"/>
    <w:rsid w:val="00054F05"/>
    <w:rsid w:val="00062B14"/>
    <w:rsid w:val="00096B5B"/>
    <w:rsid w:val="000B3F9D"/>
    <w:rsid w:val="000F0822"/>
    <w:rsid w:val="00110883"/>
    <w:rsid w:val="00122AC3"/>
    <w:rsid w:val="00130DCF"/>
    <w:rsid w:val="0013588C"/>
    <w:rsid w:val="00156108"/>
    <w:rsid w:val="001565F2"/>
    <w:rsid w:val="00194216"/>
    <w:rsid w:val="001A4B3D"/>
    <w:rsid w:val="00217266"/>
    <w:rsid w:val="00251387"/>
    <w:rsid w:val="002B3134"/>
    <w:rsid w:val="002C1D01"/>
    <w:rsid w:val="002C5C8C"/>
    <w:rsid w:val="002E114C"/>
    <w:rsid w:val="002E2E56"/>
    <w:rsid w:val="002F0657"/>
    <w:rsid w:val="00301B6E"/>
    <w:rsid w:val="00320176"/>
    <w:rsid w:val="00325A33"/>
    <w:rsid w:val="00347AD4"/>
    <w:rsid w:val="00354DAF"/>
    <w:rsid w:val="003A79DF"/>
    <w:rsid w:val="003D42BB"/>
    <w:rsid w:val="00407AC5"/>
    <w:rsid w:val="00463033"/>
    <w:rsid w:val="00484A42"/>
    <w:rsid w:val="00496040"/>
    <w:rsid w:val="004A3DAF"/>
    <w:rsid w:val="004A5F74"/>
    <w:rsid w:val="004B447D"/>
    <w:rsid w:val="004B5789"/>
    <w:rsid w:val="004E4D19"/>
    <w:rsid w:val="004F4BCF"/>
    <w:rsid w:val="0057252A"/>
    <w:rsid w:val="00577FD0"/>
    <w:rsid w:val="00586B1D"/>
    <w:rsid w:val="005D5075"/>
    <w:rsid w:val="005E46B7"/>
    <w:rsid w:val="0061270E"/>
    <w:rsid w:val="006162F7"/>
    <w:rsid w:val="00654F69"/>
    <w:rsid w:val="00667D45"/>
    <w:rsid w:val="00672374"/>
    <w:rsid w:val="0067677C"/>
    <w:rsid w:val="006954D2"/>
    <w:rsid w:val="006A33B3"/>
    <w:rsid w:val="006A3E58"/>
    <w:rsid w:val="006A64A3"/>
    <w:rsid w:val="006B07E2"/>
    <w:rsid w:val="006B7A2B"/>
    <w:rsid w:val="006D67B0"/>
    <w:rsid w:val="0071588E"/>
    <w:rsid w:val="007204B4"/>
    <w:rsid w:val="00794103"/>
    <w:rsid w:val="007F2380"/>
    <w:rsid w:val="008179EB"/>
    <w:rsid w:val="00897B89"/>
    <w:rsid w:val="008A2BE0"/>
    <w:rsid w:val="008A7BFC"/>
    <w:rsid w:val="008B742E"/>
    <w:rsid w:val="008C6E20"/>
    <w:rsid w:val="008D2BF8"/>
    <w:rsid w:val="0092654A"/>
    <w:rsid w:val="0093306E"/>
    <w:rsid w:val="00952201"/>
    <w:rsid w:val="00960A98"/>
    <w:rsid w:val="00970EE6"/>
    <w:rsid w:val="009B04E5"/>
    <w:rsid w:val="009C622D"/>
    <w:rsid w:val="00A1110B"/>
    <w:rsid w:val="00A310F6"/>
    <w:rsid w:val="00A41A5B"/>
    <w:rsid w:val="00AB6725"/>
    <w:rsid w:val="00B7413E"/>
    <w:rsid w:val="00B7705E"/>
    <w:rsid w:val="00B87B23"/>
    <w:rsid w:val="00B95F85"/>
    <w:rsid w:val="00BA0A7D"/>
    <w:rsid w:val="00BA77F8"/>
    <w:rsid w:val="00BD3EC3"/>
    <w:rsid w:val="00BE7A23"/>
    <w:rsid w:val="00C302AF"/>
    <w:rsid w:val="00C972C2"/>
    <w:rsid w:val="00CD7961"/>
    <w:rsid w:val="00D63089"/>
    <w:rsid w:val="00E121A5"/>
    <w:rsid w:val="00E1358D"/>
    <w:rsid w:val="00E446B3"/>
    <w:rsid w:val="00E76BC9"/>
    <w:rsid w:val="00EA5AFC"/>
    <w:rsid w:val="00EB39BF"/>
    <w:rsid w:val="00F00258"/>
    <w:rsid w:val="00F0025E"/>
    <w:rsid w:val="00F04A77"/>
    <w:rsid w:val="00F47661"/>
    <w:rsid w:val="00F5367B"/>
    <w:rsid w:val="00F53BBC"/>
    <w:rsid w:val="00FB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F4766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12</cp:revision>
  <cp:lastPrinted>2023-05-22T03:29:00Z</cp:lastPrinted>
  <dcterms:created xsi:type="dcterms:W3CDTF">2021-05-17T11:11:00Z</dcterms:created>
  <dcterms:modified xsi:type="dcterms:W3CDTF">2023-05-22T03:29:00Z</dcterms:modified>
</cp:coreProperties>
</file>