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tbl>
      <w:tblPr>
        <w:tblW w:w="0" w:type="auto"/>
        <w:tblLook w:val="01E0"/>
      </w:tblPr>
      <w:tblGrid>
        <w:gridCol w:w="5039"/>
        <w:gridCol w:w="4532"/>
      </w:tblGrid>
      <w:tr w:rsidR="001B1B30" w:rsidRPr="001B1B30" w:rsidTr="00C865AE">
        <w:tc>
          <w:tcPr>
            <w:tcW w:w="5039" w:type="dxa"/>
          </w:tcPr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81"/>
              <w:gridCol w:w="402"/>
              <w:gridCol w:w="1756"/>
              <w:gridCol w:w="415"/>
              <w:gridCol w:w="1580"/>
              <w:gridCol w:w="281"/>
            </w:tblGrid>
            <w:tr w:rsidR="001B1B30" w:rsidRPr="001B1B30" w:rsidTr="00C865AE">
              <w:trPr>
                <w:cantSplit/>
                <w:trHeight w:val="989"/>
              </w:trPr>
              <w:tc>
                <w:tcPr>
                  <w:tcW w:w="4744" w:type="dxa"/>
                  <w:gridSpan w:val="6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eastAsia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1221740</wp:posOffset>
                        </wp:positionH>
                        <wp:positionV relativeFrom="margin">
                          <wp:posOffset>0</wp:posOffset>
                        </wp:positionV>
                        <wp:extent cx="433070" cy="467995"/>
                        <wp:effectExtent l="0" t="0" r="0" b="0"/>
                        <wp:wrapSquare wrapText="bothSides"/>
                        <wp:docPr id="1" name="Рисунок 1" descr="Гер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Гер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458" t="17847" r="20416" b="327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07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B1B30" w:rsidRPr="001B1B30" w:rsidRDefault="001B1B30" w:rsidP="001B1B30">
                  <w:pPr>
                    <w:ind w:left="-1242" w:right="5588" w:firstLine="0"/>
                    <w:jc w:val="left"/>
                    <w:rPr>
                      <w:rFonts w:eastAsia="Times New Roman" w:cs="Times New Roman"/>
                      <w:sz w:val="6"/>
                      <w:szCs w:val="20"/>
                      <w:lang w:val="en-US" w:eastAsia="ru-RU"/>
                    </w:rPr>
                  </w:pPr>
                </w:p>
                <w:p w:rsidR="001B1B30" w:rsidRPr="001B1B30" w:rsidRDefault="001B1B30" w:rsidP="001B1B30">
                  <w:pPr>
                    <w:ind w:left="-1242" w:right="5588" w:firstLine="0"/>
                    <w:jc w:val="left"/>
                    <w:rPr>
                      <w:rFonts w:eastAsia="Times New Roman" w:cs="Times New Roman"/>
                      <w:sz w:val="6"/>
                      <w:szCs w:val="20"/>
                      <w:lang w:val="en-US" w:eastAsia="ru-RU"/>
                    </w:rPr>
                  </w:pPr>
                </w:p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  <w:bookmarkStart w:id="0" w:name="shap"/>
                  <w:bookmarkEnd w:id="0"/>
                </w:p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1B1B30" w:rsidRPr="001B1B30" w:rsidRDefault="001B1B30" w:rsidP="001B1B30">
                  <w:pPr>
                    <w:ind w:left="-1242" w:right="5588" w:firstLine="0"/>
                    <w:jc w:val="left"/>
                    <w:rPr>
                      <w:rFonts w:eastAsia="Times New Roman" w:cs="Times New Roman"/>
                      <w:sz w:val="6"/>
                      <w:szCs w:val="20"/>
                      <w:lang w:val="en-US" w:eastAsia="ru-RU"/>
                    </w:rPr>
                  </w:pPr>
                </w:p>
                <w:p w:rsidR="001B1B30" w:rsidRPr="001B1B30" w:rsidRDefault="001B1B30" w:rsidP="001B1B30">
                  <w:pPr>
                    <w:ind w:left="-1242" w:right="5588" w:firstLine="0"/>
                    <w:jc w:val="left"/>
                    <w:rPr>
                      <w:rFonts w:eastAsia="Times New Roman" w:cs="Times New Roman"/>
                      <w:sz w:val="6"/>
                      <w:szCs w:val="20"/>
                      <w:lang w:val="en-US" w:eastAsia="ru-RU"/>
                    </w:rPr>
                  </w:pP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b/>
                      <w:bCs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b/>
                      <w:bCs/>
                      <w:sz w:val="22"/>
                      <w:szCs w:val="20"/>
                      <w:lang w:eastAsia="ru-RU"/>
                    </w:rPr>
                    <w:t>КОНТРОЛЬНО-СЧЕТНАЯ КОМИССИЯ                                                ИПАТОВСКОГО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b/>
                      <w:bCs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b/>
                      <w:bCs/>
                      <w:sz w:val="22"/>
                      <w:szCs w:val="20"/>
                      <w:lang w:eastAsia="ru-RU"/>
                    </w:rPr>
                    <w:t xml:space="preserve"> ГОРОДСКОГО ОКРУГА 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b/>
                      <w:bCs/>
                      <w:sz w:val="22"/>
                      <w:szCs w:val="20"/>
                      <w:lang w:eastAsia="ru-RU"/>
                    </w:rPr>
                    <w:t>СТАВРОПОЛЬСКОГО КРАЯ</w:t>
                  </w: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 xml:space="preserve"> 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Ленин</w:t>
                  </w:r>
                  <w:r w:rsidR="002E3BA4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градская</w:t>
                  </w: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 xml:space="preserve"> ул.</w:t>
                  </w:r>
                  <w:proofErr w:type="gramStart"/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,д</w:t>
                  </w:r>
                  <w:proofErr w:type="gramEnd"/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.</w:t>
                  </w:r>
                  <w:r w:rsidR="002E3BA4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80</w:t>
                  </w: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,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 xml:space="preserve"> г</w:t>
                  </w:r>
                  <w:proofErr w:type="gramStart"/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.И</w:t>
                  </w:r>
                  <w:proofErr w:type="gramEnd"/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>патово,356630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 w:val="22"/>
                      <w:szCs w:val="20"/>
                      <w:lang w:eastAsia="ru-RU"/>
                    </w:rPr>
                    <w:t xml:space="preserve"> т</w:t>
                  </w: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ел.(865-42) 2-</w:t>
                  </w:r>
                  <w:r w:rsidR="00B52081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21</w:t>
                  </w: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-</w:t>
                  </w:r>
                  <w:r w:rsidR="00B52081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2</w:t>
                  </w: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0, факс:(865-42) 2-</w:t>
                  </w:r>
                  <w:r w:rsidR="00B52081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21-2</w:t>
                  </w: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0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ОГРН1212600011854 ИНН 2608012860</w:t>
                  </w:r>
                </w:p>
                <w:p w:rsidR="001B1B30" w:rsidRPr="001B1B30" w:rsidRDefault="001B1B30" w:rsidP="001B1B30">
                  <w:pPr>
                    <w:ind w:right="-99" w:firstLine="0"/>
                    <w:jc w:val="center"/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bCs/>
                      <w:sz w:val="22"/>
                      <w:szCs w:val="20"/>
                      <w:lang w:eastAsia="ru-RU"/>
                    </w:rPr>
                    <w:t>ОКТМО 07714000001</w:t>
                  </w:r>
                </w:p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  <w:trHeight w:val="230"/>
              </w:trPr>
              <w:tc>
                <w:tcPr>
                  <w:tcW w:w="4744" w:type="dxa"/>
                  <w:gridSpan w:val="6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08" w:right="-108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  <w:trHeight w:val="1755"/>
              </w:trPr>
              <w:tc>
                <w:tcPr>
                  <w:tcW w:w="4744" w:type="dxa"/>
                  <w:gridSpan w:val="6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08" w:right="-108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  <w:trHeight w:val="150"/>
              </w:trPr>
              <w:tc>
                <w:tcPr>
                  <w:tcW w:w="4744" w:type="dxa"/>
                  <w:gridSpan w:val="6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12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</w:trPr>
              <w:tc>
                <w:tcPr>
                  <w:tcW w:w="24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2E3BA4" w:rsidP="002E3BA4">
                  <w:pPr>
                    <w:ind w:left="-108" w:right="34" w:firstLine="0"/>
                    <w:jc w:val="center"/>
                    <w:rPr>
                      <w:rFonts w:eastAsia="Times New Roman" w:cs="Times New Roman"/>
                      <w:szCs w:val="20"/>
                      <w:lang w:eastAsia="ru-RU"/>
                    </w:rPr>
                  </w:pPr>
                  <w:bookmarkStart w:id="1" w:name="data"/>
                  <w:bookmarkEnd w:id="1"/>
                  <w:r>
                    <w:rPr>
                      <w:rFonts w:eastAsia="Times New Roman" w:cs="Times New Roman"/>
                      <w:szCs w:val="20"/>
                      <w:lang w:eastAsia="ru-RU"/>
                    </w:rPr>
                    <w:t>05</w:t>
                  </w:r>
                  <w:r w:rsidR="001B1B30" w:rsidRPr="001B1B30">
                    <w:rPr>
                      <w:rFonts w:eastAsia="Times New Roman" w:cs="Times New Roman"/>
                      <w:szCs w:val="20"/>
                      <w:lang w:eastAsia="ru-RU"/>
                    </w:rPr>
                    <w:t>.0</w:t>
                  </w:r>
                  <w:r>
                    <w:rPr>
                      <w:rFonts w:eastAsia="Times New Roman" w:cs="Times New Roman"/>
                      <w:szCs w:val="20"/>
                      <w:lang w:eastAsia="ru-RU"/>
                    </w:rPr>
                    <w:t>6</w:t>
                  </w:r>
                  <w:r w:rsidR="001B1B30" w:rsidRPr="001B1B30">
                    <w:rPr>
                      <w:rFonts w:eastAsia="Times New Roman" w:cs="Times New Roman"/>
                      <w:szCs w:val="20"/>
                      <w:lang w:eastAsia="ru-RU"/>
                    </w:rPr>
                    <w:t>.202</w:t>
                  </w:r>
                  <w:r>
                    <w:rPr>
                      <w:rFonts w:eastAsia="Times New Roman" w:cs="Times New Roman"/>
                      <w:szCs w:val="20"/>
                      <w:lang w:eastAsia="ru-RU"/>
                    </w:rPr>
                    <w:t>3</w:t>
                  </w:r>
                  <w:r w:rsidR="001B1B30" w:rsidRPr="001B1B30">
                    <w:rPr>
                      <w:rFonts w:eastAsia="Times New Roman" w:cs="Times New Roman"/>
                      <w:szCs w:val="20"/>
                      <w:lang w:eastAsia="ru-RU"/>
                    </w:rPr>
                    <w:t xml:space="preserve"> г.</w:t>
                  </w: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1890" w:type="dxa"/>
                  <w:gridSpan w:val="2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</w:tcPr>
                <w:p w:rsidR="001B1B30" w:rsidRPr="001B1B30" w:rsidRDefault="001B1B30" w:rsidP="002E3BA4">
                  <w:pPr>
                    <w:ind w:right="-108" w:firstLine="0"/>
                    <w:jc w:val="center"/>
                    <w:rPr>
                      <w:rFonts w:eastAsia="Times New Roman" w:cs="Times New Roman"/>
                      <w:szCs w:val="20"/>
                      <w:lang w:eastAsia="ru-RU"/>
                    </w:rPr>
                  </w:pPr>
                  <w:bookmarkStart w:id="2" w:name="number"/>
                  <w:bookmarkEnd w:id="2"/>
                  <w:r w:rsidRPr="001B1B30">
                    <w:rPr>
                      <w:rFonts w:eastAsia="Times New Roman" w:cs="Times New Roman"/>
                      <w:szCs w:val="20"/>
                      <w:lang w:eastAsia="ru-RU"/>
                    </w:rPr>
                    <w:t>01-08/</w:t>
                  </w:r>
                  <w:r w:rsidR="003225F5">
                    <w:rPr>
                      <w:rFonts w:eastAsia="Times New Roman" w:cs="Times New Roman"/>
                      <w:szCs w:val="20"/>
                      <w:lang w:eastAsia="ru-RU"/>
                    </w:rPr>
                    <w:t>80</w:t>
                  </w:r>
                </w:p>
              </w:tc>
            </w:tr>
            <w:tr w:rsidR="001B1B30" w:rsidRPr="001B1B30" w:rsidTr="00C865AE">
              <w:trPr>
                <w:cantSplit/>
              </w:trPr>
              <w:tc>
                <w:tcPr>
                  <w:tcW w:w="683" w:type="dxa"/>
                  <w:gridSpan w:val="2"/>
                  <w:tcBorders>
                    <w:top w:val="single" w:sz="2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1B1B30" w:rsidRPr="001B1B30" w:rsidRDefault="001B1B30" w:rsidP="001B1B30">
                  <w:pPr>
                    <w:keepNext/>
                    <w:ind w:left="-108" w:right="-108" w:firstLine="0"/>
                    <w:jc w:val="left"/>
                    <w:outlineLvl w:val="0"/>
                    <w:rPr>
                      <w:rFonts w:eastAsia="Times New Roman" w:cs="Times New Roman"/>
                      <w:sz w:val="4"/>
                      <w:szCs w:val="20"/>
                      <w:lang w:eastAsia="ru-RU"/>
                    </w:rPr>
                  </w:pPr>
                </w:p>
                <w:p w:rsidR="001B1B30" w:rsidRPr="001B1B30" w:rsidRDefault="001B1B30" w:rsidP="001B1B30">
                  <w:pPr>
                    <w:keepNext/>
                    <w:ind w:left="-108" w:right="-108" w:firstLine="0"/>
                    <w:jc w:val="left"/>
                    <w:outlineLvl w:val="0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На №</w:t>
                  </w:r>
                </w:p>
              </w:tc>
              <w:tc>
                <w:tcPr>
                  <w:tcW w:w="175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vAlign w:val="bottom"/>
                </w:tcPr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  <w:bookmarkStart w:id="3" w:name="related"/>
                  <w:bookmarkEnd w:id="3"/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1B1B30" w:rsidRPr="001B1B30" w:rsidRDefault="001B1B30" w:rsidP="001B1B30">
                  <w:pPr>
                    <w:ind w:left="-108"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  <w:r w:rsidRPr="001B1B30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от</w:t>
                  </w:r>
                </w:p>
              </w:tc>
              <w:tc>
                <w:tcPr>
                  <w:tcW w:w="1890" w:type="dxa"/>
                  <w:gridSpan w:val="2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vAlign w:val="bottom"/>
                </w:tcPr>
                <w:p w:rsidR="001B1B30" w:rsidRPr="001B1B30" w:rsidRDefault="001B1B30" w:rsidP="001B1B30">
                  <w:pPr>
                    <w:ind w:right="-108" w:firstLine="0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</w:trPr>
              <w:tc>
                <w:tcPr>
                  <w:tcW w:w="4744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242" w:right="5588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</w:trPr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242" w:right="460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82" w:type="dxa"/>
                  <w:gridSpan w:val="4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keepNext/>
                    <w:ind w:left="-108" w:right="-108" w:firstLine="0"/>
                    <w:jc w:val="left"/>
                    <w:outlineLvl w:val="1"/>
                    <w:rPr>
                      <w:rFonts w:eastAsia="Times New Roman" w:cs="Times New Roman"/>
                      <w:sz w:val="26"/>
                      <w:szCs w:val="20"/>
                      <w:lang w:eastAsia="ru-RU"/>
                    </w:rPr>
                  </w:pPr>
                  <w:bookmarkStart w:id="4" w:name="bref"/>
                  <w:bookmarkEnd w:id="4"/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6345" w:right="5588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B1B30" w:rsidRPr="001B1B30" w:rsidTr="00C865AE">
              <w:trPr>
                <w:cantSplit/>
              </w:trPr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1242" w:right="460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182" w:type="dxa"/>
                  <w:gridSpan w:val="4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keepNext/>
                    <w:ind w:left="-108" w:right="-108" w:firstLine="0"/>
                    <w:jc w:val="left"/>
                    <w:outlineLvl w:val="1"/>
                    <w:rPr>
                      <w:rFonts w:eastAsia="Times New Roman" w:cs="Times New Roman"/>
                      <w:sz w:val="26"/>
                      <w:szCs w:val="20"/>
                      <w:lang w:eastAsia="ru-RU"/>
                    </w:rPr>
                  </w:pP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1B30" w:rsidRPr="001B1B30" w:rsidRDefault="001B1B30" w:rsidP="001B1B30">
                  <w:pPr>
                    <w:ind w:left="-6345" w:right="5588" w:firstLine="0"/>
                    <w:jc w:val="left"/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B1B30" w:rsidRPr="001B1B30" w:rsidRDefault="001B1B30" w:rsidP="001B1B30">
            <w:pPr>
              <w:ind w:firstLine="0"/>
              <w:jc w:val="left"/>
              <w:rPr>
                <w:rFonts w:eastAsia="Times New Roman" w:cs="Times New Roman"/>
                <w:sz w:val="26"/>
                <w:szCs w:val="20"/>
                <w:lang w:eastAsia="ru-RU"/>
              </w:rPr>
            </w:pPr>
          </w:p>
        </w:tc>
        <w:tc>
          <w:tcPr>
            <w:tcW w:w="4532" w:type="dxa"/>
          </w:tcPr>
          <w:p w:rsidR="001B1B30" w:rsidRPr="001B1B30" w:rsidRDefault="001B1B30" w:rsidP="001B1B30">
            <w:pPr>
              <w:ind w:right="-108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1B1B30" w:rsidRPr="001B1B30" w:rsidRDefault="001B1B30" w:rsidP="001B1B30">
            <w:pPr>
              <w:spacing w:line="240" w:lineRule="exact"/>
              <w:ind w:firstLine="0"/>
              <w:jc w:val="left"/>
              <w:rPr>
                <w:rFonts w:eastAsia="Calibri" w:cs="Times New Roman"/>
                <w:noProof/>
                <w:szCs w:val="28"/>
                <w:lang w:eastAsia="ru-RU"/>
              </w:rPr>
            </w:pPr>
          </w:p>
          <w:p w:rsidR="001B1B30" w:rsidRPr="001B1B30" w:rsidRDefault="001B1B30" w:rsidP="001B1B30">
            <w:pPr>
              <w:spacing w:line="240" w:lineRule="exact"/>
              <w:ind w:firstLine="0"/>
              <w:jc w:val="left"/>
              <w:rPr>
                <w:rFonts w:eastAsia="Calibri" w:cs="Times New Roman"/>
                <w:noProof/>
                <w:szCs w:val="28"/>
                <w:lang w:eastAsia="ru-RU"/>
              </w:rPr>
            </w:pPr>
          </w:p>
          <w:p w:rsidR="001B1B30" w:rsidRPr="001B1B30" w:rsidRDefault="001B1B30" w:rsidP="001B1B30">
            <w:pPr>
              <w:spacing w:line="240" w:lineRule="exact"/>
              <w:ind w:firstLine="0"/>
              <w:jc w:val="left"/>
              <w:rPr>
                <w:rFonts w:eastAsia="Calibri" w:cs="Times New Roman"/>
                <w:noProof/>
                <w:szCs w:val="28"/>
                <w:lang w:eastAsia="ru-RU"/>
              </w:rPr>
            </w:pPr>
          </w:p>
          <w:p w:rsidR="00755F41" w:rsidRDefault="002E3BA4" w:rsidP="001B1B30">
            <w:pPr>
              <w:spacing w:line="240" w:lineRule="exact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3225F5">
              <w:rPr>
                <w:rFonts w:eastAsia="Times New Roman" w:cs="Times New Roman"/>
                <w:szCs w:val="28"/>
                <w:lang w:eastAsia="ru-RU"/>
              </w:rPr>
              <w:t>Исполняющему обязанности председателя Думы Ипатовского городского округа Ставропольского края, заместител</w:t>
            </w:r>
            <w:r w:rsidR="00A26372">
              <w:rPr>
                <w:rFonts w:eastAsia="Times New Roman" w:cs="Times New Roman"/>
                <w:szCs w:val="28"/>
                <w:lang w:eastAsia="ru-RU"/>
              </w:rPr>
              <w:t>ю</w:t>
            </w:r>
            <w:r w:rsidRPr="003225F5">
              <w:rPr>
                <w:rFonts w:eastAsia="Times New Roman" w:cs="Times New Roman"/>
                <w:szCs w:val="28"/>
                <w:lang w:eastAsia="ru-RU"/>
              </w:rPr>
              <w:t xml:space="preserve"> председателя </w:t>
            </w:r>
          </w:p>
          <w:p w:rsidR="002E3BA4" w:rsidRPr="003225F5" w:rsidRDefault="002E3BA4" w:rsidP="001B1B30">
            <w:pPr>
              <w:spacing w:line="240" w:lineRule="exact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3225F5">
              <w:rPr>
                <w:rFonts w:eastAsia="Times New Roman" w:cs="Times New Roman"/>
                <w:szCs w:val="28"/>
                <w:lang w:eastAsia="ru-RU"/>
              </w:rPr>
              <w:t>Думы ИГО СК</w:t>
            </w:r>
          </w:p>
          <w:p w:rsidR="001B1B30" w:rsidRPr="001B1B30" w:rsidRDefault="002E3BA4" w:rsidP="001B1B30">
            <w:pPr>
              <w:spacing w:line="240" w:lineRule="exact"/>
              <w:ind w:firstLine="0"/>
              <w:jc w:val="left"/>
              <w:rPr>
                <w:rFonts w:eastAsia="Calibri" w:cs="Times New Roman"/>
                <w:noProof/>
                <w:szCs w:val="28"/>
                <w:lang w:eastAsia="ru-RU"/>
              </w:rPr>
            </w:pPr>
            <w:proofErr w:type="spellStart"/>
            <w:r w:rsidRPr="003225F5">
              <w:rPr>
                <w:rFonts w:eastAsia="Times New Roman" w:cs="Times New Roman"/>
                <w:szCs w:val="28"/>
                <w:lang w:eastAsia="ru-RU"/>
              </w:rPr>
              <w:t>Балаб</w:t>
            </w:r>
            <w:r w:rsidR="00A26372">
              <w:rPr>
                <w:rFonts w:eastAsia="Times New Roman" w:cs="Times New Roman"/>
                <w:szCs w:val="28"/>
                <w:lang w:eastAsia="ru-RU"/>
              </w:rPr>
              <w:t>а</w:t>
            </w:r>
            <w:bookmarkStart w:id="5" w:name="_GoBack"/>
            <w:bookmarkEnd w:id="5"/>
            <w:proofErr w:type="spellEnd"/>
            <w:r w:rsidRPr="003225F5">
              <w:rPr>
                <w:rFonts w:eastAsia="Times New Roman" w:cs="Times New Roman"/>
                <w:szCs w:val="28"/>
                <w:lang w:eastAsia="ru-RU"/>
              </w:rPr>
              <w:t xml:space="preserve"> Л.К.</w:t>
            </w:r>
          </w:p>
          <w:p w:rsidR="001B1B30" w:rsidRPr="001B1B30" w:rsidRDefault="001B1B30" w:rsidP="001B1B30">
            <w:pPr>
              <w:ind w:right="-108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1B1B30" w:rsidRPr="001B1B30" w:rsidRDefault="001B1B30" w:rsidP="001B1B30">
            <w:pPr>
              <w:ind w:right="-108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1B1B30" w:rsidRPr="001B1B30" w:rsidRDefault="001B1B30" w:rsidP="001B1B30">
            <w:pPr>
              <w:ind w:left="-108" w:right="-108"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Cs w:val="20"/>
          <w:lang w:eastAsia="ru-RU"/>
        </w:rPr>
      </w:pPr>
      <w:r w:rsidRPr="001B1B30">
        <w:rPr>
          <w:rFonts w:eastAsia="Times New Roman" w:cs="Times New Roman"/>
          <w:szCs w:val="20"/>
          <w:lang w:eastAsia="ru-RU"/>
        </w:rPr>
        <w:t>Уважаем</w:t>
      </w:r>
      <w:r w:rsidR="002E3BA4">
        <w:rPr>
          <w:rFonts w:eastAsia="Times New Roman" w:cs="Times New Roman"/>
          <w:szCs w:val="20"/>
          <w:lang w:eastAsia="ru-RU"/>
        </w:rPr>
        <w:t>ая</w:t>
      </w:r>
      <w:r w:rsidRPr="001B1B30">
        <w:rPr>
          <w:rFonts w:eastAsia="Times New Roman" w:cs="Times New Roman"/>
          <w:szCs w:val="20"/>
          <w:lang w:eastAsia="ru-RU"/>
        </w:rPr>
        <w:t xml:space="preserve"> </w:t>
      </w:r>
      <w:r w:rsidR="002E3BA4">
        <w:rPr>
          <w:rFonts w:eastAsia="Times New Roman" w:cs="Times New Roman"/>
          <w:szCs w:val="20"/>
          <w:lang w:eastAsia="ru-RU"/>
        </w:rPr>
        <w:t>Людмила Константиновна</w:t>
      </w:r>
      <w:r w:rsidRPr="001B1B30">
        <w:rPr>
          <w:rFonts w:eastAsia="Times New Roman" w:cs="Times New Roman"/>
          <w:szCs w:val="20"/>
          <w:lang w:eastAsia="ru-RU"/>
        </w:rPr>
        <w:t>!</w:t>
      </w: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rFonts w:eastAsia="Times New Roman" w:cs="Times New Roman"/>
          <w:szCs w:val="28"/>
          <w:lang w:eastAsia="ru-RU"/>
        </w:rPr>
      </w:pPr>
      <w:r w:rsidRPr="001B1B30">
        <w:rPr>
          <w:rFonts w:eastAsia="Times New Roman" w:cs="Times New Roman"/>
          <w:szCs w:val="28"/>
          <w:lang w:eastAsia="ru-RU"/>
        </w:rPr>
        <w:t>Контрольно-счетная комиссия Ипатовского городского округа Ставропольского края  направляет  Вам для рассмотрения проект решения Думы Ипатовского городского округа Ставропольского края «</w:t>
      </w:r>
      <w:r w:rsidR="002E3BA4">
        <w:rPr>
          <w:rFonts w:eastAsia="Times New Roman" w:cs="Times New Roman"/>
          <w:szCs w:val="28"/>
          <w:lang w:eastAsia="ru-RU"/>
        </w:rPr>
        <w:t xml:space="preserve">Об утверждении </w:t>
      </w:r>
      <w:r w:rsidR="002E3BA4" w:rsidRPr="002E3BA4">
        <w:rPr>
          <w:rFonts w:eastAsia="Times New Roman" w:cs="Times New Roman"/>
          <w:szCs w:val="28"/>
          <w:lang w:eastAsia="ru-RU"/>
        </w:rPr>
        <w:t>Положени</w:t>
      </w:r>
      <w:r w:rsidR="002E3BA4">
        <w:rPr>
          <w:rFonts w:eastAsia="Times New Roman" w:cs="Times New Roman"/>
          <w:szCs w:val="28"/>
          <w:lang w:eastAsia="ru-RU"/>
        </w:rPr>
        <w:t>я</w:t>
      </w:r>
      <w:r w:rsidR="002E3BA4" w:rsidRPr="002E3BA4">
        <w:rPr>
          <w:rFonts w:eastAsia="Times New Roman" w:cs="Times New Roman"/>
          <w:szCs w:val="28"/>
          <w:lang w:eastAsia="ru-RU"/>
        </w:rPr>
        <w:t xml:space="preserve"> об организации доступа к информации о деятельности Контрольно-счетной комиссии Ипатовского городского округа Ставропольского края</w:t>
      </w:r>
      <w:r w:rsidRPr="001B1B30">
        <w:rPr>
          <w:rFonts w:eastAsia="Times New Roman" w:cs="Times New Roman"/>
          <w:szCs w:val="28"/>
          <w:lang w:eastAsia="ru-RU"/>
        </w:rPr>
        <w:t>».</w:t>
      </w: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eastAsia="Times New Roman" w:cs="Times New Roman"/>
          <w:szCs w:val="28"/>
          <w:lang w:eastAsia="ru-RU"/>
        </w:rPr>
      </w:pPr>
      <w:r w:rsidRPr="001B1B30">
        <w:rPr>
          <w:rFonts w:eastAsia="Times New Roman" w:cs="Times New Roman"/>
          <w:szCs w:val="28"/>
          <w:lang w:eastAsia="ru-RU"/>
        </w:rPr>
        <w:t xml:space="preserve">Приложение на </w:t>
      </w:r>
      <w:r w:rsidR="003225F5">
        <w:rPr>
          <w:rFonts w:eastAsia="Times New Roman" w:cs="Times New Roman"/>
          <w:szCs w:val="28"/>
          <w:lang w:eastAsia="ru-RU"/>
        </w:rPr>
        <w:t>5</w:t>
      </w:r>
      <w:r w:rsidRPr="001B1B30">
        <w:rPr>
          <w:rFonts w:eastAsia="Times New Roman" w:cs="Times New Roman"/>
          <w:szCs w:val="28"/>
          <w:lang w:eastAsia="ru-RU"/>
        </w:rPr>
        <w:t xml:space="preserve"> л. в 1 экз.</w:t>
      </w: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142"/>
        </w:tabs>
        <w:ind w:firstLine="284"/>
        <w:jc w:val="left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142"/>
        </w:tabs>
        <w:ind w:firstLine="284"/>
        <w:jc w:val="left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142"/>
        </w:tabs>
        <w:ind w:firstLine="284"/>
        <w:jc w:val="left"/>
        <w:rPr>
          <w:rFonts w:eastAsia="Times New Roman" w:cs="Times New Roman"/>
          <w:szCs w:val="28"/>
          <w:lang w:eastAsia="ru-RU"/>
        </w:rPr>
      </w:pPr>
    </w:p>
    <w:p w:rsidR="001B1B30" w:rsidRPr="001B1B30" w:rsidRDefault="001B1B30" w:rsidP="001B1B30">
      <w:pPr>
        <w:tabs>
          <w:tab w:val="left" w:pos="142"/>
        </w:tabs>
        <w:spacing w:line="240" w:lineRule="exact"/>
        <w:ind w:firstLine="0"/>
        <w:jc w:val="left"/>
        <w:rPr>
          <w:rFonts w:eastAsia="Times New Roman" w:cs="Times New Roman"/>
          <w:szCs w:val="28"/>
          <w:lang w:eastAsia="ru-RU"/>
        </w:rPr>
      </w:pPr>
      <w:r w:rsidRPr="001B1B30">
        <w:rPr>
          <w:rFonts w:eastAsia="Times New Roman" w:cs="Times New Roman"/>
          <w:szCs w:val="28"/>
          <w:lang w:eastAsia="ru-RU"/>
        </w:rPr>
        <w:t>Председатель</w:t>
      </w:r>
      <w:proofErr w:type="gramStart"/>
      <w:r w:rsidRPr="001B1B30">
        <w:rPr>
          <w:rFonts w:eastAsia="Times New Roman" w:cs="Times New Roman"/>
          <w:szCs w:val="28"/>
          <w:lang w:eastAsia="ru-RU"/>
        </w:rPr>
        <w:t xml:space="preserve"> К</w:t>
      </w:r>
      <w:proofErr w:type="gramEnd"/>
      <w:r w:rsidRPr="001B1B30">
        <w:rPr>
          <w:rFonts w:eastAsia="Times New Roman" w:cs="Times New Roman"/>
          <w:szCs w:val="28"/>
          <w:lang w:eastAsia="ru-RU"/>
        </w:rPr>
        <w:t>онтрольно – счетной</w:t>
      </w:r>
    </w:p>
    <w:p w:rsidR="001B1B30" w:rsidRPr="001B1B30" w:rsidRDefault="001B1B30" w:rsidP="001B1B30">
      <w:pPr>
        <w:tabs>
          <w:tab w:val="left" w:pos="142"/>
        </w:tabs>
        <w:spacing w:line="240" w:lineRule="exact"/>
        <w:ind w:firstLine="0"/>
        <w:jc w:val="left"/>
        <w:rPr>
          <w:rFonts w:eastAsia="Times New Roman" w:cs="Times New Roman"/>
          <w:szCs w:val="28"/>
          <w:lang w:eastAsia="ru-RU"/>
        </w:rPr>
      </w:pPr>
      <w:r w:rsidRPr="001B1B30">
        <w:rPr>
          <w:rFonts w:eastAsia="Times New Roman" w:cs="Times New Roman"/>
          <w:szCs w:val="28"/>
          <w:lang w:eastAsia="ru-RU"/>
        </w:rPr>
        <w:t xml:space="preserve">комиссии Ипатовского </w:t>
      </w:r>
      <w:proofErr w:type="gramStart"/>
      <w:r w:rsidRPr="001B1B30">
        <w:rPr>
          <w:rFonts w:eastAsia="Times New Roman" w:cs="Times New Roman"/>
          <w:szCs w:val="28"/>
          <w:lang w:eastAsia="ru-RU"/>
        </w:rPr>
        <w:t>городского</w:t>
      </w:r>
      <w:proofErr w:type="gramEnd"/>
      <w:r w:rsidRPr="001B1B30">
        <w:rPr>
          <w:rFonts w:eastAsia="Times New Roman" w:cs="Times New Roman"/>
          <w:szCs w:val="28"/>
          <w:lang w:eastAsia="ru-RU"/>
        </w:rPr>
        <w:t xml:space="preserve">                               </w:t>
      </w:r>
    </w:p>
    <w:p w:rsidR="001B1B30" w:rsidRPr="001B1B30" w:rsidRDefault="001B1B30" w:rsidP="001B1B30">
      <w:pPr>
        <w:tabs>
          <w:tab w:val="left" w:pos="142"/>
        </w:tabs>
        <w:spacing w:line="240" w:lineRule="exact"/>
        <w:ind w:firstLine="0"/>
        <w:jc w:val="left"/>
        <w:rPr>
          <w:rFonts w:ascii="Calibri" w:eastAsia="Times New Roman" w:hAnsi="Calibri" w:cs="Times New Roman"/>
          <w:sz w:val="22"/>
          <w:lang w:eastAsia="ru-RU"/>
        </w:rPr>
      </w:pPr>
      <w:r w:rsidRPr="001B1B30">
        <w:rPr>
          <w:rFonts w:eastAsia="Times New Roman" w:cs="Times New Roman"/>
          <w:szCs w:val="28"/>
          <w:lang w:eastAsia="ru-RU"/>
        </w:rPr>
        <w:t xml:space="preserve">округа Ставропольского края                                                      </w:t>
      </w:r>
      <w:proofErr w:type="spellStart"/>
      <w:r w:rsidRPr="001B1B30">
        <w:rPr>
          <w:rFonts w:eastAsia="Times New Roman" w:cs="Times New Roman"/>
          <w:szCs w:val="28"/>
          <w:lang w:eastAsia="ru-RU"/>
        </w:rPr>
        <w:t>Е.П.Деньщикова</w:t>
      </w:r>
      <w:proofErr w:type="spellEnd"/>
    </w:p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1B1B30" w:rsidRDefault="001B1B30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2E3BA4" w:rsidRDefault="002E3BA4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596790" w:rsidRDefault="002E3BA4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</w:t>
      </w:r>
      <w:r w:rsidR="00596790">
        <w:rPr>
          <w:b/>
          <w:bCs/>
          <w:sz w:val="32"/>
          <w:szCs w:val="32"/>
        </w:rPr>
        <w:t>роект</w:t>
      </w:r>
    </w:p>
    <w:p w:rsidR="002E3BA4" w:rsidRPr="00CE30CD" w:rsidRDefault="002E3BA4" w:rsidP="002E3BA4">
      <w:pPr>
        <w:pStyle w:val="ConsPlusTitle"/>
        <w:jc w:val="center"/>
        <w:outlineLvl w:val="0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ДУМА ИПАТОВСКОГО ГОРОДСКОГО ОКРУГА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СТАВРОПОЛЬСКОГО КРАЯ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РЕШЕНИЕ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 xml:space="preserve">от                 2023 г.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№</w:t>
      </w:r>
      <w:r w:rsidRPr="00CE30CD">
        <w:rPr>
          <w:rFonts w:ascii="Times New Roman" w:hAnsi="Times New Roman" w:cs="Times New Roman"/>
          <w:sz w:val="28"/>
        </w:rPr>
        <w:t xml:space="preserve"> 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ОБ УТВЕРЖДЕНИИ ПОЛОЖЕНИЯ ОБ ОРГАНИЗАЦИИ ДОСТУПА К ИНФОРМАЦИИ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О ДЕЯТЕЛЬНОСТИ КОНТРОЛЬНО-СЧЕТНОЙ КОМИССИИ ИПАТОВСКОГО ГОРОДСКОГО ОКРУГА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СТАВРОПОЛЬСКОГО КРАЯ</w:t>
      </w:r>
    </w:p>
    <w:p w:rsidR="002E3BA4" w:rsidRPr="00CE30CD" w:rsidRDefault="002E3BA4" w:rsidP="002E3BA4">
      <w:pPr>
        <w:pStyle w:val="ConsPlusNormal"/>
        <w:jc w:val="both"/>
      </w:pPr>
    </w:p>
    <w:p w:rsidR="000D31B5" w:rsidRDefault="002E3BA4" w:rsidP="002E3BA4">
      <w:pPr>
        <w:pStyle w:val="ConsPlusNormal"/>
        <w:ind w:firstLine="540"/>
        <w:jc w:val="both"/>
      </w:pPr>
      <w:r w:rsidRPr="00B424E6">
        <w:t xml:space="preserve">Руководствуясь </w:t>
      </w:r>
      <w:hyperlink r:id="rId7" w:history="1">
        <w:r w:rsidRPr="0074195F">
          <w:t>Конституцией</w:t>
        </w:r>
      </w:hyperlink>
      <w:r w:rsidRPr="0074195F">
        <w:t xml:space="preserve"> Российской Федерации, федеральными законами от 09 февраля 2009 г. </w:t>
      </w:r>
      <w:hyperlink r:id="rId8" w:history="1">
        <w:r>
          <w:t>№</w:t>
        </w:r>
        <w:r w:rsidRPr="0074195F">
          <w:t xml:space="preserve"> 8-ФЗ</w:t>
        </w:r>
      </w:hyperlink>
      <w:r w:rsidRPr="0074195F">
        <w:t xml:space="preserve"> "Об обеспечении доступа к информации о деятельности государственных органов и органов местного самоуправления", от 06 октября 2003 г. </w:t>
      </w:r>
      <w:hyperlink r:id="rId9" w:history="1">
        <w:r>
          <w:t>№</w:t>
        </w:r>
        <w:r w:rsidRPr="0074195F">
          <w:t xml:space="preserve"> 131-ФЗ</w:t>
        </w:r>
      </w:hyperlink>
      <w:r w:rsidRPr="0074195F">
        <w:t xml:space="preserve"> "Об общих принципах организации местного самоуправления в Российской Федерац</w:t>
      </w:r>
      <w:r w:rsidR="000D31B5">
        <w:t>ии",</w:t>
      </w:r>
    </w:p>
    <w:p w:rsidR="000D31B5" w:rsidRDefault="000D31B5" w:rsidP="002E3BA4">
      <w:pPr>
        <w:pStyle w:val="ConsPlusNormal"/>
        <w:ind w:firstLine="540"/>
        <w:jc w:val="both"/>
      </w:pPr>
      <w:r>
        <w:t xml:space="preserve"> Дума</w:t>
      </w:r>
      <w:r w:rsidR="002E3BA4" w:rsidRPr="0074195F">
        <w:t xml:space="preserve"> Ипатовского городского округа Ставропольского края </w:t>
      </w:r>
    </w:p>
    <w:p w:rsidR="002E3BA4" w:rsidRPr="0074195F" w:rsidRDefault="002E3BA4" w:rsidP="002E3BA4">
      <w:pPr>
        <w:pStyle w:val="ConsPlusNormal"/>
        <w:ind w:firstLine="540"/>
        <w:jc w:val="both"/>
      </w:pPr>
      <w:r w:rsidRPr="0074195F">
        <w:t>решила:</w:t>
      </w:r>
    </w:p>
    <w:p w:rsidR="002E3BA4" w:rsidRPr="0074195F" w:rsidRDefault="002E3BA4" w:rsidP="002E3BA4">
      <w:pPr>
        <w:pStyle w:val="ConsPlusNormal"/>
        <w:jc w:val="both"/>
      </w:pPr>
    </w:p>
    <w:p w:rsidR="002E3BA4" w:rsidRPr="00B424E6" w:rsidRDefault="002E3BA4" w:rsidP="002E3BA4">
      <w:pPr>
        <w:pStyle w:val="ConsPlusNormal"/>
        <w:ind w:firstLine="540"/>
        <w:jc w:val="both"/>
      </w:pPr>
      <w:r w:rsidRPr="0074195F">
        <w:t xml:space="preserve">1. Утвердить прилагаемое </w:t>
      </w:r>
      <w:hyperlink w:anchor="Par37" w:tooltip="ПОЛОЖЕНИЕ" w:history="1">
        <w:r w:rsidRPr="0074195F">
          <w:t>Положение</w:t>
        </w:r>
      </w:hyperlink>
      <w:r w:rsidRPr="0074195F">
        <w:t xml:space="preserve"> </w:t>
      </w:r>
      <w:r w:rsidRPr="00B424E6">
        <w:t>об организации доступа к информации о деятельности Контрольно-счетной комиссии Ипатовского городского округа Ставропольского края.</w:t>
      </w:r>
    </w:p>
    <w:p w:rsidR="002E3BA4" w:rsidRPr="00B424E6" w:rsidRDefault="002E3BA4" w:rsidP="002E3BA4">
      <w:pPr>
        <w:pStyle w:val="ConsPlusNormal"/>
        <w:spacing w:before="240"/>
        <w:ind w:firstLine="540"/>
        <w:jc w:val="both"/>
      </w:pPr>
      <w:r w:rsidRPr="00B424E6">
        <w:t>2. Настоящее решение опубликовать в муниципальной газете "Ипатовский информационный вестник".</w:t>
      </w:r>
    </w:p>
    <w:p w:rsidR="002E3BA4" w:rsidRPr="00B424E6" w:rsidRDefault="002E3BA4" w:rsidP="002E3BA4">
      <w:pPr>
        <w:pStyle w:val="ConsPlusNormal"/>
        <w:spacing w:before="240"/>
        <w:ind w:firstLine="540"/>
        <w:jc w:val="both"/>
      </w:pPr>
      <w:r w:rsidRPr="00B424E6">
        <w:t>3. Настоящее решение вступает в силу на следующий день после дня его официального опубликования.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3BA4" w:rsidTr="0094386F">
        <w:tc>
          <w:tcPr>
            <w:tcW w:w="4785" w:type="dxa"/>
          </w:tcPr>
          <w:p w:rsidR="002E3BA4" w:rsidRDefault="002E3BA4" w:rsidP="002E3BA4">
            <w:pPr>
              <w:pStyle w:val="ConsPlusNormal"/>
              <w:jc w:val="both"/>
            </w:pPr>
          </w:p>
        </w:tc>
        <w:tc>
          <w:tcPr>
            <w:tcW w:w="4786" w:type="dxa"/>
          </w:tcPr>
          <w:p w:rsidR="0094386F" w:rsidRDefault="0094386F" w:rsidP="002E3BA4">
            <w:pPr>
              <w:pStyle w:val="ConsPlusNormal"/>
            </w:pPr>
          </w:p>
          <w:p w:rsidR="002E3BA4" w:rsidRDefault="002E3BA4" w:rsidP="002E3BA4">
            <w:pPr>
              <w:pStyle w:val="ConsPlusNormal"/>
            </w:pPr>
            <w:r>
              <w:t>Исполняющий обязанности председателя  Думы Ипатовского городского  округа Ставропольского края, заместитель председателя Думы                                              Ипатовского городского округа Ставропольского края</w:t>
            </w:r>
          </w:p>
          <w:p w:rsidR="002E3BA4" w:rsidRDefault="0094386F" w:rsidP="0094386F">
            <w:pPr>
              <w:pStyle w:val="ConsPlusNormal"/>
              <w:jc w:val="both"/>
            </w:pPr>
            <w:r>
              <w:t>Л.К.</w:t>
            </w:r>
            <w:r w:rsidR="000D31B5">
              <w:t xml:space="preserve"> </w:t>
            </w:r>
            <w:proofErr w:type="spellStart"/>
            <w:r w:rsidR="002E3BA4">
              <w:t>Балаба</w:t>
            </w:r>
            <w:proofErr w:type="spellEnd"/>
            <w:r w:rsidR="002E3BA4">
              <w:t xml:space="preserve"> </w:t>
            </w:r>
          </w:p>
          <w:p w:rsidR="0094386F" w:rsidRDefault="0094386F" w:rsidP="0094386F">
            <w:pPr>
              <w:pStyle w:val="ConsPlusNormal"/>
              <w:jc w:val="both"/>
            </w:pPr>
          </w:p>
        </w:tc>
      </w:tr>
      <w:tr w:rsidR="002E3BA4" w:rsidTr="0094386F">
        <w:tc>
          <w:tcPr>
            <w:tcW w:w="4785" w:type="dxa"/>
          </w:tcPr>
          <w:p w:rsidR="002E3BA4" w:rsidRDefault="002E3BA4" w:rsidP="002E3BA4">
            <w:pPr>
              <w:pStyle w:val="ConsPlusNormal"/>
              <w:jc w:val="both"/>
            </w:pPr>
          </w:p>
        </w:tc>
        <w:tc>
          <w:tcPr>
            <w:tcW w:w="4786" w:type="dxa"/>
          </w:tcPr>
          <w:p w:rsidR="0094386F" w:rsidRDefault="0094386F" w:rsidP="0094386F">
            <w:pPr>
              <w:pStyle w:val="ConsPlusNormal"/>
            </w:pPr>
            <w:r>
              <w:t>Глава Ипатовского</w:t>
            </w:r>
          </w:p>
          <w:p w:rsidR="0094386F" w:rsidRDefault="0094386F" w:rsidP="0094386F">
            <w:pPr>
              <w:pStyle w:val="ConsPlusNormal"/>
            </w:pPr>
            <w:r>
              <w:t>городского округа</w:t>
            </w:r>
          </w:p>
          <w:p w:rsidR="0094386F" w:rsidRDefault="0094386F" w:rsidP="0094386F">
            <w:pPr>
              <w:pStyle w:val="ConsPlusNormal"/>
            </w:pPr>
            <w:r>
              <w:t>Ставропольского края</w:t>
            </w:r>
          </w:p>
          <w:p w:rsidR="002E3BA4" w:rsidRDefault="0094386F" w:rsidP="0094386F">
            <w:pPr>
              <w:pStyle w:val="ConsPlusNormal"/>
              <w:jc w:val="both"/>
            </w:pPr>
            <w:r>
              <w:t>В.Н.</w:t>
            </w:r>
            <w:r w:rsidR="000D31B5">
              <w:t xml:space="preserve"> </w:t>
            </w:r>
            <w:r>
              <w:t>Шейкина</w:t>
            </w:r>
          </w:p>
        </w:tc>
      </w:tr>
    </w:tbl>
    <w:p w:rsidR="003225F5" w:rsidRDefault="003225F5" w:rsidP="003225F5">
      <w:pPr>
        <w:pStyle w:val="ConsPlusNormal"/>
        <w:jc w:val="both"/>
        <w:outlineLvl w:val="0"/>
        <w:rPr>
          <w:szCs w:val="28"/>
        </w:rPr>
      </w:pPr>
    </w:p>
    <w:p w:rsidR="003225F5" w:rsidRPr="00DB38EE" w:rsidRDefault="003225F5" w:rsidP="003225F5">
      <w:pPr>
        <w:pStyle w:val="ConsPlusNormal"/>
        <w:jc w:val="both"/>
        <w:outlineLvl w:val="0"/>
        <w:rPr>
          <w:szCs w:val="28"/>
        </w:rPr>
      </w:pPr>
      <w:r w:rsidRPr="00DB38EE">
        <w:rPr>
          <w:szCs w:val="28"/>
        </w:rPr>
        <w:lastRenderedPageBreak/>
        <w:t xml:space="preserve">Проект подготовлен </w:t>
      </w:r>
      <w:r>
        <w:rPr>
          <w:szCs w:val="28"/>
        </w:rPr>
        <w:t>председателем Контрольно-счетной комиссии</w:t>
      </w:r>
      <w:r w:rsidRPr="00DB38EE">
        <w:rPr>
          <w:szCs w:val="28"/>
        </w:rPr>
        <w:t xml:space="preserve"> Ипатовского </w:t>
      </w:r>
      <w:r>
        <w:rPr>
          <w:szCs w:val="28"/>
        </w:rPr>
        <w:t>городского округа</w:t>
      </w:r>
      <w:r w:rsidRPr="00DB38EE">
        <w:rPr>
          <w:szCs w:val="28"/>
        </w:rPr>
        <w:t xml:space="preserve"> Ставропольского края </w:t>
      </w:r>
      <w:r w:rsidRPr="00DB38EE">
        <w:rPr>
          <w:szCs w:val="28"/>
        </w:rPr>
        <w:tab/>
      </w:r>
      <w:r w:rsidRPr="00DB38EE">
        <w:rPr>
          <w:szCs w:val="28"/>
        </w:rPr>
        <w:tab/>
      </w:r>
      <w:r w:rsidRPr="00DB38EE">
        <w:rPr>
          <w:szCs w:val="28"/>
        </w:rPr>
        <w:tab/>
      </w:r>
      <w:r w:rsidRPr="00DB38EE">
        <w:rPr>
          <w:szCs w:val="28"/>
        </w:rPr>
        <w:tab/>
      </w:r>
      <w:r w:rsidRPr="00DB38EE">
        <w:rPr>
          <w:szCs w:val="28"/>
        </w:rPr>
        <w:tab/>
      </w:r>
      <w:r w:rsidRPr="00DB38EE">
        <w:rPr>
          <w:szCs w:val="28"/>
        </w:rPr>
        <w:tab/>
      </w:r>
      <w:r w:rsidRPr="00DB38EE">
        <w:rPr>
          <w:szCs w:val="28"/>
        </w:rPr>
        <w:tab/>
      </w:r>
      <w:r>
        <w:rPr>
          <w:szCs w:val="28"/>
        </w:rPr>
        <w:t xml:space="preserve">                                                             </w:t>
      </w:r>
      <w:r w:rsidRPr="00DB38EE">
        <w:rPr>
          <w:szCs w:val="28"/>
        </w:rPr>
        <w:t>Е.</w:t>
      </w:r>
      <w:r>
        <w:rPr>
          <w:szCs w:val="28"/>
        </w:rPr>
        <w:t>П</w:t>
      </w:r>
      <w:r w:rsidRPr="00DB38EE">
        <w:rPr>
          <w:szCs w:val="28"/>
        </w:rPr>
        <w:t xml:space="preserve">. </w:t>
      </w:r>
      <w:proofErr w:type="spellStart"/>
      <w:r>
        <w:rPr>
          <w:szCs w:val="28"/>
        </w:rPr>
        <w:t>Деньщиковой</w:t>
      </w:r>
      <w:proofErr w:type="spellEnd"/>
    </w:p>
    <w:p w:rsidR="002E3BA4" w:rsidRPr="00B424E6" w:rsidRDefault="002E3BA4" w:rsidP="002E3BA4">
      <w:pPr>
        <w:pStyle w:val="ConsPlusNormal"/>
        <w:jc w:val="both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3225F5" w:rsidRDefault="003225F5" w:rsidP="002E3BA4">
      <w:pPr>
        <w:pStyle w:val="ConsPlusNormal"/>
        <w:jc w:val="right"/>
        <w:outlineLvl w:val="0"/>
      </w:pPr>
    </w:p>
    <w:p w:rsidR="002E3BA4" w:rsidRPr="00B424E6" w:rsidRDefault="002E3BA4" w:rsidP="002E3BA4">
      <w:pPr>
        <w:pStyle w:val="ConsPlusNormal"/>
        <w:jc w:val="right"/>
        <w:outlineLvl w:val="0"/>
      </w:pPr>
      <w:r>
        <w:lastRenderedPageBreak/>
        <w:t xml:space="preserve"> </w:t>
      </w:r>
      <w:r w:rsidRPr="00B424E6">
        <w:t>Утверждено</w:t>
      </w:r>
    </w:p>
    <w:p w:rsidR="002E3BA4" w:rsidRPr="00B424E6" w:rsidRDefault="002E3BA4" w:rsidP="002E3BA4">
      <w:pPr>
        <w:pStyle w:val="ConsPlusNormal"/>
        <w:jc w:val="right"/>
      </w:pPr>
      <w:r w:rsidRPr="00B424E6">
        <w:t>решением</w:t>
      </w:r>
    </w:p>
    <w:p w:rsidR="002E3BA4" w:rsidRPr="00B424E6" w:rsidRDefault="002E3BA4" w:rsidP="002E3BA4">
      <w:pPr>
        <w:pStyle w:val="ConsPlusNormal"/>
        <w:jc w:val="right"/>
      </w:pPr>
      <w:r w:rsidRPr="00B424E6">
        <w:t xml:space="preserve">Думы Ипатовского </w:t>
      </w:r>
      <w:proofErr w:type="gramStart"/>
      <w:r w:rsidRPr="00B424E6">
        <w:t>городского</w:t>
      </w:r>
      <w:proofErr w:type="gramEnd"/>
    </w:p>
    <w:p w:rsidR="002E3BA4" w:rsidRPr="00B424E6" w:rsidRDefault="002E3BA4" w:rsidP="002E3BA4">
      <w:pPr>
        <w:pStyle w:val="ConsPlusNormal"/>
        <w:jc w:val="right"/>
      </w:pPr>
      <w:r w:rsidRPr="00B424E6">
        <w:t>округа Ставропольского края</w:t>
      </w:r>
    </w:p>
    <w:p w:rsidR="002E3BA4" w:rsidRPr="00B424E6" w:rsidRDefault="002E3BA4" w:rsidP="002E3BA4">
      <w:pPr>
        <w:pStyle w:val="ConsPlusNormal"/>
        <w:jc w:val="right"/>
      </w:pPr>
      <w:r w:rsidRPr="00B424E6">
        <w:t xml:space="preserve">от            2023 г. N </w:t>
      </w:r>
    </w:p>
    <w:p w:rsidR="002E3BA4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bookmarkStart w:id="6" w:name="Par37"/>
      <w:bookmarkEnd w:id="6"/>
      <w:r w:rsidRPr="00CE30CD">
        <w:rPr>
          <w:rFonts w:ascii="Times New Roman" w:hAnsi="Times New Roman" w:cs="Times New Roman"/>
          <w:sz w:val="28"/>
        </w:rPr>
        <w:t>ПОЛОЖЕНИЕ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ОБ ОРГАНИЗАЦИИ ДОСТУПА К ИНФОРМАЦИИ О ДЕЯТЕЛЬНОСТИ КОНТРОЛЬНО-СЧЕТНОЙ КОМИССИИ</w:t>
      </w:r>
    </w:p>
    <w:p w:rsidR="002E3BA4" w:rsidRPr="00CE30CD" w:rsidRDefault="002E3BA4" w:rsidP="002E3BA4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CE30CD">
        <w:rPr>
          <w:rFonts w:ascii="Times New Roman" w:hAnsi="Times New Roman" w:cs="Times New Roman"/>
          <w:sz w:val="28"/>
        </w:rPr>
        <w:t>ИПАТОВСКОГО ГОРОДСКОГО ОКРУГА СТАВРОПОЛЬСКОГО КРАЯ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 w:rsidRPr="00CE30CD">
        <w:t>1. Общие положения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ind w:firstLine="540"/>
        <w:jc w:val="both"/>
      </w:pPr>
      <w:r w:rsidRPr="00CE30CD">
        <w:t xml:space="preserve">1. Настоящее Положение в соответствии с Федеральным </w:t>
      </w:r>
      <w:hyperlink r:id="rId10" w:history="1">
        <w:r w:rsidRPr="0074195F">
          <w:t>законом</w:t>
        </w:r>
      </w:hyperlink>
      <w:r w:rsidRPr="00CE30CD">
        <w:t xml:space="preserve"> от 09 февраля 2009 года </w:t>
      </w:r>
      <w:r>
        <w:t>№</w:t>
      </w:r>
      <w:r w:rsidRPr="00CE30CD">
        <w:t xml:space="preserve"> 8-ФЗ "Об обеспечении доступа к информации о деятельности государственных органов и органов местного самоуправления" определяет порядок организации доступа к информации о деятельности Контрольно-счетной комиссии Ипатовского городского округа Ставропольского края (далее - Контрольно-счетная комиссия).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2. Доступ к информации о деятельности Контрольно-счетной комиссии обеспечивается следующими способами: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1) обнародование (опубликование) Контрольно-счетной комиссией информации о своей деятельности в средствах массовой информации;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2) размещение Контрольно-счетной комиссией информации о своей деятельности в информационно-телекоммуникационной сети "Интернет";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3) через архивный фонд;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4) предоставление пользователям информации по их запросу информации о деятельности Контрольно-счетной комиссии.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3. Информация о деятельности Контрольно-счетной комиссии ы предоставляется в устной форме и в виде документированной информации, в том числе в виде электронного документа. Форма предоставления информации может определяться пользователем информации. При невозможности предоставления указанной информации в запрашиваемой форме, информация предоставляется в том виде, в каком она имеется в Контрольно-счетной комиссии. Информация о деятельности Контрольно-счетной комиссии в устной форме предоставляется пользователям информации во время приема в Контрольно-счетной комиссии. Указанная информация предоставляется также по телефонам: 2-21-20.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 w:rsidRPr="00CE30CD">
        <w:lastRenderedPageBreak/>
        <w:t>2. Обнародование (опубликование) информации в средствах</w:t>
      </w:r>
    </w:p>
    <w:p w:rsidR="002E3BA4" w:rsidRPr="00CE30CD" w:rsidRDefault="002E3BA4" w:rsidP="002E3BA4">
      <w:pPr>
        <w:pStyle w:val="ConsPlusNormal"/>
        <w:jc w:val="center"/>
      </w:pPr>
      <w:r w:rsidRPr="00CE30CD">
        <w:t>массовой информации</w:t>
      </w:r>
    </w:p>
    <w:p w:rsidR="002E3BA4" w:rsidRPr="00CE30CD" w:rsidRDefault="002E3BA4" w:rsidP="002E3BA4">
      <w:pPr>
        <w:pStyle w:val="ConsPlusNormal"/>
        <w:jc w:val="both"/>
      </w:pPr>
    </w:p>
    <w:p w:rsidR="002E3BA4" w:rsidRPr="0074195F" w:rsidRDefault="002E3BA4" w:rsidP="002E3BA4">
      <w:pPr>
        <w:pStyle w:val="ConsPlusNormal"/>
        <w:ind w:firstLine="540"/>
        <w:jc w:val="both"/>
      </w:pPr>
      <w:r w:rsidRPr="00CE30CD">
        <w:t xml:space="preserve">1. </w:t>
      </w:r>
      <w:proofErr w:type="gramStart"/>
      <w:r w:rsidRPr="00CE30CD">
        <w:t xml:space="preserve">Обнародование (опубликование) информации о деятельности Контрольно-счетной комиссии в средствах массовой информации осуществляется в соответствии со </w:t>
      </w:r>
      <w:hyperlink r:id="rId11" w:history="1">
        <w:r w:rsidRPr="0074195F">
          <w:t>статьей 12</w:t>
        </w:r>
      </w:hyperlink>
      <w:r w:rsidRPr="0074195F">
        <w:t xml:space="preserve"> Федерального закона от 09 февраля 2009 г. </w:t>
      </w:r>
      <w:r>
        <w:t>№</w:t>
      </w:r>
      <w:r w:rsidRPr="0074195F">
        <w:t xml:space="preserve"> 8-ФЗ "Об обеспечении доступа к информации о деятельности государственных органов и органов местного самоуправления", статьей 19 Федерального закона от 07.02.2011 </w:t>
      </w:r>
      <w:r>
        <w:t>№</w:t>
      </w:r>
      <w:r w:rsidRPr="0074195F">
        <w:t xml:space="preserve"> 6-ФЗ "Об общих принципах организации и деятельности контрольно-счетных органов субъектов Российской Федерации и муниципальных образований".</w:t>
      </w:r>
      <w:proofErr w:type="gramEnd"/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74195F">
        <w:t xml:space="preserve">2. Официальное обнародование (опубликование) нормативных правовых актов, принимаемых Контрольно-счетной комиссией, осуществляется в порядке, определенном </w:t>
      </w:r>
      <w:hyperlink r:id="rId12" w:history="1">
        <w:r w:rsidRPr="0074195F">
          <w:t>Уставом</w:t>
        </w:r>
      </w:hyperlink>
      <w:r w:rsidRPr="00CE30CD">
        <w:t xml:space="preserve"> Ипатовского городского округа Ставропольского края.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 w:rsidRPr="00CE30CD">
        <w:t>3. Размещение информации</w:t>
      </w:r>
    </w:p>
    <w:p w:rsidR="002E3BA4" w:rsidRPr="00CE30CD" w:rsidRDefault="002E3BA4" w:rsidP="002E3BA4">
      <w:pPr>
        <w:pStyle w:val="ConsPlusNormal"/>
        <w:jc w:val="center"/>
      </w:pPr>
      <w:r w:rsidRPr="00CE30CD">
        <w:t>в информационно-телекоммуникационной сети "Интернет"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ind w:firstLine="540"/>
        <w:jc w:val="both"/>
      </w:pPr>
      <w:r w:rsidRPr="00CE30CD">
        <w:t>1. Информация о деятельности Контрольно-счетной комиссии размещается в информационно-телекоммуникационной сети "Интернет" на официальном сайте администрации Ипатовского городского округа Ставропольского края www.ipatovo.org на странице "Контрольно-счетный орган муниципального образования".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>2. Перечень информации о деятельности Контрольно-счетной комиссии, размещаемой в информационно-телекоммуникационной сети "Интернет", определяется приказом председателя Контрольно-счетной комиссии.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 w:rsidRPr="00CE30CD">
        <w:t>4. Ознакомление с информацией через архивный фонд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ind w:firstLine="540"/>
        <w:jc w:val="both"/>
      </w:pPr>
      <w:r w:rsidRPr="00CE30CD">
        <w:t>1. Ознакомление пользователей информации с информацией, находящейся в архивном фонде, осуществляется в порядке, установленном действующим законодательством.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>
        <w:t>5</w:t>
      </w:r>
      <w:r w:rsidRPr="00CE30CD">
        <w:t>. Предоставление информации о деятельности Контрольно-счетной комиссии</w:t>
      </w:r>
    </w:p>
    <w:p w:rsidR="002E3BA4" w:rsidRPr="00CE30CD" w:rsidRDefault="002E3BA4" w:rsidP="002E3BA4">
      <w:pPr>
        <w:pStyle w:val="ConsPlusNormal"/>
        <w:jc w:val="center"/>
      </w:pPr>
      <w:r w:rsidRPr="00CE30CD">
        <w:t>по запросу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ind w:firstLine="540"/>
        <w:jc w:val="both"/>
      </w:pPr>
      <w:r w:rsidRPr="00CE30CD">
        <w:t>1. Пользователь информации имеет право обращаться в Контрольно-счетную комиссию с запросом о деятельности Контрольно-счетной комиссии (далее - запрос).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 xml:space="preserve">2. Обращения учитываются аппаратом Контрольно-счетной комиссии </w:t>
      </w:r>
      <w:r w:rsidRPr="00CE30CD">
        <w:lastRenderedPageBreak/>
        <w:t>путем ведения журнала, содержащего информацию о пользователе информации, сути обращения, об исполнении обращения.</w:t>
      </w:r>
    </w:p>
    <w:p w:rsidR="002E3BA4" w:rsidRPr="00CE30CD" w:rsidRDefault="002E3BA4" w:rsidP="002E3BA4">
      <w:pPr>
        <w:pStyle w:val="ConsPlusNormal"/>
        <w:spacing w:before="240"/>
        <w:ind w:firstLine="540"/>
        <w:jc w:val="both"/>
      </w:pPr>
      <w:r w:rsidRPr="00CE30CD">
        <w:t xml:space="preserve">3. Информация о деятельности Контрольно-счетной комиссии по запросу предоставляется в виде ответа на запрос, подготовленный с учетом требований, установленных Федеральным </w:t>
      </w:r>
      <w:hyperlink r:id="rId13" w:history="1">
        <w:r w:rsidRPr="0074195F">
          <w:t>законом</w:t>
        </w:r>
      </w:hyperlink>
      <w:r w:rsidRPr="00CE30CD">
        <w:t xml:space="preserve"> от 09 февраля 2009 г. </w:t>
      </w:r>
      <w:r>
        <w:t>№</w:t>
      </w:r>
      <w:r w:rsidRPr="00CE30CD">
        <w:t xml:space="preserve"> 8-ФЗ "Об обеспечении доступа к информации о деятельности государственных органов и органов местного самоуправления".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jc w:val="center"/>
        <w:outlineLvl w:val="1"/>
      </w:pPr>
      <w:r>
        <w:t>6</w:t>
      </w:r>
      <w:r w:rsidRPr="00CE30CD">
        <w:t xml:space="preserve">. </w:t>
      </w:r>
      <w:proofErr w:type="gramStart"/>
      <w:r w:rsidRPr="00CE30CD">
        <w:t>Контроль за</w:t>
      </w:r>
      <w:proofErr w:type="gramEnd"/>
      <w:r w:rsidRPr="00CE30CD">
        <w:t xml:space="preserve"> обеспечением доступа к информации</w:t>
      </w:r>
    </w:p>
    <w:p w:rsidR="002E3BA4" w:rsidRPr="00CE30CD" w:rsidRDefault="002E3BA4" w:rsidP="002E3BA4">
      <w:pPr>
        <w:pStyle w:val="ConsPlusNormal"/>
        <w:jc w:val="center"/>
      </w:pPr>
      <w:r w:rsidRPr="00CE30CD">
        <w:t>о деятельности Контрольно-счетной комиссии</w:t>
      </w:r>
    </w:p>
    <w:p w:rsidR="002E3BA4" w:rsidRPr="00CE30CD" w:rsidRDefault="002E3BA4" w:rsidP="002E3BA4">
      <w:pPr>
        <w:pStyle w:val="ConsPlusNormal"/>
        <w:jc w:val="both"/>
      </w:pPr>
    </w:p>
    <w:p w:rsidR="002E3BA4" w:rsidRPr="00CE30CD" w:rsidRDefault="002E3BA4" w:rsidP="002E3BA4">
      <w:pPr>
        <w:pStyle w:val="ConsPlusNormal"/>
        <w:ind w:firstLine="540"/>
        <w:jc w:val="both"/>
      </w:pPr>
      <w:r w:rsidRPr="00CE30CD">
        <w:t xml:space="preserve">1. </w:t>
      </w:r>
      <w:proofErr w:type="gramStart"/>
      <w:r w:rsidRPr="00CE30CD">
        <w:t>Контроль за</w:t>
      </w:r>
      <w:proofErr w:type="gramEnd"/>
      <w:r w:rsidRPr="00CE30CD">
        <w:t xml:space="preserve"> обнародованием (опубликованием) информации в средствах массовой информации, за размещением информации в информационно-телекоммуникационной сети "Интернет" осуществляет председатель Контрольно-счетной комиссии.</w:t>
      </w:r>
    </w:p>
    <w:p w:rsidR="002E3BA4" w:rsidRPr="00CE30CD" w:rsidRDefault="002E3BA4" w:rsidP="002E3BA4">
      <w:pPr>
        <w:pStyle w:val="ConsPlusNormal"/>
        <w:jc w:val="both"/>
      </w:pPr>
    </w:p>
    <w:p w:rsidR="002E3BA4" w:rsidRDefault="002E3BA4" w:rsidP="002E3BA4">
      <w:pPr>
        <w:pStyle w:val="ConsPlusNormal"/>
        <w:jc w:val="both"/>
      </w:pPr>
    </w:p>
    <w:p w:rsidR="002E3BA4" w:rsidRDefault="002E3BA4" w:rsidP="002E3BA4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E3BA4" w:rsidRPr="00B424E6" w:rsidRDefault="002E3BA4" w:rsidP="002E3BA4"/>
    <w:p w:rsidR="002E3BA4" w:rsidRDefault="002E3BA4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p w:rsidR="003225F5" w:rsidRPr="00DB38EE" w:rsidRDefault="003225F5" w:rsidP="003225F5">
      <w:pPr>
        <w:spacing w:line="240" w:lineRule="exact"/>
        <w:ind w:firstLine="0"/>
        <w:jc w:val="center"/>
      </w:pPr>
      <w:r w:rsidRPr="00DB38EE">
        <w:lastRenderedPageBreak/>
        <w:t>Пояснительная записка</w:t>
      </w:r>
    </w:p>
    <w:p w:rsidR="003225F5" w:rsidRPr="00DB38EE" w:rsidRDefault="003225F5" w:rsidP="003225F5">
      <w:pPr>
        <w:spacing w:line="240" w:lineRule="exact"/>
        <w:ind w:firstLine="0"/>
      </w:pPr>
      <w:r w:rsidRPr="00DB38EE">
        <w:t>к проекту решения Думы Ипатовского городского округа Ставропольского края «</w:t>
      </w:r>
      <w:r w:rsidRPr="003225F5">
        <w:rPr>
          <w:rFonts w:eastAsia="Times New Roman" w:cs="Times New Roman"/>
          <w:szCs w:val="28"/>
          <w:lang w:eastAsia="ru-RU"/>
        </w:rPr>
        <w:t>Об утверждении Положения об организации доступа к информации о деятельности Контрольно-счетной комиссии Ипатовского городского округа Ставропольского края</w:t>
      </w:r>
      <w:r w:rsidRPr="00DB38EE">
        <w:t>»</w:t>
      </w:r>
    </w:p>
    <w:p w:rsidR="003225F5" w:rsidRPr="00DB38EE" w:rsidRDefault="003225F5" w:rsidP="003225F5"/>
    <w:p w:rsidR="003225F5" w:rsidRPr="008C1DEF" w:rsidRDefault="003225F5" w:rsidP="003225F5">
      <w:pPr>
        <w:rPr>
          <w:szCs w:val="28"/>
        </w:rPr>
      </w:pPr>
      <w:proofErr w:type="gramStart"/>
      <w:r w:rsidRPr="008C1DEF">
        <w:rPr>
          <w:szCs w:val="28"/>
        </w:rPr>
        <w:t xml:space="preserve">В соответствии с Федеральным законом </w:t>
      </w:r>
      <w:r>
        <w:rPr>
          <w:rFonts w:eastAsia="Times New Roman" w:cs="Times New Roman"/>
          <w:szCs w:val="28"/>
          <w:lang w:eastAsia="ru-RU"/>
        </w:rPr>
        <w:t>от 06 октября 2003 № 131-ФЗ «</w:t>
      </w:r>
      <w:r w:rsidRPr="005C3C3D">
        <w:rPr>
          <w:rFonts w:eastAsia="Times New Roman" w:cs="Times New Roman"/>
          <w:szCs w:val="28"/>
          <w:lang w:eastAsia="ru-RU"/>
        </w:rPr>
        <w:t>Об общих принципах организации местного самоуп</w:t>
      </w:r>
      <w:r>
        <w:rPr>
          <w:rFonts w:eastAsia="Times New Roman" w:cs="Times New Roman"/>
          <w:szCs w:val="28"/>
          <w:lang w:eastAsia="ru-RU"/>
        </w:rPr>
        <w:t>равления в Российской Федерации»</w:t>
      </w:r>
      <w:r w:rsidRPr="005C3C3D">
        <w:rPr>
          <w:rFonts w:eastAsia="Times New Roman" w:cs="Times New Roman"/>
          <w:szCs w:val="28"/>
          <w:lang w:eastAsia="ru-RU"/>
        </w:rPr>
        <w:t>,</w:t>
      </w:r>
      <w:r>
        <w:rPr>
          <w:rFonts w:eastAsia="Times New Roman" w:cs="Times New Roman"/>
          <w:szCs w:val="28"/>
          <w:lang w:eastAsia="ru-RU"/>
        </w:rPr>
        <w:t xml:space="preserve"> </w:t>
      </w:r>
      <w:hyperlink r:id="rId14" w:anchor="/document/30713274/entry/0" w:history="1">
        <w:r w:rsidRPr="005C3C3D">
          <w:rPr>
            <w:rFonts w:eastAsia="Times New Roman" w:cs="Times New Roman"/>
            <w:szCs w:val="28"/>
            <w:lang w:eastAsia="ru-RU"/>
          </w:rPr>
          <w:t>Уставом</w:t>
        </w:r>
      </w:hyperlink>
      <w:r>
        <w:rPr>
          <w:rFonts w:eastAsia="Times New Roman" w:cs="Times New Roman"/>
          <w:szCs w:val="28"/>
          <w:lang w:eastAsia="ru-RU"/>
        </w:rPr>
        <w:t xml:space="preserve"> Ипатовского городского округа Ставропольского края, </w:t>
      </w:r>
      <w:r>
        <w:rPr>
          <w:szCs w:val="28"/>
        </w:rPr>
        <w:t>в целях приведения нормативных правовых актов Контрольно-счетной комиссии Ипатовского городского округа Ставропольского края в соответствие с действующим законодательством</w:t>
      </w:r>
      <w:r w:rsidRPr="008C1DEF">
        <w:rPr>
          <w:szCs w:val="28"/>
        </w:rPr>
        <w:t xml:space="preserve"> </w:t>
      </w:r>
      <w:r w:rsidRPr="004F75B3">
        <w:rPr>
          <w:szCs w:val="28"/>
        </w:rPr>
        <w:t>Контрольно-счетн</w:t>
      </w:r>
      <w:r>
        <w:rPr>
          <w:szCs w:val="28"/>
        </w:rPr>
        <w:t>ая</w:t>
      </w:r>
      <w:r w:rsidRPr="004F75B3">
        <w:rPr>
          <w:szCs w:val="28"/>
        </w:rPr>
        <w:t xml:space="preserve"> комисси</w:t>
      </w:r>
      <w:r>
        <w:rPr>
          <w:szCs w:val="28"/>
        </w:rPr>
        <w:t>я</w:t>
      </w:r>
      <w:r w:rsidRPr="008C1DEF">
        <w:rPr>
          <w:szCs w:val="28"/>
        </w:rPr>
        <w:t xml:space="preserve"> Ипатовского городского округа Ставропольского края вносит на рассмотрение проект решения Думы Ипатовского городского округа Ставропольского</w:t>
      </w:r>
      <w:proofErr w:type="gramEnd"/>
      <w:r w:rsidRPr="008C1DEF">
        <w:rPr>
          <w:szCs w:val="28"/>
        </w:rPr>
        <w:t xml:space="preserve"> края «</w:t>
      </w:r>
      <w:r w:rsidRPr="003225F5">
        <w:rPr>
          <w:rFonts w:eastAsia="Times New Roman" w:cs="Times New Roman"/>
          <w:szCs w:val="28"/>
          <w:lang w:eastAsia="ru-RU"/>
        </w:rPr>
        <w:t>Об утверждении Положения об организации доступа к информации о деятельности Контрольно-счетной комиссии Ипатовского городского округа Ставропольского края</w:t>
      </w:r>
      <w:r w:rsidRPr="008C1DEF">
        <w:rPr>
          <w:szCs w:val="28"/>
        </w:rPr>
        <w:t>».</w:t>
      </w:r>
    </w:p>
    <w:p w:rsidR="003225F5" w:rsidRPr="008C1DEF" w:rsidRDefault="003225F5" w:rsidP="003225F5">
      <w:pPr>
        <w:rPr>
          <w:szCs w:val="28"/>
        </w:rPr>
      </w:pPr>
      <w:r w:rsidRPr="008C1DEF">
        <w:rPr>
          <w:rStyle w:val="FontStyle11"/>
          <w:sz w:val="28"/>
          <w:szCs w:val="28"/>
        </w:rPr>
        <w:t xml:space="preserve">Реализация настоящего решения не потребует дополнительного выделения средств из бюджета Ипатовского </w:t>
      </w:r>
      <w:r>
        <w:rPr>
          <w:rStyle w:val="FontStyle11"/>
          <w:sz w:val="28"/>
          <w:szCs w:val="28"/>
        </w:rPr>
        <w:t>городского округа Ставропольского края</w:t>
      </w:r>
      <w:r w:rsidRPr="008C1DEF">
        <w:rPr>
          <w:rStyle w:val="FontStyle11"/>
          <w:sz w:val="28"/>
          <w:szCs w:val="28"/>
        </w:rPr>
        <w:t>.</w:t>
      </w:r>
    </w:p>
    <w:p w:rsidR="003225F5" w:rsidRPr="008C1DEF" w:rsidRDefault="003225F5" w:rsidP="003225F5">
      <w:pPr>
        <w:tabs>
          <w:tab w:val="left" w:pos="0"/>
        </w:tabs>
        <w:rPr>
          <w:szCs w:val="28"/>
        </w:rPr>
      </w:pPr>
      <w:r w:rsidRPr="008C1DEF">
        <w:rPr>
          <w:rStyle w:val="FontStyle11"/>
          <w:sz w:val="28"/>
          <w:szCs w:val="28"/>
        </w:rPr>
        <w:t>Проект решения соответствует Конституции Российской Федерации, федеральным законам, законам Ставропольского края.</w:t>
      </w:r>
    </w:p>
    <w:p w:rsidR="003225F5" w:rsidRPr="008C1DEF" w:rsidRDefault="003225F5" w:rsidP="003225F5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8C1DEF">
        <w:rPr>
          <w:szCs w:val="28"/>
        </w:rPr>
        <w:t>В данном проекте решения отсутствуют внутренние противоречия и пробелы в правовом регулировании общественных отношений.</w:t>
      </w:r>
    </w:p>
    <w:p w:rsidR="003225F5" w:rsidRPr="008C1DEF" w:rsidRDefault="003225F5" w:rsidP="003225F5">
      <w:pPr>
        <w:pStyle w:val="ConsPlusNormal"/>
        <w:tabs>
          <w:tab w:val="left" w:pos="993"/>
        </w:tabs>
        <w:ind w:firstLine="709"/>
        <w:jc w:val="both"/>
        <w:rPr>
          <w:szCs w:val="28"/>
        </w:rPr>
      </w:pPr>
      <w:r w:rsidRPr="008C1DEF">
        <w:rPr>
          <w:szCs w:val="28"/>
        </w:rPr>
        <w:t>Проект решения подготовлен с соблюдением юридико-технических требований к оформлению законопроектов, утвержденных распоряжением Губернатора Ставропольского края от 24 августа 2006 г. № 683-р.</w:t>
      </w:r>
    </w:p>
    <w:p w:rsidR="003225F5" w:rsidRPr="008C1DEF" w:rsidRDefault="003225F5" w:rsidP="003225F5">
      <w:pPr>
        <w:rPr>
          <w:szCs w:val="28"/>
        </w:rPr>
      </w:pPr>
      <w:r w:rsidRPr="008C1DEF">
        <w:rPr>
          <w:szCs w:val="28"/>
        </w:rPr>
        <w:t>В проекте решения отсутствуют положения, которые могут вызвать коррупционные действия.</w:t>
      </w:r>
    </w:p>
    <w:p w:rsidR="003225F5" w:rsidRPr="008C1DEF" w:rsidRDefault="003225F5" w:rsidP="003225F5">
      <w:pPr>
        <w:ind w:firstLine="0"/>
        <w:rPr>
          <w:szCs w:val="28"/>
        </w:rPr>
      </w:pPr>
    </w:p>
    <w:p w:rsidR="003225F5" w:rsidRPr="008C1DEF" w:rsidRDefault="003225F5" w:rsidP="003225F5">
      <w:pPr>
        <w:ind w:firstLine="0"/>
        <w:rPr>
          <w:szCs w:val="28"/>
        </w:rPr>
      </w:pPr>
    </w:p>
    <w:p w:rsidR="003225F5" w:rsidRPr="008C1DEF" w:rsidRDefault="003225F5" w:rsidP="003225F5">
      <w:pPr>
        <w:ind w:firstLine="0"/>
        <w:rPr>
          <w:szCs w:val="28"/>
        </w:rPr>
      </w:pPr>
    </w:p>
    <w:p w:rsidR="003225F5" w:rsidRDefault="003225F5" w:rsidP="003225F5">
      <w:pPr>
        <w:spacing w:line="240" w:lineRule="exact"/>
        <w:ind w:firstLine="0"/>
        <w:rPr>
          <w:szCs w:val="28"/>
        </w:rPr>
      </w:pPr>
      <w:r>
        <w:rPr>
          <w:szCs w:val="28"/>
        </w:rPr>
        <w:t xml:space="preserve">Председатель </w:t>
      </w:r>
      <w:proofErr w:type="gramStart"/>
      <w:r w:rsidRPr="004C7D46">
        <w:rPr>
          <w:szCs w:val="28"/>
        </w:rPr>
        <w:t>Контрольно-счетной</w:t>
      </w:r>
      <w:proofErr w:type="gramEnd"/>
    </w:p>
    <w:p w:rsidR="003225F5" w:rsidRDefault="003225F5" w:rsidP="003225F5">
      <w:pPr>
        <w:spacing w:line="240" w:lineRule="exact"/>
        <w:ind w:firstLine="0"/>
        <w:rPr>
          <w:szCs w:val="28"/>
        </w:rPr>
      </w:pPr>
      <w:r>
        <w:rPr>
          <w:szCs w:val="28"/>
        </w:rPr>
        <w:t>к</w:t>
      </w:r>
      <w:r w:rsidRPr="004C7D46">
        <w:rPr>
          <w:szCs w:val="28"/>
        </w:rPr>
        <w:t>омиссии</w:t>
      </w:r>
      <w:r>
        <w:rPr>
          <w:szCs w:val="28"/>
        </w:rPr>
        <w:t xml:space="preserve"> </w:t>
      </w:r>
      <w:r w:rsidRPr="008C1DEF">
        <w:rPr>
          <w:szCs w:val="28"/>
        </w:rPr>
        <w:t xml:space="preserve">Ипатовского </w:t>
      </w:r>
      <w:proofErr w:type="gramStart"/>
      <w:r>
        <w:rPr>
          <w:szCs w:val="28"/>
        </w:rPr>
        <w:t>городского</w:t>
      </w:r>
      <w:proofErr w:type="gramEnd"/>
      <w:r>
        <w:rPr>
          <w:szCs w:val="28"/>
        </w:rPr>
        <w:t xml:space="preserve"> </w:t>
      </w:r>
    </w:p>
    <w:p w:rsidR="003225F5" w:rsidRDefault="003225F5" w:rsidP="003225F5">
      <w:pPr>
        <w:spacing w:line="240" w:lineRule="exact"/>
        <w:ind w:firstLine="0"/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t>округа С</w:t>
      </w:r>
      <w:r w:rsidRPr="008C1DEF">
        <w:rPr>
          <w:rFonts w:cs="Times New Roman"/>
          <w:szCs w:val="28"/>
        </w:rPr>
        <w:t xml:space="preserve">тавропольского края </w:t>
      </w:r>
      <w:r w:rsidRPr="008C1DEF">
        <w:rPr>
          <w:rFonts w:cs="Times New Roman"/>
          <w:szCs w:val="28"/>
        </w:rPr>
        <w:tab/>
      </w:r>
      <w:r w:rsidRPr="008C1DEF">
        <w:rPr>
          <w:rFonts w:cs="Times New Roman"/>
          <w:szCs w:val="28"/>
        </w:rPr>
        <w:tab/>
      </w:r>
      <w:r w:rsidRPr="008C1DEF"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Е.П</w:t>
      </w:r>
      <w:r w:rsidRPr="008C1DEF">
        <w:rPr>
          <w:rFonts w:cs="Times New Roman"/>
          <w:szCs w:val="28"/>
        </w:rPr>
        <w:t xml:space="preserve">. </w:t>
      </w:r>
      <w:proofErr w:type="spellStart"/>
      <w:r>
        <w:rPr>
          <w:rFonts w:cs="Times New Roman"/>
          <w:szCs w:val="28"/>
        </w:rPr>
        <w:t>Деньщикова</w:t>
      </w:r>
      <w:proofErr w:type="spellEnd"/>
    </w:p>
    <w:p w:rsidR="003225F5" w:rsidRDefault="003225F5" w:rsidP="003225F5">
      <w:pPr>
        <w:shd w:val="clear" w:color="auto" w:fill="FFFFFF"/>
        <w:ind w:firstLine="0"/>
        <w:rPr>
          <w:rFonts w:eastAsia="Times New Roman" w:cs="Times New Roman"/>
          <w:szCs w:val="28"/>
          <w:lang w:eastAsia="ru-RU"/>
        </w:rPr>
      </w:pPr>
    </w:p>
    <w:p w:rsidR="003225F5" w:rsidRDefault="003225F5" w:rsidP="00596790">
      <w:pPr>
        <w:spacing w:line="360" w:lineRule="auto"/>
        <w:ind w:firstLine="0"/>
        <w:jc w:val="right"/>
        <w:rPr>
          <w:b/>
          <w:bCs/>
          <w:sz w:val="32"/>
          <w:szCs w:val="32"/>
        </w:rPr>
      </w:pPr>
    </w:p>
    <w:sectPr w:rsidR="003225F5" w:rsidSect="002E3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27EF6"/>
    <w:multiLevelType w:val="hybridMultilevel"/>
    <w:tmpl w:val="CA1EA0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764A7"/>
    <w:multiLevelType w:val="multilevel"/>
    <w:tmpl w:val="35322AE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08E"/>
    <w:rsid w:val="00003B23"/>
    <w:rsid w:val="00074C8D"/>
    <w:rsid w:val="000849AE"/>
    <w:rsid w:val="000D31B5"/>
    <w:rsid w:val="0012018E"/>
    <w:rsid w:val="00126BFD"/>
    <w:rsid w:val="001329FD"/>
    <w:rsid w:val="001A3CC9"/>
    <w:rsid w:val="001B1B30"/>
    <w:rsid w:val="001F4CEB"/>
    <w:rsid w:val="00242CF2"/>
    <w:rsid w:val="002E3BA4"/>
    <w:rsid w:val="00310770"/>
    <w:rsid w:val="003123DC"/>
    <w:rsid w:val="003225F5"/>
    <w:rsid w:val="0034775D"/>
    <w:rsid w:val="00382B24"/>
    <w:rsid w:val="00433B64"/>
    <w:rsid w:val="004466B4"/>
    <w:rsid w:val="004C7D46"/>
    <w:rsid w:val="004D56D8"/>
    <w:rsid w:val="004F75B3"/>
    <w:rsid w:val="00590718"/>
    <w:rsid w:val="00596790"/>
    <w:rsid w:val="005B080A"/>
    <w:rsid w:val="005C3C3D"/>
    <w:rsid w:val="0060086F"/>
    <w:rsid w:val="00641702"/>
    <w:rsid w:val="00677E7D"/>
    <w:rsid w:val="00691F08"/>
    <w:rsid w:val="00692113"/>
    <w:rsid w:val="00707A99"/>
    <w:rsid w:val="007423B8"/>
    <w:rsid w:val="0075508E"/>
    <w:rsid w:val="00755F41"/>
    <w:rsid w:val="0075694F"/>
    <w:rsid w:val="00815EB0"/>
    <w:rsid w:val="008412CB"/>
    <w:rsid w:val="00863F4C"/>
    <w:rsid w:val="00880920"/>
    <w:rsid w:val="0088162B"/>
    <w:rsid w:val="008C1DEF"/>
    <w:rsid w:val="008C1FF1"/>
    <w:rsid w:val="008C3915"/>
    <w:rsid w:val="00901383"/>
    <w:rsid w:val="00934477"/>
    <w:rsid w:val="0094386F"/>
    <w:rsid w:val="00947C09"/>
    <w:rsid w:val="009B72BE"/>
    <w:rsid w:val="009C049F"/>
    <w:rsid w:val="009C69EE"/>
    <w:rsid w:val="009F5D8C"/>
    <w:rsid w:val="00A26372"/>
    <w:rsid w:val="00A8267F"/>
    <w:rsid w:val="00AD2514"/>
    <w:rsid w:val="00AD4D10"/>
    <w:rsid w:val="00B15C03"/>
    <w:rsid w:val="00B52081"/>
    <w:rsid w:val="00B74F09"/>
    <w:rsid w:val="00BB2358"/>
    <w:rsid w:val="00C05764"/>
    <w:rsid w:val="00CB22C5"/>
    <w:rsid w:val="00CD6B44"/>
    <w:rsid w:val="00D32E05"/>
    <w:rsid w:val="00D76973"/>
    <w:rsid w:val="00D95189"/>
    <w:rsid w:val="00DA5611"/>
    <w:rsid w:val="00E033C7"/>
    <w:rsid w:val="00EA11E3"/>
    <w:rsid w:val="00EB082D"/>
    <w:rsid w:val="00ED171F"/>
    <w:rsid w:val="00F71853"/>
    <w:rsid w:val="00F76EFD"/>
    <w:rsid w:val="00FB3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5508E"/>
    <w:rPr>
      <w:i/>
      <w:iCs/>
    </w:rPr>
  </w:style>
  <w:style w:type="paragraph" w:customStyle="1" w:styleId="s1">
    <w:name w:val="s_1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5508E"/>
    <w:rPr>
      <w:color w:val="0000FF"/>
      <w:u w:val="single"/>
    </w:rPr>
  </w:style>
  <w:style w:type="paragraph" w:customStyle="1" w:styleId="s16">
    <w:name w:val="s_16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42CF2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styleId="a5">
    <w:name w:val="Body Text Indent"/>
    <w:basedOn w:val="a"/>
    <w:link w:val="a6"/>
    <w:semiHidden/>
    <w:rsid w:val="00242CF2"/>
    <w:pPr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242CF2"/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0"/>
    <w:rsid w:val="00ED171F"/>
    <w:rPr>
      <w:rFonts w:ascii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B74F09"/>
    <w:pPr>
      <w:ind w:left="720"/>
      <w:contextualSpacing/>
    </w:pPr>
  </w:style>
  <w:style w:type="character" w:customStyle="1" w:styleId="a8">
    <w:name w:val="Гипертекстовая ссылка"/>
    <w:basedOn w:val="a0"/>
    <w:uiPriority w:val="99"/>
    <w:rsid w:val="009F5D8C"/>
    <w:rPr>
      <w:b/>
      <w:bCs/>
      <w:color w:val="106BBE"/>
    </w:rPr>
  </w:style>
  <w:style w:type="character" w:customStyle="1" w:styleId="a9">
    <w:name w:val="Цветовое выделение"/>
    <w:uiPriority w:val="99"/>
    <w:rsid w:val="00BB2358"/>
    <w:rPr>
      <w:b/>
      <w:bCs/>
      <w:color w:val="26282F"/>
    </w:rPr>
  </w:style>
  <w:style w:type="paragraph" w:customStyle="1" w:styleId="aa">
    <w:name w:val="Заголовок статьи"/>
    <w:basedOn w:val="a"/>
    <w:next w:val="a"/>
    <w:uiPriority w:val="99"/>
    <w:rsid w:val="00BB2358"/>
    <w:pPr>
      <w:widowControl w:val="0"/>
      <w:autoSpaceDE w:val="0"/>
      <w:autoSpaceDN w:val="0"/>
      <w:adjustRightInd w:val="0"/>
      <w:ind w:left="1612" w:hanging="892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Комментарий"/>
    <w:basedOn w:val="a"/>
    <w:next w:val="a"/>
    <w:uiPriority w:val="99"/>
    <w:rsid w:val="00433B64"/>
    <w:pPr>
      <w:widowControl w:val="0"/>
      <w:autoSpaceDE w:val="0"/>
      <w:autoSpaceDN w:val="0"/>
      <w:adjustRightInd w:val="0"/>
      <w:spacing w:before="75"/>
      <w:ind w:left="170" w:firstLine="0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33B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433B64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A561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5611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E3BA4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2E3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75508E"/>
    <w:rPr>
      <w:i/>
      <w:iCs/>
    </w:rPr>
  </w:style>
  <w:style w:type="paragraph" w:customStyle="1" w:styleId="s1">
    <w:name w:val="s_1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5508E"/>
    <w:rPr>
      <w:color w:val="0000FF"/>
      <w:u w:val="single"/>
    </w:rPr>
  </w:style>
  <w:style w:type="paragraph" w:customStyle="1" w:styleId="s16">
    <w:name w:val="s_16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75508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42CF2"/>
    <w:pPr>
      <w:widowControl w:val="0"/>
      <w:autoSpaceDE w:val="0"/>
      <w:autoSpaceDN w:val="0"/>
      <w:ind w:firstLine="0"/>
      <w:jc w:val="left"/>
    </w:pPr>
    <w:rPr>
      <w:rFonts w:eastAsia="Times New Roman" w:cs="Times New Roman"/>
      <w:szCs w:val="20"/>
      <w:lang w:eastAsia="ru-RU"/>
    </w:rPr>
  </w:style>
  <w:style w:type="paragraph" w:styleId="a5">
    <w:name w:val="Body Text Indent"/>
    <w:basedOn w:val="a"/>
    <w:link w:val="a6"/>
    <w:semiHidden/>
    <w:rsid w:val="00242CF2"/>
    <w:pPr>
      <w:jc w:val="left"/>
    </w:pPr>
    <w:rPr>
      <w:rFonts w:eastAsia="Times New Roman" w:cs="Times New Roman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242CF2"/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0"/>
    <w:rsid w:val="00ED171F"/>
    <w:rPr>
      <w:rFonts w:ascii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B74F09"/>
    <w:pPr>
      <w:ind w:left="720"/>
      <w:contextualSpacing/>
    </w:pPr>
  </w:style>
  <w:style w:type="character" w:customStyle="1" w:styleId="a8">
    <w:name w:val="Гипертекстовая ссылка"/>
    <w:basedOn w:val="a0"/>
    <w:uiPriority w:val="99"/>
    <w:rsid w:val="009F5D8C"/>
    <w:rPr>
      <w:b/>
      <w:bCs/>
      <w:color w:val="106BBE"/>
    </w:rPr>
  </w:style>
  <w:style w:type="character" w:customStyle="1" w:styleId="a9">
    <w:name w:val="Цветовое выделение"/>
    <w:uiPriority w:val="99"/>
    <w:rsid w:val="00BB2358"/>
    <w:rPr>
      <w:b/>
      <w:bCs/>
      <w:color w:val="26282F"/>
    </w:rPr>
  </w:style>
  <w:style w:type="paragraph" w:customStyle="1" w:styleId="aa">
    <w:name w:val="Заголовок статьи"/>
    <w:basedOn w:val="a"/>
    <w:next w:val="a"/>
    <w:uiPriority w:val="99"/>
    <w:rsid w:val="00BB2358"/>
    <w:pPr>
      <w:widowControl w:val="0"/>
      <w:autoSpaceDE w:val="0"/>
      <w:autoSpaceDN w:val="0"/>
      <w:adjustRightInd w:val="0"/>
      <w:ind w:left="1612" w:hanging="892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b">
    <w:name w:val="Комментарий"/>
    <w:basedOn w:val="a"/>
    <w:next w:val="a"/>
    <w:uiPriority w:val="99"/>
    <w:rsid w:val="00433B64"/>
    <w:pPr>
      <w:widowControl w:val="0"/>
      <w:autoSpaceDE w:val="0"/>
      <w:autoSpaceDN w:val="0"/>
      <w:adjustRightInd w:val="0"/>
      <w:spacing w:before="75"/>
      <w:ind w:left="170" w:firstLine="0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33B6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433B64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A561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5611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2E3BA4"/>
    <w:pPr>
      <w:widowControl w:val="0"/>
      <w:autoSpaceDE w:val="0"/>
      <w:autoSpaceDN w:val="0"/>
      <w:adjustRightInd w:val="0"/>
      <w:ind w:firstLine="0"/>
      <w:jc w:val="left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2E3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4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3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2007&amp;date=23.05.2023&amp;dst=100062&amp;field=134" TargetMode="External"/><Relationship Id="rId13" Type="http://schemas.openxmlformats.org/officeDocument/2006/relationships/hyperlink" Target="https://login.consultant.ru/link/?req=doc&amp;base=LAW&amp;n=422007&amp;date=23.05.2023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2875&amp;date=23.05.2023" TargetMode="External"/><Relationship Id="rId12" Type="http://schemas.openxmlformats.org/officeDocument/2006/relationships/hyperlink" Target="https://login.consultant.ru/link/?req=doc&amp;base=RLAW077&amp;n=200452&amp;date=23.05.2023&amp;dst=100022&amp;field=134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ogin.consultant.ru/link/?req=doc&amp;base=LAW&amp;n=422007&amp;date=23.05.2023&amp;dst=100076&amp;field=13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22007&amp;date=23.05.2023&amp;dst=100062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39194&amp;date=23.05.2023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4CD38-BFCF-44F3-81F6-3CA50CC18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Sovet</dc:creator>
  <cp:lastModifiedBy>PK-1</cp:lastModifiedBy>
  <cp:revision>10</cp:revision>
  <cp:lastPrinted>2023-06-21T07:17:00Z</cp:lastPrinted>
  <dcterms:created xsi:type="dcterms:W3CDTF">2023-06-05T06:57:00Z</dcterms:created>
  <dcterms:modified xsi:type="dcterms:W3CDTF">2023-06-21T07:17:00Z</dcterms:modified>
</cp:coreProperties>
</file>