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05" w:rsidRPr="009B5E71" w:rsidRDefault="003A6F27" w:rsidP="00EE3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E71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EE3705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3705" w:rsidRPr="004D733A" w:rsidRDefault="00EE3705" w:rsidP="006017C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14E">
        <w:rPr>
          <w:rFonts w:ascii="Times New Roman" w:hAnsi="Times New Roman" w:cs="Times New Roman"/>
          <w:sz w:val="28"/>
          <w:szCs w:val="28"/>
        </w:rPr>
        <w:tab/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 xml:space="preserve">1. Наименование </w:t>
      </w:r>
      <w:r w:rsidR="003A6F27" w:rsidRPr="00FA7244">
        <w:rPr>
          <w:rFonts w:ascii="Times New Roman" w:hAnsi="Times New Roman" w:cs="Times New Roman"/>
          <w:sz w:val="28"/>
          <w:szCs w:val="28"/>
          <w:u w:val="single"/>
        </w:rPr>
        <w:t>проекта МНПА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A6F27">
        <w:rPr>
          <w:rFonts w:ascii="Times New Roman" w:hAnsi="Times New Roman" w:cs="Times New Roman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sz w:val="28"/>
          <w:szCs w:val="28"/>
        </w:rPr>
        <w:t>проект постановления администрации Ипатовского городско</w:t>
      </w:r>
      <w:r w:rsidR="007316C7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Pr="00FA043B">
        <w:rPr>
          <w:rFonts w:ascii="Times New Roman" w:hAnsi="Times New Roman" w:cs="Times New Roman"/>
          <w:sz w:val="28"/>
          <w:szCs w:val="28"/>
        </w:rPr>
        <w:t>«</w:t>
      </w:r>
      <w:r w:rsidR="004D733A" w:rsidRPr="004D733A">
        <w:rPr>
          <w:rFonts w:ascii="Times New Roman" w:eastAsia="Times New Roman" w:hAnsi="Times New Roman" w:cs="Times New Roman"/>
          <w:bCs/>
          <w:sz w:val="28"/>
          <w:szCs w:val="28"/>
        </w:rPr>
        <w:t>О передаче объекта муниципальной собственности в безвозмездное п</w:t>
      </w:r>
      <w:r w:rsidR="004D733A">
        <w:rPr>
          <w:rFonts w:ascii="Times New Roman" w:eastAsia="Times New Roman" w:hAnsi="Times New Roman" w:cs="Times New Roman"/>
          <w:bCs/>
          <w:sz w:val="28"/>
          <w:szCs w:val="28"/>
        </w:rPr>
        <w:t>ользование без проведения торгов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3705" w:rsidRPr="0039514E" w:rsidRDefault="00EE3705" w:rsidP="006017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244">
        <w:rPr>
          <w:rFonts w:ascii="Times New Roman" w:hAnsi="Times New Roman" w:cs="Times New Roman"/>
          <w:sz w:val="28"/>
          <w:szCs w:val="28"/>
        </w:rPr>
        <w:t xml:space="preserve">2.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Дата начала приема заключений по результатам</w:t>
      </w:r>
      <w:r w:rsidRPr="0039514E">
        <w:rPr>
          <w:rFonts w:ascii="Times New Roman" w:hAnsi="Times New Roman" w:cs="Times New Roman"/>
          <w:sz w:val="28"/>
          <w:szCs w:val="28"/>
          <w:u w:val="single"/>
        </w:rPr>
        <w:t xml:space="preserve"> проведения</w:t>
      </w:r>
      <w:r w:rsidRPr="0039514E">
        <w:rPr>
          <w:rFonts w:ascii="Times New Roman" w:hAnsi="Times New Roman" w:cs="Times New Roman"/>
          <w:sz w:val="28"/>
          <w:szCs w:val="28"/>
        </w:rPr>
        <w:t xml:space="preserve">: </w:t>
      </w:r>
      <w:r w:rsidR="00807A67">
        <w:rPr>
          <w:rFonts w:ascii="Times New Roman" w:hAnsi="Times New Roman" w:cs="Times New Roman"/>
          <w:sz w:val="28"/>
          <w:szCs w:val="28"/>
        </w:rPr>
        <w:t>24</w:t>
      </w:r>
      <w:r w:rsidR="00496414">
        <w:rPr>
          <w:rFonts w:ascii="Times New Roman" w:hAnsi="Times New Roman" w:cs="Times New Roman"/>
          <w:sz w:val="28"/>
          <w:szCs w:val="28"/>
        </w:rPr>
        <w:t xml:space="preserve"> </w:t>
      </w:r>
      <w:r w:rsidR="00807A67">
        <w:rPr>
          <w:rFonts w:ascii="Times New Roman" w:hAnsi="Times New Roman" w:cs="Times New Roman"/>
          <w:sz w:val="28"/>
          <w:szCs w:val="28"/>
        </w:rPr>
        <w:t>июля</w:t>
      </w:r>
      <w:r w:rsidR="00496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D73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E3705" w:rsidRPr="0039514E" w:rsidRDefault="00EE3705" w:rsidP="006017C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Дата окончания приема заключений по результатам проведения независимой антикоррупционной экспертизы: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7A67">
        <w:rPr>
          <w:rFonts w:ascii="Times New Roman" w:hAnsi="Times New Roman" w:cs="Times New Roman"/>
          <w:b w:val="0"/>
          <w:sz w:val="28"/>
          <w:szCs w:val="28"/>
        </w:rPr>
        <w:t>29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7A67">
        <w:rPr>
          <w:rFonts w:ascii="Times New Roman" w:hAnsi="Times New Roman" w:cs="Times New Roman"/>
          <w:b w:val="0"/>
          <w:sz w:val="28"/>
          <w:szCs w:val="28"/>
        </w:rPr>
        <w:t>июля</w:t>
      </w:r>
      <w:r w:rsidR="002D77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202</w:t>
      </w:r>
      <w:r w:rsidR="004D733A">
        <w:rPr>
          <w:rFonts w:ascii="Times New Roman" w:hAnsi="Times New Roman" w:cs="Times New Roman"/>
          <w:b w:val="0"/>
          <w:sz w:val="28"/>
          <w:szCs w:val="28"/>
        </w:rPr>
        <w:t>3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EE3705" w:rsidRPr="00DF0603" w:rsidRDefault="00EE3705" w:rsidP="006017C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4. Форма возможного направления заключения по результатам проведения независимой антикоррупционной экспертизы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: письменный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документ.</w:t>
      </w:r>
    </w:p>
    <w:p w:rsidR="00EE3705" w:rsidRPr="00FA043B" w:rsidRDefault="00EE3705" w:rsidP="006017C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5. Способ направления 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>заключени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  <w:u w:val="single"/>
        </w:rPr>
        <w:t>я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результатам проведения независимой антикоррупционной экспертизы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: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356630,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Ставропольский край, Ипатовский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67А.</w:t>
      </w:r>
    </w:p>
    <w:p w:rsidR="00EE3705" w:rsidRPr="00FA043B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FA043B">
        <w:rPr>
          <w:rFonts w:ascii="Times New Roman" w:hAnsi="Times New Roman" w:cs="Times New Roman"/>
          <w:sz w:val="28"/>
          <w:szCs w:val="28"/>
          <w:u w:val="single"/>
        </w:rPr>
        <w:t xml:space="preserve">6. Информация о разработчике проекта МНПА администрации: </w:t>
      </w:r>
      <w:r w:rsidRPr="00FA043B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FA043B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края;</w:t>
      </w:r>
    </w:p>
    <w:p w:rsidR="003A6F27" w:rsidRPr="00D4273E" w:rsidRDefault="003A6F27" w:rsidP="003A6F2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контактное </w:t>
      </w:r>
      <w:r w:rsidR="00EE3705" w:rsidRPr="00FA043B">
        <w:rPr>
          <w:rFonts w:ascii="Times New Roman" w:hAnsi="Times New Roman" w:cs="Times New Roman"/>
          <w:b w:val="0"/>
          <w:sz w:val="28"/>
          <w:szCs w:val="28"/>
          <w:u w:val="single"/>
        </w:rPr>
        <w:t>лицо:</w:t>
      </w:r>
      <w:r w:rsidR="00EE3705" w:rsidRPr="00FA04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273E">
        <w:rPr>
          <w:rFonts w:ascii="Times New Roman" w:hAnsi="Times New Roman" w:cs="Times New Roman"/>
          <w:b w:val="0"/>
          <w:sz w:val="28"/>
          <w:szCs w:val="28"/>
        </w:rPr>
        <w:t>временно исполняющ</w:t>
      </w:r>
      <w:r>
        <w:rPr>
          <w:rFonts w:ascii="Times New Roman" w:hAnsi="Times New Roman" w:cs="Times New Roman"/>
          <w:b w:val="0"/>
          <w:sz w:val="28"/>
          <w:szCs w:val="28"/>
        </w:rPr>
        <w:t>ий</w:t>
      </w:r>
      <w:r w:rsidRPr="00D4273E">
        <w:rPr>
          <w:rFonts w:ascii="Times New Roman" w:hAnsi="Times New Roman" w:cs="Times New Roman"/>
          <w:b w:val="0"/>
          <w:sz w:val="28"/>
          <w:szCs w:val="28"/>
        </w:rPr>
        <w:t xml:space="preserve"> обязанности начальника отдела имущественных и земельных отношений администрации Ипатовского городского округа Ставропольского края, заместител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Pr="00D4273E">
        <w:rPr>
          <w:rFonts w:ascii="Times New Roman" w:hAnsi="Times New Roman" w:cs="Times New Roman"/>
          <w:b w:val="0"/>
          <w:sz w:val="28"/>
          <w:szCs w:val="28"/>
        </w:rPr>
        <w:t xml:space="preserve"> начальника отдела имущественных и земельных отношений администрации Ипатовского городского округа Ставропольского края А.В. Тараканов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4273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юридический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адрес: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356630,Ставропольский край, Ипатовский 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контактных телефонов: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5-76-63;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факса:</w:t>
      </w:r>
      <w:r w:rsidRPr="00C31B5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2-26-06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7. Адрес электронной почты в информационно - телекоммуникационной сети «Интернет» для получения заключений в электронном виде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C31B5E">
        <w:rPr>
          <w:rFonts w:ascii="Times New Roman" w:hAnsi="Times New Roman" w:cs="Times New Roman"/>
          <w:b w:val="0"/>
          <w:sz w:val="28"/>
          <w:szCs w:val="28"/>
        </w:rPr>
        <w:t>заключение принимается в письменной форме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BB7F9D" w:rsidRDefault="00BB7F9D"/>
    <w:sectPr w:rsidR="00BB7F9D" w:rsidSect="004D73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3B"/>
    <w:rsid w:val="002D7757"/>
    <w:rsid w:val="003A6F27"/>
    <w:rsid w:val="00405666"/>
    <w:rsid w:val="00496414"/>
    <w:rsid w:val="004D733A"/>
    <w:rsid w:val="006017C4"/>
    <w:rsid w:val="0071059E"/>
    <w:rsid w:val="007316C7"/>
    <w:rsid w:val="007F1887"/>
    <w:rsid w:val="007F5A6F"/>
    <w:rsid w:val="00807A67"/>
    <w:rsid w:val="008C0FA8"/>
    <w:rsid w:val="00BB7F9D"/>
    <w:rsid w:val="00DE183B"/>
    <w:rsid w:val="00E14D3B"/>
    <w:rsid w:val="00E47C4C"/>
    <w:rsid w:val="00E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1205-A88D-4462-BAF4-18A7C719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37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22</cp:revision>
  <cp:lastPrinted>2022-12-09T06:47:00Z</cp:lastPrinted>
  <dcterms:created xsi:type="dcterms:W3CDTF">2021-12-14T13:56:00Z</dcterms:created>
  <dcterms:modified xsi:type="dcterms:W3CDTF">2023-07-20T08:20:00Z</dcterms:modified>
</cp:coreProperties>
</file>