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E72" w:rsidRPr="00162E72" w:rsidRDefault="00162E72" w:rsidP="00162E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62E72">
        <w:rPr>
          <w:rFonts w:ascii="Times New Roman" w:eastAsia="Times New Roman" w:hAnsi="Times New Roman" w:cs="Times New Roman"/>
          <w:sz w:val="28"/>
          <w:szCs w:val="24"/>
          <w:lang w:eastAsia="ru-RU"/>
        </w:rPr>
        <w:t>ПОЯСНИТЕЛЬНАЯ ЗАПИСКА</w:t>
      </w:r>
    </w:p>
    <w:p w:rsidR="00162E72" w:rsidRPr="00162E72" w:rsidRDefault="00162E72" w:rsidP="00162E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62E72" w:rsidRPr="00162E72" w:rsidRDefault="00162E72" w:rsidP="00162E72">
      <w:pPr>
        <w:autoSpaceDE w:val="0"/>
        <w:autoSpaceDN w:val="0"/>
        <w:adjustRightInd w:val="0"/>
        <w:spacing w:after="0" w:line="240" w:lineRule="exact"/>
        <w:ind w:firstLine="53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gramStart"/>
      <w:r w:rsidRPr="00162E72">
        <w:rPr>
          <w:rFonts w:ascii="Times New Roman" w:eastAsia="Calibri" w:hAnsi="Times New Roman" w:cs="Times New Roman"/>
          <w:sz w:val="28"/>
          <w:szCs w:val="28"/>
          <w:lang w:eastAsia="ru-RU" w:bidi="en-US"/>
        </w:rPr>
        <w:t xml:space="preserve">К проекту постановления администрации </w:t>
      </w:r>
      <w:proofErr w:type="spellStart"/>
      <w:r w:rsidRPr="00162E72">
        <w:rPr>
          <w:rFonts w:ascii="Times New Roman" w:eastAsia="Calibri" w:hAnsi="Times New Roman" w:cs="Times New Roman"/>
          <w:sz w:val="28"/>
          <w:szCs w:val="28"/>
          <w:lang w:eastAsia="ru-RU" w:bidi="en-US"/>
        </w:rPr>
        <w:t>Ипатовского</w:t>
      </w:r>
      <w:proofErr w:type="spellEnd"/>
      <w:r w:rsidRPr="00162E72">
        <w:rPr>
          <w:rFonts w:ascii="Times New Roman" w:eastAsia="Calibri" w:hAnsi="Times New Roman" w:cs="Times New Roman"/>
          <w:sz w:val="28"/>
          <w:szCs w:val="28"/>
          <w:lang w:eastAsia="ru-RU" w:bidi="en-US"/>
        </w:rPr>
        <w:t xml:space="preserve"> городского округа Ставропольского края «</w:t>
      </w:r>
      <w:r w:rsidRPr="00162E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внесении изменений</w:t>
      </w:r>
      <w:r w:rsidRPr="00162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 состав комиссии по ежегодному основному </w:t>
      </w:r>
      <w:r w:rsidRPr="00162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осмотру и проверке оборудования детских игровых и спортивных площадок</w:t>
      </w:r>
      <w:r w:rsidRPr="00162E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находящихся на территории </w:t>
      </w:r>
      <w:proofErr w:type="spellStart"/>
      <w:r w:rsidRPr="00162E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Ипатовского</w:t>
      </w:r>
      <w:proofErr w:type="spellEnd"/>
      <w:r w:rsidRPr="00162E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городского округа Ставропольского края»</w:t>
      </w:r>
      <w:r w:rsidRPr="00162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утвержденной   </w:t>
      </w:r>
      <w:hyperlink r:id="rId5">
        <w:r w:rsidRPr="00162E7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постановление</w:t>
        </w:r>
      </w:hyperlink>
      <w:r w:rsidRPr="00162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администрации </w:t>
      </w:r>
      <w:proofErr w:type="spellStart"/>
      <w:r w:rsidRPr="00162E72">
        <w:rPr>
          <w:rFonts w:ascii="Times New Roman" w:eastAsia="Times New Roman" w:hAnsi="Times New Roman" w:cs="Times New Roman"/>
          <w:sz w:val="28"/>
          <w:szCs w:val="28"/>
          <w:lang w:eastAsia="ru-RU"/>
        </w:rPr>
        <w:t>Ипатовского</w:t>
      </w:r>
      <w:proofErr w:type="spellEnd"/>
      <w:r w:rsidRPr="00162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 Ставропольского края от 15 марта 2023 г. № 270 «</w:t>
      </w:r>
      <w:r w:rsidRPr="00162E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 создании </w:t>
      </w:r>
      <w:r w:rsidRPr="00162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комиссии по ежегодному основному </w:t>
      </w:r>
      <w:r w:rsidRPr="00162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осмотру и проверке оборудования</w:t>
      </w:r>
      <w:proofErr w:type="gramEnd"/>
      <w:r w:rsidRPr="00162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детских игровых и спортивных площадок</w:t>
      </w:r>
      <w:r w:rsidRPr="00162E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находящихся на территории </w:t>
      </w:r>
      <w:proofErr w:type="spellStart"/>
      <w:r w:rsidRPr="00162E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Ипатовского</w:t>
      </w:r>
      <w:proofErr w:type="spellEnd"/>
      <w:r w:rsidRPr="00162E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городского округа Ставропольского края»</w:t>
      </w:r>
    </w:p>
    <w:p w:rsidR="00162E72" w:rsidRPr="00162E72" w:rsidRDefault="00162E72" w:rsidP="00162E7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2E72" w:rsidRPr="00162E72" w:rsidRDefault="00162E72" w:rsidP="00162E7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E72">
        <w:rPr>
          <w:rFonts w:ascii="Times New Roman" w:eastAsia="Calibri" w:hAnsi="Times New Roman" w:cs="Times New Roman"/>
          <w:sz w:val="28"/>
          <w:szCs w:val="28"/>
          <w:lang w:eastAsia="ru-RU" w:bidi="en-US"/>
        </w:rPr>
        <w:t xml:space="preserve">1. </w:t>
      </w:r>
      <w:proofErr w:type="gramStart"/>
      <w:r w:rsidRPr="00162E72">
        <w:rPr>
          <w:rFonts w:ascii="Times New Roman" w:eastAsia="Calibri" w:hAnsi="Times New Roman" w:cs="Times New Roman"/>
          <w:sz w:val="28"/>
          <w:szCs w:val="28"/>
          <w:lang w:eastAsia="ru-RU" w:bidi="en-US"/>
        </w:rPr>
        <w:t xml:space="preserve">Проект постановления администрации </w:t>
      </w:r>
      <w:proofErr w:type="spellStart"/>
      <w:r w:rsidRPr="00162E72">
        <w:rPr>
          <w:rFonts w:ascii="Times New Roman" w:eastAsia="Calibri" w:hAnsi="Times New Roman" w:cs="Times New Roman"/>
          <w:sz w:val="28"/>
          <w:szCs w:val="28"/>
          <w:lang w:eastAsia="ru-RU" w:bidi="en-US"/>
        </w:rPr>
        <w:t>Ипатовского</w:t>
      </w:r>
      <w:proofErr w:type="spellEnd"/>
      <w:r w:rsidRPr="00162E72">
        <w:rPr>
          <w:rFonts w:ascii="Times New Roman" w:eastAsia="Calibri" w:hAnsi="Times New Roman" w:cs="Times New Roman"/>
          <w:sz w:val="28"/>
          <w:szCs w:val="28"/>
          <w:lang w:eastAsia="ru-RU" w:bidi="en-US"/>
        </w:rPr>
        <w:t xml:space="preserve"> городского округа Ставропольского края «</w:t>
      </w:r>
      <w:r w:rsidRPr="00162E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внесении изменений</w:t>
      </w:r>
      <w:r w:rsidRPr="00162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 состав комиссии по ежегодному основному </w:t>
      </w:r>
      <w:r w:rsidRPr="00162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осмотру и проверке оборудования детских игровых и спортивных площадок</w:t>
      </w:r>
      <w:r w:rsidRPr="00162E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находящихся на территории </w:t>
      </w:r>
      <w:proofErr w:type="spellStart"/>
      <w:r w:rsidRPr="00162E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Ипатовского</w:t>
      </w:r>
      <w:proofErr w:type="spellEnd"/>
      <w:r w:rsidRPr="00162E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городского округа Ставропольского края»</w:t>
      </w:r>
      <w:r w:rsidRPr="00162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утвержденной </w:t>
      </w:r>
      <w:hyperlink r:id="rId6">
        <w:r w:rsidRPr="00162E7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постановление</w:t>
        </w:r>
      </w:hyperlink>
      <w:r w:rsidRPr="00162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администрации </w:t>
      </w:r>
      <w:proofErr w:type="spellStart"/>
      <w:r w:rsidRPr="00162E72">
        <w:rPr>
          <w:rFonts w:ascii="Times New Roman" w:eastAsia="Times New Roman" w:hAnsi="Times New Roman" w:cs="Times New Roman"/>
          <w:sz w:val="28"/>
          <w:szCs w:val="28"/>
          <w:lang w:eastAsia="ru-RU"/>
        </w:rPr>
        <w:t>Ипатовского</w:t>
      </w:r>
      <w:proofErr w:type="spellEnd"/>
      <w:r w:rsidRPr="00162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 Ставропольского края от 15 марта 2023 г. № 270 «</w:t>
      </w:r>
      <w:r w:rsidRPr="00162E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 создании </w:t>
      </w:r>
      <w:r w:rsidRPr="00162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комиссии по ежегодному основному </w:t>
      </w:r>
      <w:r w:rsidRPr="00162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осмотру и проверке оборудования детских</w:t>
      </w:r>
      <w:proofErr w:type="gramEnd"/>
      <w:r w:rsidRPr="00162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игровых и спортивных площадок</w:t>
      </w:r>
      <w:r w:rsidRPr="00162E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находящихся на территории </w:t>
      </w:r>
      <w:proofErr w:type="spellStart"/>
      <w:r w:rsidRPr="00162E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Ипатовского</w:t>
      </w:r>
      <w:proofErr w:type="spellEnd"/>
      <w:r w:rsidRPr="00162E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городского округа Ставропольского края</w:t>
      </w:r>
      <w:r w:rsidRPr="00162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proofErr w:type="gramStart"/>
      <w:r w:rsidRPr="00162E7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подготовлен</w:t>
      </w:r>
      <w:proofErr w:type="gramEnd"/>
      <w:r w:rsidRPr="00162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связи с произошедшими кадровыми изменениями</w:t>
      </w:r>
      <w:r w:rsidRPr="00162E72">
        <w:rPr>
          <w:rFonts w:ascii="Times New Roman" w:eastAsia="Calibri" w:hAnsi="Times New Roman" w:cs="Times New Roman"/>
          <w:sz w:val="28"/>
          <w:szCs w:val="28"/>
          <w:lang w:eastAsia="ru-RU" w:bidi="en-US"/>
        </w:rPr>
        <w:t>.</w:t>
      </w:r>
    </w:p>
    <w:p w:rsidR="00162E72" w:rsidRPr="00162E72" w:rsidRDefault="00162E72" w:rsidP="00162E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  <w:r w:rsidRPr="00162E72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2. Содержащиеся в проекте постановления положения достаточны для достижения заявленной в нём цели правового регулирования.</w:t>
      </w:r>
    </w:p>
    <w:p w:rsidR="00162E72" w:rsidRPr="00162E72" w:rsidRDefault="00162E72" w:rsidP="00162E72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</w:pPr>
      <w:r w:rsidRPr="00162E72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3. Реализация проекта постановления не </w:t>
      </w:r>
      <w:r w:rsidRPr="00162E72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потребует принятие правовых актов, необходимых для достижения действий его норм.</w:t>
      </w:r>
    </w:p>
    <w:p w:rsidR="00162E72" w:rsidRPr="00162E72" w:rsidRDefault="00162E72" w:rsidP="00162E72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</w:pPr>
      <w:r w:rsidRPr="00162E72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4. Проект постановления не содержит норм, противоречащих федеральному и региональному законодательству.</w:t>
      </w:r>
    </w:p>
    <w:p w:rsidR="00162E72" w:rsidRPr="00162E72" w:rsidRDefault="00162E72" w:rsidP="00162E72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</w:pPr>
      <w:r w:rsidRPr="00162E72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5. Проект постановления не содержит пробелов и внутренних противоречий.</w:t>
      </w:r>
    </w:p>
    <w:p w:rsidR="00162E72" w:rsidRPr="00162E72" w:rsidRDefault="00162E72" w:rsidP="00162E72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</w:pPr>
      <w:r w:rsidRPr="00162E72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6.  В проекте постановления правила юридической техники соблюдены.</w:t>
      </w:r>
    </w:p>
    <w:p w:rsidR="00162E72" w:rsidRPr="00162E72" w:rsidRDefault="00162E72" w:rsidP="00162E72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</w:pPr>
      <w:r w:rsidRPr="00162E72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 xml:space="preserve">7. Проект постановления не содержит положений, которые могут вызвать коррупционные действия и решения субъектов </w:t>
      </w:r>
      <w:proofErr w:type="spellStart"/>
      <w:r w:rsidRPr="00162E72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правоприменения</w:t>
      </w:r>
      <w:proofErr w:type="spellEnd"/>
      <w:r w:rsidRPr="00162E72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.</w:t>
      </w:r>
    </w:p>
    <w:p w:rsidR="00162E72" w:rsidRPr="00162E72" w:rsidRDefault="00162E72" w:rsidP="00162E72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162E72" w:rsidRPr="00162E72" w:rsidRDefault="00162E72" w:rsidP="00162E72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62E72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</w:t>
      </w:r>
      <w:proofErr w:type="gramEnd"/>
      <w:r w:rsidRPr="00162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обязанности  заместителя</w:t>
      </w:r>
    </w:p>
    <w:p w:rsidR="00162E72" w:rsidRPr="00162E72" w:rsidRDefault="00162E72" w:rsidP="00162E72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</w:t>
      </w:r>
      <w:proofErr w:type="gramStart"/>
      <w:r w:rsidRPr="00162E72">
        <w:rPr>
          <w:rFonts w:ascii="Times New Roman" w:eastAsia="Times New Roman" w:hAnsi="Times New Roman" w:cs="Times New Roman"/>
          <w:sz w:val="28"/>
          <w:szCs w:val="28"/>
          <w:lang w:eastAsia="ru-RU"/>
        </w:rPr>
        <w:t>-н</w:t>
      </w:r>
      <w:proofErr w:type="gramEnd"/>
      <w:r w:rsidRPr="00162E72">
        <w:rPr>
          <w:rFonts w:ascii="Times New Roman" w:eastAsia="Times New Roman" w:hAnsi="Times New Roman" w:cs="Times New Roman"/>
          <w:sz w:val="28"/>
          <w:szCs w:val="28"/>
          <w:lang w:eastAsia="ru-RU"/>
        </w:rPr>
        <w:t>ачальника управления по работе</w:t>
      </w:r>
    </w:p>
    <w:p w:rsidR="00162E72" w:rsidRPr="00162E72" w:rsidRDefault="00162E72" w:rsidP="00162E72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территориями администрации </w:t>
      </w:r>
    </w:p>
    <w:p w:rsidR="00162E72" w:rsidRPr="00162E72" w:rsidRDefault="00162E72" w:rsidP="00162E72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62E72">
        <w:rPr>
          <w:rFonts w:ascii="Times New Roman" w:eastAsia="Times New Roman" w:hAnsi="Times New Roman" w:cs="Times New Roman"/>
          <w:sz w:val="28"/>
          <w:szCs w:val="28"/>
          <w:lang w:eastAsia="ru-RU"/>
        </w:rPr>
        <w:t>Ипатовского</w:t>
      </w:r>
      <w:proofErr w:type="spellEnd"/>
      <w:r w:rsidRPr="00162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 </w:t>
      </w:r>
    </w:p>
    <w:p w:rsidR="00162E72" w:rsidRPr="00162E72" w:rsidRDefault="00162E72" w:rsidP="00162E7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lang w:eastAsia="zh-CN" w:bidi="en-US"/>
        </w:rPr>
      </w:pPr>
      <w:r w:rsidRPr="00162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Ставропольского края                                                                     </w:t>
      </w:r>
      <w:proofErr w:type="spellStart"/>
      <w:r w:rsidRPr="00162E72">
        <w:rPr>
          <w:rFonts w:ascii="Times New Roman" w:eastAsia="Times New Roman" w:hAnsi="Times New Roman" w:cs="Times New Roman"/>
          <w:sz w:val="28"/>
          <w:szCs w:val="28"/>
          <w:lang w:eastAsia="ru-RU"/>
        </w:rPr>
        <w:t>Л.С.Дугинец</w:t>
      </w:r>
      <w:proofErr w:type="spellEnd"/>
      <w:r w:rsidRPr="00162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</w:t>
      </w:r>
    </w:p>
    <w:p w:rsidR="00162E72" w:rsidRPr="00162E72" w:rsidRDefault="00162E72" w:rsidP="00162E7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lang w:eastAsia="zh-CN" w:bidi="en-US"/>
        </w:rPr>
      </w:pPr>
    </w:p>
    <w:p w:rsidR="00162E72" w:rsidRPr="00162E72" w:rsidRDefault="00162E72" w:rsidP="00162E72">
      <w:pPr>
        <w:spacing w:after="0" w:line="240" w:lineRule="auto"/>
        <w:jc w:val="both"/>
        <w:rPr>
          <w:rFonts w:ascii="Calibri" w:eastAsia="Times New Roman" w:hAnsi="Calibri" w:cs="Times New Roman"/>
          <w:lang w:eastAsia="ru-RU"/>
        </w:rPr>
      </w:pPr>
      <w:bookmarkStart w:id="0" w:name="_GoBack"/>
      <w:bookmarkEnd w:id="0"/>
    </w:p>
    <w:p w:rsidR="00A623BE" w:rsidRPr="00162E72" w:rsidRDefault="00A623BE" w:rsidP="00162E72"/>
    <w:sectPr w:rsidR="00A623BE" w:rsidRPr="00162E72" w:rsidSect="002C4F4A">
      <w:pgSz w:w="11906" w:h="16838"/>
      <w:pgMar w:top="1134" w:right="850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600"/>
    <w:rsid w:val="00162E72"/>
    <w:rsid w:val="0039692F"/>
    <w:rsid w:val="00425600"/>
    <w:rsid w:val="00455A27"/>
    <w:rsid w:val="004E382D"/>
    <w:rsid w:val="00575639"/>
    <w:rsid w:val="00A623BE"/>
    <w:rsid w:val="00C666E3"/>
    <w:rsid w:val="00CE3DDA"/>
    <w:rsid w:val="00EB4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C666E3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666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969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9692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C666E3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666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969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969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7E6166BD1E1C2D711172AADBF84EA7DEB9018B85FD47488D4311FC1A0F7140A149C80FB6183C9E6D9CDC4793BD24B29C2N8N7N" TargetMode="External"/><Relationship Id="rId5" Type="http://schemas.openxmlformats.org/officeDocument/2006/relationships/hyperlink" Target="consultantplus://offline/ref=57E6166BD1E1C2D711172AADBF84EA7DEB9018B85FD47488D4311FC1A0F7140A149C80FB6183C9E6D9CDC4793BD24B29C2N8N7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375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ПОПОВ</dc:creator>
  <cp:keywords/>
  <dc:description/>
  <cp:lastModifiedBy>Леонидовна</cp:lastModifiedBy>
  <cp:revision>7</cp:revision>
  <cp:lastPrinted>2022-12-07T08:03:00Z</cp:lastPrinted>
  <dcterms:created xsi:type="dcterms:W3CDTF">2022-09-22T11:21:00Z</dcterms:created>
  <dcterms:modified xsi:type="dcterms:W3CDTF">2023-04-19T12:06:00Z</dcterms:modified>
</cp:coreProperties>
</file>