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068"/>
        <w:gridCol w:w="1137"/>
      </w:tblGrid>
      <w:tr w:rsidR="00190EFD" w:rsidRPr="006139C0" w:rsidTr="00ED422E">
        <w:tc>
          <w:tcPr>
            <w:tcW w:w="14142" w:type="dxa"/>
          </w:tcPr>
          <w:p w:rsidR="00190EFD" w:rsidRPr="006139C0" w:rsidRDefault="00190EFD" w:rsidP="00ED422E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6139C0">
              <w:rPr>
                <w:szCs w:val="24"/>
                <w:lang w:val="en-US"/>
              </w:rPr>
              <w:t>Участковая</w:t>
            </w:r>
            <w:proofErr w:type="spellEnd"/>
            <w:r w:rsidRPr="006139C0">
              <w:rPr>
                <w:szCs w:val="24"/>
                <w:lang w:val="en-US"/>
              </w:rPr>
              <w:t xml:space="preserve"> </w:t>
            </w:r>
            <w:proofErr w:type="spellStart"/>
            <w:r w:rsidRPr="006139C0">
              <w:rPr>
                <w:szCs w:val="24"/>
                <w:lang w:val="en-US"/>
              </w:rPr>
              <w:t>избирательная</w:t>
            </w:r>
            <w:proofErr w:type="spellEnd"/>
            <w:r w:rsidRPr="006139C0">
              <w:rPr>
                <w:szCs w:val="24"/>
                <w:lang w:val="en-US"/>
              </w:rPr>
              <w:t xml:space="preserve"> </w:t>
            </w:r>
            <w:proofErr w:type="spellStart"/>
            <w:r w:rsidRPr="006139C0">
              <w:rPr>
                <w:szCs w:val="24"/>
                <w:lang w:val="en-US"/>
              </w:rPr>
              <w:t>комиссия</w:t>
            </w:r>
            <w:proofErr w:type="spellEnd"/>
            <w:r w:rsidRPr="006139C0">
              <w:rPr>
                <w:szCs w:val="24"/>
                <w:lang w:val="en-US"/>
              </w:rPr>
              <w:t xml:space="preserve"> №491</w:t>
            </w:r>
          </w:p>
          <w:p w:rsidR="00190EFD" w:rsidRPr="006139C0" w:rsidRDefault="00190EFD" w:rsidP="00ED422E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190EFD" w:rsidRPr="006139C0" w:rsidRDefault="00190EFD" w:rsidP="00ED422E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190EFD" w:rsidRPr="006139C0" w:rsidRDefault="00190EFD" w:rsidP="00190EFD">
      <w:pPr>
        <w:jc w:val="right"/>
        <w:rPr>
          <w:szCs w:val="24"/>
          <w:lang w:val="en-US"/>
        </w:rPr>
      </w:pPr>
    </w:p>
    <w:p w:rsidR="00190EFD" w:rsidRPr="006139C0" w:rsidRDefault="00190EFD" w:rsidP="00190EFD">
      <w:pPr>
        <w:jc w:val="right"/>
        <w:rPr>
          <w:szCs w:val="24"/>
        </w:rPr>
      </w:pPr>
    </w:p>
    <w:tbl>
      <w:tblPr>
        <w:tblW w:w="978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410"/>
        <w:gridCol w:w="4822"/>
      </w:tblGrid>
      <w:tr w:rsidR="00190EFD" w:rsidRPr="006139C0" w:rsidTr="006139C0">
        <w:trPr>
          <w:trHeight w:val="759"/>
          <w:tblHeader/>
        </w:trPr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1268" w:right="-114" w:firstLine="709"/>
              <w:rPr>
                <w:b/>
                <w:bCs/>
                <w:color w:val="000000"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>№   № п/п</w:t>
            </w:r>
          </w:p>
          <w:p w:rsidR="00190EFD" w:rsidRPr="006139C0" w:rsidRDefault="00190EFD" w:rsidP="00190EFD">
            <w:pPr>
              <w:ind w:left="-1268" w:right="-114" w:firstLine="709"/>
              <w:rPr>
                <w:b/>
                <w:bCs/>
                <w:color w:val="000000"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>п/п</w:t>
            </w:r>
          </w:p>
          <w:p w:rsidR="00190EFD" w:rsidRPr="006139C0" w:rsidRDefault="00190EFD" w:rsidP="00190EFD">
            <w:pPr>
              <w:ind w:left="-1268" w:right="-114" w:firstLine="709"/>
              <w:rPr>
                <w:b/>
                <w:bCs/>
                <w:color w:val="000000"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 xml:space="preserve">п/п   </w:t>
            </w:r>
          </w:p>
          <w:p w:rsidR="00190EFD" w:rsidRPr="006139C0" w:rsidRDefault="00190EFD" w:rsidP="00190EFD">
            <w:pPr>
              <w:ind w:left="-1268" w:right="-114" w:firstLine="709"/>
              <w:rPr>
                <w:b/>
                <w:bCs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 xml:space="preserve">п/п   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b/>
                <w:bCs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6139C0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6139C0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139C0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pStyle w:val="4"/>
              <w:rPr>
                <w:color w:val="000000"/>
                <w:szCs w:val="24"/>
              </w:rPr>
            </w:pPr>
            <w:r w:rsidRPr="006139C0">
              <w:rPr>
                <w:color w:val="000000"/>
                <w:szCs w:val="24"/>
              </w:rPr>
              <w:t>Кем предложен в состав комиссии  (член ИК с ПРГ)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Пащенко Светлана Алексеевна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Ипатовское</w:t>
            </w:r>
            <w:proofErr w:type="spellEnd"/>
            <w:r w:rsidRPr="006139C0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Нестеренко Татьяна Николаевна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Александрова Жанна Владимировна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собрание избирателей по месту работы - МБДОУ ЦРР д/сад №</w:t>
            </w:r>
            <w:bookmarkStart w:id="0" w:name="_GoBack"/>
            <w:bookmarkEnd w:id="0"/>
            <w:r w:rsidRPr="006139C0">
              <w:rPr>
                <w:szCs w:val="24"/>
              </w:rPr>
              <w:t>1 "Светлячок"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Зайцева Ольга Николаевна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Ипатовское</w:t>
            </w:r>
            <w:proofErr w:type="spellEnd"/>
            <w:r w:rsidRPr="006139C0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Катыгроб</w:t>
            </w:r>
            <w:proofErr w:type="spellEnd"/>
            <w:r w:rsidRPr="006139C0">
              <w:rPr>
                <w:szCs w:val="24"/>
              </w:rPr>
              <w:t xml:space="preserve"> Инна Геннадьевна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Кисляк</w:t>
            </w:r>
            <w:proofErr w:type="spellEnd"/>
            <w:r w:rsidRPr="006139C0">
              <w:rPr>
                <w:szCs w:val="24"/>
              </w:rPr>
              <w:t xml:space="preserve"> Ольга Владимировна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Мазурец</w:t>
            </w:r>
            <w:proofErr w:type="spellEnd"/>
            <w:r w:rsidRPr="006139C0">
              <w:rPr>
                <w:szCs w:val="24"/>
              </w:rPr>
              <w:t xml:space="preserve"> Наталья Сергеевна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Натха</w:t>
            </w:r>
            <w:proofErr w:type="spellEnd"/>
            <w:r w:rsidRPr="006139C0">
              <w:rPr>
                <w:szCs w:val="24"/>
              </w:rPr>
              <w:t xml:space="preserve"> Александр Николаевич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Охременко</w:t>
            </w:r>
            <w:proofErr w:type="spellEnd"/>
            <w:r w:rsidRPr="006139C0">
              <w:rPr>
                <w:szCs w:val="24"/>
              </w:rPr>
              <w:t xml:space="preserve"> Анна Сергеевна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собрание избирателей по месту работы - МКУ МЦБ Ипатовского района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Пащенко Наталья Владимировна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собрание избирателей по месту работы - МКУ МЦБ Ипатовского района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Плотникова Елена Ивановна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собрание избирателей по месту работы - МБОУ ЦРР д/с №7 д/с "</w:t>
            </w:r>
            <w:proofErr w:type="spellStart"/>
            <w:r w:rsidRPr="006139C0">
              <w:rPr>
                <w:szCs w:val="24"/>
              </w:rPr>
              <w:t>Дюймовочка</w:t>
            </w:r>
            <w:proofErr w:type="spellEnd"/>
            <w:r w:rsidRPr="006139C0">
              <w:rPr>
                <w:szCs w:val="24"/>
              </w:rPr>
              <w:t>"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139C0">
              <w:rPr>
                <w:szCs w:val="24"/>
              </w:rPr>
              <w:t>Сулимова</w:t>
            </w:r>
            <w:proofErr w:type="spellEnd"/>
            <w:r w:rsidRPr="006139C0">
              <w:rPr>
                <w:szCs w:val="24"/>
              </w:rPr>
              <w:t xml:space="preserve"> Инна Александровна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190EFD" w:rsidRPr="006139C0" w:rsidTr="006139C0">
        <w:tc>
          <w:tcPr>
            <w:tcW w:w="567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 xml:space="preserve">Член УИК с правом </w:t>
            </w:r>
            <w:proofErr w:type="spellStart"/>
            <w:r w:rsidRPr="006139C0">
              <w:rPr>
                <w:szCs w:val="24"/>
              </w:rPr>
              <w:t>реш</w:t>
            </w:r>
            <w:proofErr w:type="spellEnd"/>
            <w:r w:rsidRPr="006139C0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Шило Наталья Юрьевна</w:t>
            </w:r>
          </w:p>
        </w:tc>
        <w:tc>
          <w:tcPr>
            <w:tcW w:w="4822" w:type="dxa"/>
            <w:shd w:val="clear" w:color="auto" w:fill="auto"/>
          </w:tcPr>
          <w:p w:rsidR="00190EFD" w:rsidRPr="006139C0" w:rsidRDefault="00190EFD" w:rsidP="00190EFD">
            <w:pPr>
              <w:ind w:left="-60" w:right="-113" w:firstLine="0"/>
              <w:jc w:val="left"/>
              <w:rPr>
                <w:szCs w:val="24"/>
              </w:rPr>
            </w:pPr>
            <w:r w:rsidRPr="006139C0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FF263E" w:rsidRDefault="00FF263E"/>
    <w:sectPr w:rsidR="00FF263E" w:rsidSect="00190E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C"/>
    <w:rsid w:val="00190EFD"/>
    <w:rsid w:val="0054584C"/>
    <w:rsid w:val="006139C0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DD45"/>
  <w15:chartTrackingRefBased/>
  <w15:docId w15:val="{4BD0B129-AC7B-4438-8E78-26B5BA4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0EFD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0EF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90EF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90EF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2023-07-06T12:35:00Z</dcterms:created>
  <dcterms:modified xsi:type="dcterms:W3CDTF">2023-07-12T14:25:00Z</dcterms:modified>
</cp:coreProperties>
</file>