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Pr="00E67FEB" w:rsidRDefault="00F21C58">
      <w:pPr>
        <w:jc w:val="center"/>
      </w:pPr>
      <w:r>
        <w:t xml:space="preserve">АДМИНИСТРАЦИЯ ИПАТОВСКОГО </w:t>
      </w:r>
      <w:r w:rsidR="001D6AD3">
        <w:t>МУНИЦИПАЛЬНОГО</w:t>
      </w:r>
      <w:r>
        <w:t xml:space="preserve">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F8060D">
        <w:t>4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контроля за поступлением налоговых и неналоговых доходов в бюджет Ипатовского </w:t>
      </w:r>
      <w:r w:rsidR="001D6AD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F21C58" w:rsidRDefault="00F21C58"/>
    <w:p w:rsidR="00EB2193" w:rsidRDefault="00FA4C0A" w:rsidP="008646CB">
      <w:r>
        <w:t xml:space="preserve">    </w:t>
      </w:r>
      <w:r w:rsidR="00DB0163">
        <w:t xml:space="preserve"> </w:t>
      </w:r>
      <w:r w:rsidR="00F8060D">
        <w:t>22</w:t>
      </w:r>
      <w:r w:rsidR="00EF08A6">
        <w:t xml:space="preserve"> </w:t>
      </w:r>
      <w:r w:rsidR="00F8060D">
        <w:t xml:space="preserve">декабря </w:t>
      </w:r>
      <w:r w:rsidR="00E73DA5">
        <w:t>2023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г.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 xml:space="preserve">Председатель комиссии: Фоменко Т.А., </w:t>
      </w:r>
      <w:r w:rsidR="00BA23F8" w:rsidRPr="009319EC">
        <w:rPr>
          <w:bCs/>
        </w:rPr>
        <w:t xml:space="preserve"> первый </w:t>
      </w:r>
      <w:r w:rsidRPr="009319EC">
        <w:rPr>
          <w:bCs/>
        </w:rPr>
        <w:t xml:space="preserve">заместитель главы администрации Ипатовского </w:t>
      </w:r>
      <w:r w:rsidR="009B7B7C">
        <w:rPr>
          <w:bCs/>
        </w:rPr>
        <w:t>муниципального</w:t>
      </w:r>
      <w:r w:rsidRPr="009319EC">
        <w:rPr>
          <w:bCs/>
        </w:rPr>
        <w:t xml:space="preserve"> округа Ставропольского края.</w:t>
      </w:r>
    </w:p>
    <w:p w:rsidR="00EF08A6" w:rsidRPr="009319EC" w:rsidRDefault="00F21C58">
      <w:pPr>
        <w:jc w:val="both"/>
        <w:rPr>
          <w:bCs/>
        </w:rPr>
      </w:pPr>
      <w:r w:rsidRPr="009319EC">
        <w:rPr>
          <w:bCs/>
        </w:rPr>
        <w:t>Секретарь комиссии:</w:t>
      </w:r>
      <w:r w:rsidR="008B787F" w:rsidRPr="009319EC">
        <w:rPr>
          <w:bCs/>
        </w:rPr>
        <w:t xml:space="preserve"> </w:t>
      </w:r>
      <w:r w:rsidR="009B7B7C">
        <w:rPr>
          <w:bCs/>
        </w:rPr>
        <w:t>Рынзель Р.В.</w:t>
      </w:r>
      <w:r w:rsidRPr="009319EC">
        <w:rPr>
          <w:bCs/>
        </w:rPr>
        <w:t xml:space="preserve">, ведущий специалист отдела экономического развития администрации Ипатовского </w:t>
      </w:r>
      <w:r w:rsidR="009B7B7C">
        <w:rPr>
          <w:bCs/>
        </w:rPr>
        <w:t>муниципального</w:t>
      </w:r>
      <w:r w:rsidRPr="009319EC">
        <w:rPr>
          <w:bCs/>
        </w:rPr>
        <w:t xml:space="preserve"> округа Ставропольского края.</w:t>
      </w:r>
    </w:p>
    <w:p w:rsidR="00F21C58" w:rsidRPr="009319EC" w:rsidRDefault="00F21C58" w:rsidP="0008440E">
      <w:r w:rsidRPr="009319EC">
        <w:rPr>
          <w:bCs/>
        </w:rPr>
        <w:t xml:space="preserve">Присутствовали: </w:t>
      </w:r>
      <w:r w:rsidR="00EF08A6" w:rsidRPr="009319EC">
        <w:rPr>
          <w:bCs/>
        </w:rPr>
        <w:t>11</w:t>
      </w:r>
      <w:r w:rsidR="008646CB" w:rsidRPr="009319EC">
        <w:rPr>
          <w:bCs/>
        </w:rPr>
        <w:t xml:space="preserve"> </w:t>
      </w:r>
      <w:r w:rsidRPr="009319EC">
        <w:rPr>
          <w:bCs/>
        </w:rPr>
        <w:t>членов комиссии из 1</w:t>
      </w:r>
      <w:r w:rsidR="00BA23F8" w:rsidRPr="009319EC">
        <w:rPr>
          <w:bCs/>
        </w:rPr>
        <w:t>4</w:t>
      </w:r>
      <w:r w:rsidRPr="009319EC">
        <w:rPr>
          <w:bCs/>
        </w:rPr>
        <w:t>.</w:t>
      </w:r>
    </w:p>
    <w:p w:rsidR="00F21C58" w:rsidRPr="009319EC" w:rsidRDefault="00F21C58" w:rsidP="00C70F21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 xml:space="preserve">Всего присутствовало: </w:t>
      </w:r>
      <w:r w:rsidR="00244DF6">
        <w:rPr>
          <w:bCs/>
          <w:color w:val="000000"/>
        </w:rPr>
        <w:t>11</w:t>
      </w:r>
      <w:r w:rsidR="00C52F3B" w:rsidRPr="009319EC">
        <w:rPr>
          <w:bCs/>
          <w:color w:val="000000"/>
        </w:rPr>
        <w:t xml:space="preserve"> </w:t>
      </w:r>
      <w:r w:rsidRPr="009319EC">
        <w:rPr>
          <w:bCs/>
          <w:color w:val="000000"/>
        </w:rPr>
        <w:t>чел.</w:t>
      </w:r>
    </w:p>
    <w:p w:rsidR="005D49DD" w:rsidRDefault="00F21C58" w:rsidP="00E67FEB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>Общее время работы: в пределах 1 часа.</w:t>
      </w:r>
    </w:p>
    <w:p w:rsidR="00F97B4E" w:rsidRPr="00E67FEB" w:rsidRDefault="00F97B4E" w:rsidP="00E67FEB">
      <w:pPr>
        <w:jc w:val="both"/>
      </w:pPr>
    </w:p>
    <w:p w:rsidR="00F21C58" w:rsidRPr="009319EC" w:rsidRDefault="00F21C58">
      <w:pPr>
        <w:jc w:val="center"/>
      </w:pPr>
      <w:r w:rsidRPr="009319EC">
        <w:t>ПОВЕСТКА ДНЯ:</w:t>
      </w:r>
    </w:p>
    <w:p w:rsidR="00F21C58" w:rsidRPr="009319EC" w:rsidRDefault="00F21C58">
      <w:pPr>
        <w:jc w:val="center"/>
      </w:pPr>
    </w:p>
    <w:p w:rsidR="00FA4C0A" w:rsidRPr="009319EC" w:rsidRDefault="00FA4C0A" w:rsidP="00F97B4E">
      <w:pPr>
        <w:pStyle w:val="a9"/>
        <w:ind w:right="-1" w:firstLine="851"/>
        <w:contextualSpacing/>
        <w:jc w:val="both"/>
        <w:rPr>
          <w:bCs/>
          <w:iCs/>
          <w:color w:val="000000"/>
        </w:rPr>
      </w:pPr>
      <w:r w:rsidRPr="009319EC">
        <w:rPr>
          <w:bCs/>
          <w:iCs/>
          <w:color w:val="000000"/>
        </w:rPr>
        <w:t xml:space="preserve">«О </w:t>
      </w:r>
      <w:r w:rsidR="009507C1" w:rsidRPr="009319EC">
        <w:rPr>
          <w:bCs/>
          <w:iCs/>
          <w:color w:val="000000"/>
        </w:rPr>
        <w:t xml:space="preserve">принимаемых мерах по погашению </w:t>
      </w:r>
      <w:r w:rsidRPr="009319EC">
        <w:rPr>
          <w:bCs/>
          <w:iCs/>
          <w:color w:val="000000"/>
        </w:rPr>
        <w:t>задолженности по налогам и сборам, подлежащим зачислению в бюджет Ипатовского городского округа Ставропольского края».</w:t>
      </w:r>
    </w:p>
    <w:p w:rsidR="00EF08A6" w:rsidRPr="009319EC" w:rsidRDefault="00FA4C0A" w:rsidP="00F97B4E">
      <w:pPr>
        <w:pStyle w:val="a9"/>
        <w:ind w:right="-1" w:firstLine="851"/>
        <w:contextualSpacing/>
        <w:jc w:val="both"/>
        <w:rPr>
          <w:bCs/>
          <w:iCs/>
          <w:color w:val="auto"/>
        </w:rPr>
      </w:pPr>
      <w:r w:rsidRPr="009319EC">
        <w:rPr>
          <w:bCs/>
          <w:iCs/>
          <w:color w:val="000000"/>
        </w:rPr>
        <w:t xml:space="preserve">Докладчик – </w:t>
      </w:r>
      <w:r w:rsidR="009B7B7C">
        <w:rPr>
          <w:bCs/>
          <w:iCs/>
          <w:color w:val="000000"/>
        </w:rPr>
        <w:t>Рынзель Р.В.</w:t>
      </w:r>
      <w:r w:rsidRPr="009319EC">
        <w:rPr>
          <w:bCs/>
        </w:rPr>
        <w:t>, ведущий специалист отдела экономического развития администрации Ипатовского городского округа Ставропольского края</w:t>
      </w:r>
      <w:r w:rsidR="00EF08A6" w:rsidRPr="009319EC">
        <w:rPr>
          <w:bCs/>
          <w:iCs/>
          <w:color w:val="auto"/>
        </w:rPr>
        <w:t>;</w:t>
      </w:r>
    </w:p>
    <w:p w:rsidR="00EF08A6" w:rsidRPr="009319EC" w:rsidRDefault="00605F44" w:rsidP="00F97B4E">
      <w:pPr>
        <w:pStyle w:val="a9"/>
        <w:ind w:right="-1" w:firstLine="851"/>
        <w:contextualSpacing/>
        <w:jc w:val="both"/>
      </w:pPr>
      <w:r>
        <w:rPr>
          <w:bCs/>
          <w:iCs/>
          <w:color w:val="auto"/>
        </w:rPr>
        <w:t xml:space="preserve">Содокладчик – Сухоносова </w:t>
      </w:r>
      <w:r w:rsidR="00EF08A6" w:rsidRPr="009319EC">
        <w:rPr>
          <w:bCs/>
          <w:iCs/>
          <w:color w:val="auto"/>
        </w:rPr>
        <w:t>Л.А.,</w:t>
      </w:r>
      <w:r w:rsidR="00EF08A6" w:rsidRPr="009319EC">
        <w:t xml:space="preserve"> старший государственный налоговый инспектор отдела взыскания задолженности с физических лиц № 2 Межрайонной ИФНС России №14;</w:t>
      </w:r>
    </w:p>
    <w:p w:rsidR="0008440E" w:rsidRPr="009319EC" w:rsidRDefault="006C44DA" w:rsidP="00F97B4E">
      <w:pPr>
        <w:pStyle w:val="a9"/>
        <w:ind w:right="-1" w:firstLine="851"/>
        <w:contextualSpacing/>
        <w:jc w:val="both"/>
      </w:pPr>
      <w:r w:rsidRPr="009319EC">
        <w:rPr>
          <w:bCs/>
          <w:iCs/>
        </w:rPr>
        <w:t>Содокладчик – Тараканова А.В.,</w:t>
      </w:r>
      <w:r w:rsidR="009319EC" w:rsidRPr="009319EC">
        <w:t xml:space="preserve"> </w:t>
      </w:r>
      <w:r w:rsidRPr="009319EC">
        <w:t xml:space="preserve">начальник отдела имущественных и земельных отношений администрации Ипатовского </w:t>
      </w:r>
      <w:r w:rsidR="009B7B7C">
        <w:t>муниципального округа Ставропольского края.</w:t>
      </w:r>
    </w:p>
    <w:p w:rsidR="00F21C58" w:rsidRPr="009319EC" w:rsidRDefault="00EF08A6" w:rsidP="00F97B4E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 w:rsidRPr="009319EC">
        <w:t>По</w:t>
      </w:r>
      <w:r w:rsidR="00AD6261" w:rsidRPr="009319EC">
        <w:t xml:space="preserve"> </w:t>
      </w:r>
      <w:r w:rsidR="00866E6A" w:rsidRPr="009319EC">
        <w:t>вопросу</w:t>
      </w:r>
      <w:r w:rsidR="00F21C58" w:rsidRPr="009319EC">
        <w:t xml:space="preserve"> </w:t>
      </w:r>
      <w:r w:rsidR="00F21C58" w:rsidRPr="009319EC">
        <w:rPr>
          <w:bCs/>
          <w:iCs/>
          <w:color w:val="000000"/>
        </w:rPr>
        <w:t xml:space="preserve">«О </w:t>
      </w:r>
      <w:r w:rsidR="009507C1" w:rsidRPr="009319EC">
        <w:rPr>
          <w:bCs/>
          <w:iCs/>
          <w:color w:val="000000"/>
        </w:rPr>
        <w:t xml:space="preserve">принимаемых мерах по погашению </w:t>
      </w:r>
      <w:r w:rsidR="00F21C58" w:rsidRPr="009319EC">
        <w:rPr>
          <w:bCs/>
          <w:iCs/>
          <w:color w:val="000000"/>
        </w:rPr>
        <w:t>задолженности по налогам и сборам, подлежащим зачислению в бюджет Ипатовского городского округа Ставропольского края».</w:t>
      </w:r>
    </w:p>
    <w:p w:rsidR="009507C1" w:rsidRPr="009319EC" w:rsidRDefault="005D49DD" w:rsidP="00F97B4E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 w:rsidRPr="009319EC">
        <w:rPr>
          <w:bCs/>
          <w:iCs/>
          <w:color w:val="000000"/>
        </w:rPr>
        <w:t>СЛУШАЛИ:</w:t>
      </w:r>
      <w:r w:rsidR="00244DF6">
        <w:rPr>
          <w:bCs/>
          <w:iCs/>
          <w:color w:val="000000"/>
        </w:rPr>
        <w:t xml:space="preserve"> </w:t>
      </w:r>
      <w:r w:rsidR="009B7B7C">
        <w:rPr>
          <w:bCs/>
          <w:iCs/>
          <w:color w:val="000000"/>
        </w:rPr>
        <w:t>Рынзель Р.В.,</w:t>
      </w:r>
      <w:r w:rsidRPr="009319EC">
        <w:rPr>
          <w:bCs/>
          <w:iCs/>
        </w:rPr>
        <w:t xml:space="preserve"> -</w:t>
      </w:r>
      <w:r w:rsidRPr="009319EC">
        <w:rPr>
          <w:bCs/>
        </w:rPr>
        <w:t xml:space="preserve"> ведущего специалиста отдела экономического развития администрации Ипатовского </w:t>
      </w:r>
      <w:r w:rsidR="009B7B7C">
        <w:rPr>
          <w:bCs/>
        </w:rPr>
        <w:t>муниципального</w:t>
      </w:r>
      <w:r w:rsidRPr="009319EC">
        <w:rPr>
          <w:bCs/>
        </w:rPr>
        <w:t xml:space="preserve"> округа Ставропольского края</w:t>
      </w:r>
      <w:r w:rsidR="00C52F3B" w:rsidRPr="009319EC">
        <w:rPr>
          <w:color w:val="auto"/>
        </w:rPr>
        <w:t>, о текущей задолженности</w:t>
      </w:r>
      <w:r w:rsidR="00B50E4E" w:rsidRPr="009319EC">
        <w:t xml:space="preserve"> </w:t>
      </w:r>
      <w:r w:rsidR="00C52F3B" w:rsidRPr="009319EC">
        <w:rPr>
          <w:bCs/>
          <w:iCs/>
          <w:color w:val="000000"/>
        </w:rPr>
        <w:t xml:space="preserve">в Ипатовском </w:t>
      </w:r>
      <w:r w:rsidR="009B7B7C">
        <w:rPr>
          <w:bCs/>
          <w:iCs/>
          <w:color w:val="000000"/>
        </w:rPr>
        <w:t>муниципальном</w:t>
      </w:r>
      <w:r w:rsidR="00C52F3B" w:rsidRPr="009319EC">
        <w:rPr>
          <w:bCs/>
          <w:iCs/>
          <w:color w:val="000000"/>
        </w:rPr>
        <w:t xml:space="preserve"> округе Ставропольского края</w:t>
      </w:r>
      <w:r w:rsidR="009507C1" w:rsidRPr="009319EC">
        <w:rPr>
          <w:bCs/>
          <w:iCs/>
          <w:color w:val="000000"/>
        </w:rPr>
        <w:t xml:space="preserve"> и принимаемых мерах по её взысканию.</w:t>
      </w:r>
    </w:p>
    <w:p w:rsidR="009507C1" w:rsidRPr="009319EC" w:rsidRDefault="009507C1" w:rsidP="00F97B4E">
      <w:pPr>
        <w:shd w:val="clear" w:color="auto" w:fill="FFFFFF"/>
        <w:ind w:firstLine="851"/>
        <w:jc w:val="both"/>
      </w:pPr>
      <w:r w:rsidRPr="009319EC">
        <w:rPr>
          <w:bCs/>
          <w:iCs/>
          <w:color w:val="000000"/>
        </w:rPr>
        <w:t xml:space="preserve">В своем выступлении </w:t>
      </w:r>
      <w:r w:rsidR="009B7B7C">
        <w:rPr>
          <w:bCs/>
          <w:iCs/>
          <w:color w:val="000000"/>
        </w:rPr>
        <w:t>Роман Васильевич</w:t>
      </w:r>
      <w:r w:rsidRPr="009319EC">
        <w:rPr>
          <w:bCs/>
          <w:iCs/>
          <w:color w:val="000000"/>
        </w:rPr>
        <w:t xml:space="preserve"> сообщил, что администрацией И</w:t>
      </w:r>
      <w:r w:rsidR="009B7B7C">
        <w:rPr>
          <w:bCs/>
          <w:iCs/>
          <w:color w:val="000000"/>
        </w:rPr>
        <w:t>М</w:t>
      </w:r>
      <w:r w:rsidRPr="009319EC">
        <w:rPr>
          <w:bCs/>
          <w:iCs/>
          <w:color w:val="000000"/>
        </w:rPr>
        <w:t xml:space="preserve">О СК совместно с </w:t>
      </w:r>
      <w:r w:rsidRPr="009319EC">
        <w:t xml:space="preserve">Межрайонной ИФНС России №14 были организованны и проведены </w:t>
      </w:r>
      <w:r w:rsidRPr="009319EC">
        <w:rPr>
          <w:color w:val="000000"/>
        </w:rPr>
        <w:t xml:space="preserve">выездные заседания на территории </w:t>
      </w:r>
      <w:r w:rsidR="009B7B7C">
        <w:rPr>
          <w:color w:val="000000"/>
        </w:rPr>
        <w:t>7</w:t>
      </w:r>
      <w:r w:rsidR="009319EC">
        <w:rPr>
          <w:color w:val="000000"/>
        </w:rPr>
        <w:t xml:space="preserve"> </w:t>
      </w:r>
      <w:r w:rsidR="009319EC" w:rsidRPr="00110539">
        <w:rPr>
          <w:color w:val="000000"/>
        </w:rPr>
        <w:t>(</w:t>
      </w:r>
      <w:r w:rsidR="009B7B7C" w:rsidRPr="00110539">
        <w:rPr>
          <w:color w:val="000000"/>
        </w:rPr>
        <w:t>семи</w:t>
      </w:r>
      <w:r w:rsidRPr="00110539">
        <w:rPr>
          <w:color w:val="000000"/>
        </w:rPr>
        <w:t>) сельских населенных пунктов округа (</w:t>
      </w:r>
      <w:r w:rsidR="009B7B7C" w:rsidRPr="00110539">
        <w:rPr>
          <w:color w:val="1A1A1A"/>
          <w:lang w:eastAsia="ru-RU"/>
        </w:rPr>
        <w:t>аула Малый Барханчак, п. Лесная Дача, с. Первомайское, с. Кевсала, п. Винодельненский, п .Советское Руно, с. Лиман)</w:t>
      </w:r>
      <w:r w:rsidR="00E9580F" w:rsidRPr="00110539">
        <w:rPr>
          <w:color w:val="000000"/>
        </w:rPr>
        <w:t xml:space="preserve">), где </w:t>
      </w:r>
      <w:r w:rsidR="00E9580F" w:rsidRPr="00110539">
        <w:t xml:space="preserve">присутствовало </w:t>
      </w:r>
      <w:r w:rsidR="00E527D1" w:rsidRPr="00110539">
        <w:t>82</w:t>
      </w:r>
      <w:r w:rsidR="00E9580F" w:rsidRPr="00110539">
        <w:t xml:space="preserve"> налогоплательщика. По итогам</w:t>
      </w:r>
      <w:r w:rsidR="00E9580F" w:rsidRPr="009319EC">
        <w:t xml:space="preserve"> </w:t>
      </w:r>
      <w:r w:rsidR="00E9580F" w:rsidRPr="009319EC">
        <w:lastRenderedPageBreak/>
        <w:t>выездных заседаний погашена задолженность по имущественным налогам в сумме 1</w:t>
      </w:r>
      <w:r w:rsidR="00E527D1">
        <w:t>85</w:t>
      </w:r>
      <w:r w:rsidR="00E9580F" w:rsidRPr="009319EC">
        <w:t>,6</w:t>
      </w:r>
      <w:r w:rsidR="00E527D1">
        <w:t>6</w:t>
      </w:r>
      <w:r w:rsidR="00E9580F" w:rsidRPr="009319EC">
        <w:t xml:space="preserve"> тыс. рублей.</w:t>
      </w:r>
    </w:p>
    <w:p w:rsidR="00E9580F" w:rsidRPr="009319EC" w:rsidRDefault="00E9580F" w:rsidP="00F97B4E">
      <w:pPr>
        <w:pStyle w:val="af2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  <w:u w:color="000000"/>
        </w:rPr>
        <w:t xml:space="preserve">Выступила </w:t>
      </w:r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Сухоносова Л.А.,</w:t>
      </w:r>
      <w:r w:rsidRPr="009319EC">
        <w:rPr>
          <w:rFonts w:ascii="Times New Roman" w:hAnsi="Times New Roman" w:cs="Times New Roman"/>
          <w:sz w:val="28"/>
          <w:szCs w:val="28"/>
        </w:rPr>
        <w:t xml:space="preserve"> с информацией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 итогах совместных </w:t>
      </w:r>
      <w:r w:rsidRPr="009319EC">
        <w:rPr>
          <w:rFonts w:ascii="Times New Roman" w:hAnsi="Times New Roman" w:cs="Times New Roman"/>
          <w:bCs/>
          <w:iCs/>
          <w:sz w:val="28"/>
          <w:szCs w:val="28"/>
        </w:rPr>
        <w:t xml:space="preserve">выездных мероприятий на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 сельских населенных пунктов Ипатовского городского округа Ставропольского края.</w:t>
      </w:r>
    </w:p>
    <w:p w:rsidR="00E9580F" w:rsidRPr="009319EC" w:rsidRDefault="00E9580F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9580F" w:rsidRPr="009319EC" w:rsidRDefault="00E73DA5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  <w:u w:color="000000"/>
        </w:rPr>
        <w:t xml:space="preserve">Выступила Тараканова А.В. с информацией о сложившейся задолженности по договорам аренды земельных участков, государственная собственность на которые не разграничена и принятых мерах по ее взысканию </w:t>
      </w:r>
    </w:p>
    <w:p w:rsidR="00E73DA5" w:rsidRPr="009319EC" w:rsidRDefault="00E73DA5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F08A6" w:rsidRPr="009319EC" w:rsidRDefault="00EF08A6" w:rsidP="00F97B4E">
      <w:pPr>
        <w:pStyle w:val="a9"/>
        <w:spacing w:after="200"/>
        <w:ind w:right="-1" w:firstLine="851"/>
        <w:contextualSpacing/>
        <w:jc w:val="both"/>
        <w:rPr>
          <w:color w:val="000000"/>
        </w:rPr>
      </w:pPr>
      <w:r w:rsidRPr="009319EC">
        <w:rPr>
          <w:bCs/>
          <w:iCs/>
          <w:color w:val="000000"/>
          <w:u w:color="000000"/>
        </w:rPr>
        <w:t>Татьяна Александровна Фоменко подчеркнула, что данные совместные выездные мероприятия</w:t>
      </w:r>
      <w:r w:rsidR="00E9580F" w:rsidRPr="009319EC">
        <w:rPr>
          <w:bCs/>
          <w:iCs/>
          <w:color w:val="000000"/>
          <w:u w:color="000000"/>
        </w:rPr>
        <w:t xml:space="preserve"> дают положительный эффект не только для бюджета округа, но и</w:t>
      </w:r>
      <w:r w:rsidRPr="009319EC">
        <w:rPr>
          <w:bCs/>
          <w:iCs/>
          <w:color w:val="000000"/>
          <w:u w:color="000000"/>
        </w:rPr>
        <w:t xml:space="preserve"> необходимы для жителей, проживающих на территориях сельских населенных пунктов Ипатовского </w:t>
      </w:r>
      <w:r w:rsidR="00E527D1">
        <w:rPr>
          <w:bCs/>
          <w:iCs/>
          <w:color w:val="000000"/>
          <w:u w:color="000000"/>
        </w:rPr>
        <w:t>муниципального</w:t>
      </w:r>
      <w:r w:rsidRPr="009319EC">
        <w:rPr>
          <w:bCs/>
          <w:iCs/>
          <w:color w:val="000000"/>
          <w:u w:color="000000"/>
        </w:rPr>
        <w:t xml:space="preserve"> округа.</w:t>
      </w:r>
      <w:r w:rsidRPr="009319EC">
        <w:rPr>
          <w:color w:val="000000"/>
        </w:rPr>
        <w:t xml:space="preserve"> </w:t>
      </w:r>
    </w:p>
    <w:p w:rsidR="00F21C58" w:rsidRPr="009319EC" w:rsidRDefault="00F21C58" w:rsidP="00F97B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9EC">
        <w:rPr>
          <w:rFonts w:ascii="Times New Roman" w:hAnsi="Times New Roman"/>
          <w:sz w:val="28"/>
          <w:szCs w:val="28"/>
          <w:lang w:eastAsia="ru-RU"/>
        </w:rPr>
        <w:t>Члены комиссии, з</w:t>
      </w:r>
      <w:r w:rsidR="00EB5986" w:rsidRPr="009319EC">
        <w:rPr>
          <w:rFonts w:ascii="Times New Roman" w:hAnsi="Times New Roman"/>
          <w:sz w:val="28"/>
          <w:szCs w:val="28"/>
          <w:lang w:eastAsia="ru-RU"/>
        </w:rPr>
        <w:t>аслушав и обсудив информации докладчиков</w:t>
      </w:r>
    </w:p>
    <w:p w:rsidR="00EF08A6" w:rsidRPr="009319EC" w:rsidRDefault="00EF08A6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9D1" w:rsidRPr="009319EC" w:rsidRDefault="00F21C58" w:rsidP="0083304E">
      <w:pPr>
        <w:pStyle w:val="af3"/>
        <w:spacing w:beforeAutospacing="0" w:afterAutospacing="0"/>
        <w:ind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 xml:space="preserve">РЕШИЛИ: </w:t>
      </w:r>
    </w:p>
    <w:p w:rsidR="0045400F" w:rsidRPr="009319EC" w:rsidRDefault="00F21C58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Информации докладчиков принять к сведению.</w:t>
      </w:r>
    </w:p>
    <w:p w:rsidR="0045400F" w:rsidRPr="009319EC" w:rsidRDefault="0045400F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Поручить:</w:t>
      </w:r>
    </w:p>
    <w:p w:rsidR="0045400F" w:rsidRPr="009319EC" w:rsidRDefault="0045400F" w:rsidP="00D12663">
      <w:pPr>
        <w:pStyle w:val="af3"/>
        <w:numPr>
          <w:ilvl w:val="1"/>
          <w:numId w:val="2"/>
        </w:numPr>
        <w:tabs>
          <w:tab w:val="left" w:pos="1701"/>
        </w:tabs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bCs/>
          <w:iCs/>
          <w:color w:val="auto"/>
          <w:sz w:val="28"/>
          <w:szCs w:val="28"/>
        </w:rPr>
        <w:t xml:space="preserve">Финансовому управлению </w:t>
      </w:r>
      <w:r w:rsidRPr="009319EC">
        <w:rPr>
          <w:color w:val="000000"/>
          <w:sz w:val="28"/>
          <w:szCs w:val="28"/>
        </w:rPr>
        <w:t xml:space="preserve">администрации Ипатовского </w:t>
      </w:r>
      <w:r w:rsidR="00D12663">
        <w:rPr>
          <w:color w:val="000000"/>
          <w:sz w:val="28"/>
          <w:szCs w:val="28"/>
        </w:rPr>
        <w:t>муниципального</w:t>
      </w:r>
      <w:r w:rsidRPr="009319EC">
        <w:rPr>
          <w:color w:val="000000"/>
          <w:sz w:val="28"/>
          <w:szCs w:val="28"/>
        </w:rPr>
        <w:t xml:space="preserve"> округа Ставропольского края</w:t>
      </w:r>
      <w:r w:rsidRPr="009319EC">
        <w:rPr>
          <w:bCs/>
          <w:iCs/>
          <w:color w:val="auto"/>
          <w:sz w:val="28"/>
          <w:szCs w:val="28"/>
        </w:rPr>
        <w:t>:</w:t>
      </w:r>
    </w:p>
    <w:p w:rsidR="0045400F" w:rsidRPr="009319EC" w:rsidRDefault="0045400F" w:rsidP="0045400F">
      <w:pPr>
        <w:pStyle w:val="af0"/>
        <w:ind w:left="0" w:firstLine="851"/>
        <w:jc w:val="both"/>
        <w:rPr>
          <w:bCs/>
          <w:iCs/>
          <w:color w:val="auto"/>
        </w:rPr>
      </w:pPr>
      <w:r w:rsidRPr="009319EC">
        <w:rPr>
          <w:iCs/>
          <w:color w:val="auto"/>
        </w:rPr>
        <w:t>2.1.1</w:t>
      </w:r>
      <w:r w:rsidRPr="009319EC">
        <w:rPr>
          <w:bCs/>
          <w:iCs/>
          <w:color w:val="auto"/>
        </w:rPr>
        <w:t xml:space="preserve"> представлять в отдел экономического развития </w:t>
      </w:r>
      <w:r w:rsidRPr="009319EC">
        <w:rPr>
          <w:color w:val="000000"/>
        </w:rPr>
        <w:t xml:space="preserve">администрации Ипатовского </w:t>
      </w:r>
      <w:r w:rsidR="00D12663"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 Ставропольского края</w:t>
      </w:r>
      <w:r w:rsidRPr="009319EC">
        <w:rPr>
          <w:bCs/>
          <w:iCs/>
          <w:color w:val="auto"/>
        </w:rPr>
        <w:t xml:space="preserve"> информацию об имеющейся задолженности в местный бюджет в разрезе налогоплательщиков, обращая особое внимание на налогоплательщиков, имеющих задолженность по налогам и сборам и иным платежам, администратором которых является администрация округа</w:t>
      </w:r>
    </w:p>
    <w:p w:rsidR="0045400F" w:rsidRPr="009319EC" w:rsidRDefault="0045400F" w:rsidP="0045400F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bCs/>
          <w:iCs/>
          <w:color w:val="auto"/>
        </w:rPr>
        <w:tab/>
        <w:t>(</w:t>
      </w:r>
      <w:r w:rsidRPr="009319EC">
        <w:rPr>
          <w:color w:val="000000"/>
          <w:lang w:eastAsia="ru-RU"/>
        </w:rPr>
        <w:t>ежеквартально,  в срок до 15 числа месяца,</w:t>
      </w:r>
    </w:p>
    <w:p w:rsidR="0045400F" w:rsidRPr="009319EC" w:rsidRDefault="0045400F" w:rsidP="00A65AA8">
      <w:pPr>
        <w:pStyle w:val="af0"/>
        <w:tabs>
          <w:tab w:val="left" w:pos="0"/>
        </w:tabs>
        <w:ind w:left="1070"/>
        <w:contextualSpacing/>
        <w:jc w:val="right"/>
        <w:rPr>
          <w:bCs/>
          <w:iCs/>
          <w:color w:val="auto"/>
        </w:rPr>
      </w:pPr>
      <w:r w:rsidRPr="009319EC">
        <w:rPr>
          <w:color w:val="000000"/>
          <w:lang w:eastAsia="ru-RU"/>
        </w:rPr>
        <w:t xml:space="preserve"> следующего за отчетным)</w:t>
      </w:r>
      <w:r w:rsidRPr="009319EC">
        <w:rPr>
          <w:bCs/>
          <w:iCs/>
          <w:color w:val="auto"/>
        </w:rPr>
        <w:t>;</w:t>
      </w:r>
    </w:p>
    <w:p w:rsidR="00D12663" w:rsidRDefault="0045400F" w:rsidP="00F97B4E">
      <w:pPr>
        <w:pStyle w:val="af0"/>
        <w:tabs>
          <w:tab w:val="left" w:pos="0"/>
        </w:tabs>
        <w:ind w:left="0" w:firstLine="851"/>
        <w:contextualSpacing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</w:rPr>
        <w:t xml:space="preserve">2.1.2. осуществлять постоянное взаимодействие с отделом имущественных и земельных отношений администрации </w:t>
      </w:r>
      <w:r w:rsidRPr="009319EC">
        <w:rPr>
          <w:color w:val="000000"/>
        </w:rPr>
        <w:t xml:space="preserve">Ипатовского </w:t>
      </w:r>
      <w:r w:rsidR="00D12663">
        <w:rPr>
          <w:color w:val="000000"/>
        </w:rPr>
        <w:t>муниципального</w:t>
      </w:r>
      <w:r w:rsidRPr="009319EC">
        <w:rPr>
          <w:color w:val="000000"/>
        </w:rPr>
        <w:t xml:space="preserve"> округа</w:t>
      </w:r>
      <w:r w:rsidRPr="009319EC">
        <w:rPr>
          <w:bCs/>
          <w:iCs/>
          <w:color w:val="auto"/>
        </w:rPr>
        <w:t xml:space="preserve"> Ставропольского края в части своевременной уплаты, начисленных платежей и погашения сложившейся недоимки по арендной плате за земельные участки,</w:t>
      </w:r>
      <w:r w:rsidRPr="009319EC">
        <w:rPr>
          <w:bCs/>
          <w:iCs/>
          <w:color w:val="auto"/>
          <w:u w:color="000000"/>
        </w:rPr>
        <w:t xml:space="preserve"> государственная собственность на которые не разграничена</w:t>
      </w:r>
    </w:p>
    <w:p w:rsidR="0045400F" w:rsidRPr="009319EC" w:rsidRDefault="00D12663" w:rsidP="0045400F">
      <w:pPr>
        <w:pStyle w:val="af0"/>
        <w:tabs>
          <w:tab w:val="left" w:pos="0"/>
        </w:tabs>
        <w:ind w:left="0"/>
        <w:contextualSpacing/>
        <w:jc w:val="both"/>
        <w:rPr>
          <w:bCs/>
          <w:iCs/>
          <w:color w:val="auto"/>
        </w:rPr>
      </w:pPr>
      <w:r>
        <w:rPr>
          <w:bCs/>
          <w:iCs/>
          <w:color w:val="auto"/>
          <w:u w:color="000000"/>
        </w:rPr>
        <w:t xml:space="preserve">                      </w:t>
      </w:r>
      <w:r w:rsidR="0045400F" w:rsidRPr="009319EC">
        <w:rPr>
          <w:bCs/>
          <w:iCs/>
          <w:color w:val="auto"/>
          <w:u w:color="000000"/>
        </w:rPr>
        <w:t xml:space="preserve">                                          </w:t>
      </w:r>
      <w:r w:rsidR="0045400F" w:rsidRPr="009319EC">
        <w:rPr>
          <w:bCs/>
          <w:iCs/>
          <w:color w:val="auto"/>
        </w:rPr>
        <w:t>(в течение года, на постоянной основе);</w:t>
      </w:r>
    </w:p>
    <w:p w:rsidR="0045400F" w:rsidRPr="009319EC" w:rsidRDefault="0045400F" w:rsidP="00F97B4E">
      <w:pPr>
        <w:pStyle w:val="a9"/>
        <w:tabs>
          <w:tab w:val="left" w:pos="0"/>
          <w:tab w:val="left" w:pos="963"/>
        </w:tabs>
        <w:ind w:right="-1"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2.1.3. </w:t>
      </w:r>
      <w:r w:rsidR="00D12663">
        <w:rPr>
          <w:bCs/>
          <w:iCs/>
          <w:color w:val="auto"/>
        </w:rPr>
        <w:t>продолжить</w:t>
      </w:r>
      <w:r w:rsidRPr="009319EC">
        <w:rPr>
          <w:bCs/>
          <w:iCs/>
          <w:color w:val="auto"/>
        </w:rPr>
        <w:t xml:space="preserve"> взаимодействие с Межрайонной инспекцией Федеральной налоговой службы России №14 по Ставропольскому краю по вопросу своевременности и полноте уплаты налогов, зачисляемых в бюджет</w:t>
      </w:r>
      <w:r w:rsidRPr="009319EC">
        <w:rPr>
          <w:color w:val="000000"/>
        </w:rPr>
        <w:t xml:space="preserve"> Ипатовского городского округа</w:t>
      </w:r>
      <w:r w:rsidRPr="009319EC">
        <w:rPr>
          <w:bCs/>
          <w:iCs/>
          <w:color w:val="auto"/>
        </w:rPr>
        <w:t xml:space="preserve"> Ставропольского края</w:t>
      </w:r>
      <w:r w:rsidR="005C0723" w:rsidRPr="009319EC">
        <w:rPr>
          <w:bCs/>
          <w:iCs/>
          <w:color w:val="auto"/>
        </w:rPr>
        <w:t xml:space="preserve"> </w:t>
      </w:r>
      <w:r w:rsidRPr="009319EC">
        <w:rPr>
          <w:bCs/>
          <w:iCs/>
          <w:color w:val="auto"/>
        </w:rPr>
        <w:t>(постоянно);</w:t>
      </w:r>
    </w:p>
    <w:p w:rsidR="0045400F" w:rsidRPr="009319EC" w:rsidRDefault="005C0723" w:rsidP="00F97B4E">
      <w:pPr>
        <w:pStyle w:val="af0"/>
        <w:ind w:left="0" w:firstLine="851"/>
        <w:jc w:val="both"/>
        <w:rPr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 xml:space="preserve">.2. Отделу имущественных и земельных отношений администрации </w:t>
      </w:r>
      <w:r w:rsidR="0045400F" w:rsidRPr="009319EC">
        <w:rPr>
          <w:color w:val="000000"/>
        </w:rPr>
        <w:t xml:space="preserve">Ипатовского </w:t>
      </w:r>
      <w:r w:rsidR="00D12663">
        <w:rPr>
          <w:color w:val="000000"/>
        </w:rPr>
        <w:t>муниципального</w:t>
      </w:r>
      <w:r w:rsidR="0045400F" w:rsidRPr="009319EC">
        <w:rPr>
          <w:color w:val="000000"/>
        </w:rPr>
        <w:t xml:space="preserve"> округа</w:t>
      </w:r>
      <w:r w:rsidR="0045400F" w:rsidRPr="009319EC">
        <w:rPr>
          <w:bCs/>
          <w:iCs/>
          <w:color w:val="auto"/>
        </w:rPr>
        <w:t xml:space="preserve"> Ставропольского края: </w:t>
      </w:r>
    </w:p>
    <w:p w:rsidR="0045400F" w:rsidRPr="009319EC" w:rsidRDefault="005C0723" w:rsidP="00F97B4E">
      <w:pPr>
        <w:ind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 xml:space="preserve">.2.1.осуществлять постоянное взаимодействие с </w:t>
      </w:r>
      <w:r w:rsidR="0045400F" w:rsidRPr="009319EC">
        <w:rPr>
          <w:iCs/>
          <w:color w:val="auto"/>
        </w:rPr>
        <w:t>Ипатовским РОСП УФПССП по СК</w:t>
      </w:r>
      <w:r w:rsidR="0045400F" w:rsidRPr="009319EC">
        <w:rPr>
          <w:bCs/>
          <w:iCs/>
          <w:color w:val="auto"/>
        </w:rPr>
        <w:t xml:space="preserve"> по взысканию задолженности по поступившим в их адрес исполнительным документам, путем проведения ежемесячной сверки </w:t>
      </w:r>
    </w:p>
    <w:p w:rsidR="0045400F" w:rsidRPr="009319EC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bCs/>
          <w:iCs/>
          <w:color w:val="auto"/>
        </w:rPr>
        <w:t>(</w:t>
      </w:r>
      <w:r w:rsidRPr="009319EC">
        <w:rPr>
          <w:color w:val="000000"/>
          <w:lang w:eastAsia="ru-RU"/>
        </w:rPr>
        <w:t xml:space="preserve">ежеквартально, срок до 20 числа месяца, </w:t>
      </w:r>
    </w:p>
    <w:p w:rsidR="0045400F" w:rsidRPr="009319EC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color w:val="000000"/>
          <w:lang w:eastAsia="ru-RU"/>
        </w:rPr>
        <w:t xml:space="preserve">следующего за отчетным </w:t>
      </w:r>
      <w:r w:rsidRPr="009319EC">
        <w:rPr>
          <w:lang w:eastAsia="ru-RU"/>
        </w:rPr>
        <w:t>кварталом</w:t>
      </w:r>
      <w:r w:rsidRPr="009319EC">
        <w:rPr>
          <w:color w:val="000000"/>
          <w:lang w:eastAsia="ru-RU"/>
        </w:rPr>
        <w:t>)</w:t>
      </w:r>
      <w:r w:rsidRPr="009319EC">
        <w:rPr>
          <w:bCs/>
          <w:iCs/>
          <w:color w:val="auto"/>
        </w:rPr>
        <w:t>;</w:t>
      </w:r>
    </w:p>
    <w:p w:rsidR="005C0723" w:rsidRPr="009319EC" w:rsidRDefault="005C0723" w:rsidP="00F97B4E">
      <w:pPr>
        <w:ind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 xml:space="preserve">.2.2. представлять в финансовое управление администрации </w:t>
      </w:r>
      <w:r w:rsidR="0045400F" w:rsidRPr="009319EC">
        <w:rPr>
          <w:color w:val="000000"/>
        </w:rPr>
        <w:t xml:space="preserve">Ипатовского </w:t>
      </w:r>
      <w:r w:rsidR="00D12663">
        <w:rPr>
          <w:color w:val="000000"/>
        </w:rPr>
        <w:t>муниципального</w:t>
      </w:r>
      <w:r w:rsidR="0045400F" w:rsidRPr="009319EC">
        <w:rPr>
          <w:color w:val="000000"/>
        </w:rPr>
        <w:t xml:space="preserve"> округа</w:t>
      </w:r>
      <w:r w:rsidR="0045400F" w:rsidRPr="009319EC">
        <w:rPr>
          <w:bCs/>
          <w:iCs/>
          <w:color w:val="auto"/>
        </w:rPr>
        <w:t xml:space="preserve"> Ставропольского края сведения об имеющейся недоимке по начисленным суммам арендной платы в разрезе арендаторов</w:t>
      </w:r>
      <w:r w:rsidRPr="009319EC">
        <w:rPr>
          <w:bCs/>
          <w:iCs/>
          <w:color w:val="auto"/>
        </w:rPr>
        <w:t xml:space="preserve">                                                 </w:t>
      </w:r>
      <w:r w:rsidR="0045400F" w:rsidRPr="009319EC">
        <w:rPr>
          <w:bCs/>
          <w:iCs/>
          <w:color w:val="auto"/>
        </w:rPr>
        <w:t xml:space="preserve">(ежемесячно,  </w:t>
      </w:r>
      <w:r w:rsidR="0045400F" w:rsidRPr="009319EC">
        <w:rPr>
          <w:color w:val="000000"/>
          <w:lang w:eastAsia="ru-RU"/>
        </w:rPr>
        <w:t xml:space="preserve">в срок </w:t>
      </w:r>
      <w:r w:rsidR="0045400F" w:rsidRPr="009319EC">
        <w:rPr>
          <w:bCs/>
          <w:iCs/>
          <w:color w:val="auto"/>
        </w:rPr>
        <w:t>до</w:t>
      </w:r>
      <w:r w:rsidR="0045400F" w:rsidRPr="009319EC">
        <w:rPr>
          <w:color w:val="000000"/>
          <w:lang w:eastAsia="ru-RU"/>
        </w:rPr>
        <w:t xml:space="preserve"> </w:t>
      </w:r>
      <w:r w:rsidR="0045400F" w:rsidRPr="009319EC">
        <w:rPr>
          <w:bCs/>
          <w:iCs/>
          <w:color w:val="auto"/>
        </w:rPr>
        <w:t xml:space="preserve">20 числа, </w:t>
      </w:r>
    </w:p>
    <w:p w:rsidR="005C0723" w:rsidRPr="009319EC" w:rsidRDefault="005C0723" w:rsidP="005C0723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                                              </w:t>
      </w:r>
      <w:r w:rsidR="0045400F" w:rsidRPr="009319EC">
        <w:rPr>
          <w:bCs/>
          <w:iCs/>
          <w:color w:val="auto"/>
        </w:rPr>
        <w:t>следующего за отчетным месяцем);</w:t>
      </w:r>
    </w:p>
    <w:p w:rsidR="0045400F" w:rsidRPr="009319EC" w:rsidRDefault="005C0723" w:rsidP="00F97B4E">
      <w:pPr>
        <w:ind w:firstLine="85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>.2.3.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</w:t>
      </w:r>
    </w:p>
    <w:p w:rsidR="0045400F" w:rsidRPr="009319EC" w:rsidRDefault="0045400F" w:rsidP="0092359D">
      <w:pPr>
        <w:pStyle w:val="a9"/>
        <w:tabs>
          <w:tab w:val="left" w:pos="963"/>
          <w:tab w:val="left" w:pos="1063"/>
        </w:tabs>
        <w:ind w:left="710" w:right="-1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(в течение года, </w:t>
      </w:r>
      <w:r w:rsidR="00633A00" w:rsidRPr="009319EC">
        <w:rPr>
          <w:bCs/>
          <w:iCs/>
          <w:color w:val="auto"/>
        </w:rPr>
        <w:t>на постоянной основе);</w:t>
      </w:r>
    </w:p>
    <w:p w:rsidR="00F21C58" w:rsidRPr="009319EC" w:rsidRDefault="005C0723" w:rsidP="0083304E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</w:t>
      </w:r>
      <w:r w:rsidR="00F21C58" w:rsidRPr="009319EC">
        <w:rPr>
          <w:color w:val="auto"/>
        </w:rPr>
        <w:t>. Рекомендовать:</w:t>
      </w:r>
    </w:p>
    <w:p w:rsidR="00F21C58" w:rsidRPr="009319EC" w:rsidRDefault="005C0723" w:rsidP="00CB25BB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</w:t>
      </w:r>
      <w:r w:rsidR="00F21C58" w:rsidRPr="009319EC">
        <w:rPr>
          <w:color w:val="auto"/>
        </w:rPr>
        <w:t>.1. Межрайонной инспекции Федера</w:t>
      </w:r>
      <w:r w:rsidR="008B787F" w:rsidRPr="009319EC">
        <w:rPr>
          <w:color w:val="auto"/>
        </w:rPr>
        <w:t>льной налоговой службы России № 14</w:t>
      </w:r>
      <w:r w:rsidR="00F21C58" w:rsidRPr="009319EC">
        <w:rPr>
          <w:color w:val="auto"/>
        </w:rPr>
        <w:t xml:space="preserve"> по Ставропольскому краю:</w:t>
      </w:r>
    </w:p>
    <w:p w:rsidR="00F21C58" w:rsidRPr="009319EC" w:rsidRDefault="005C0723" w:rsidP="00F97B4E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.1.1. </w:t>
      </w:r>
      <w:r w:rsidR="00F21C58" w:rsidRPr="009319EC">
        <w:rPr>
          <w:color w:val="auto"/>
        </w:rPr>
        <w:t>в целях организации работы по вопросу наполняемости доходной части бюджета</w:t>
      </w:r>
      <w:r w:rsidR="00F21C58" w:rsidRPr="009319EC">
        <w:rPr>
          <w:bCs/>
          <w:iCs/>
          <w:color w:val="auto"/>
        </w:rPr>
        <w:t xml:space="preserve"> Ипатовского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 Ставропольского края продолжить практику представления актуальных сведений в финансовое управление администрации Ипатовского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 Ставропольского края об имеющейся недоимке в разрезе налогоплательщиков, осуществляющих деятельность на территории Ипатовского</w:t>
      </w:r>
      <w:r w:rsidR="006D267B" w:rsidRPr="009319EC">
        <w:rPr>
          <w:bCs/>
          <w:iCs/>
          <w:color w:val="auto"/>
        </w:rPr>
        <w:t xml:space="preserve">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округа;</w:t>
      </w:r>
    </w:p>
    <w:p w:rsidR="00F21C58" w:rsidRPr="009319EC" w:rsidRDefault="005C0723" w:rsidP="00F97B4E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>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51E94" w:rsidRPr="009319EC" w:rsidRDefault="005C0723" w:rsidP="00F97B4E">
      <w:pPr>
        <w:tabs>
          <w:tab w:val="left" w:pos="0"/>
        </w:tabs>
        <w:ind w:firstLine="851"/>
        <w:contextualSpacing/>
        <w:jc w:val="both"/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.1.3. обеспечить взаимодействие </w:t>
      </w:r>
      <w:r w:rsidR="00F21C58" w:rsidRPr="009319EC">
        <w:t xml:space="preserve">с главами территориальных отделов по работе с населением </w:t>
      </w:r>
      <w:r w:rsidR="0092359D" w:rsidRPr="009319EC">
        <w:t>управления по работе с территориями АИ</w:t>
      </w:r>
      <w:r w:rsidR="00D12663">
        <w:t>М</w:t>
      </w:r>
      <w:r w:rsidR="0092359D" w:rsidRPr="009319EC">
        <w:t xml:space="preserve">О СК </w:t>
      </w:r>
      <w:r w:rsidR="00F21C58" w:rsidRPr="009319EC">
        <w:t>по взысканию задолженности по имущественным налогам</w:t>
      </w:r>
      <w:r w:rsidR="00751E94" w:rsidRPr="009319EC">
        <w:t xml:space="preserve"> с физических лиц</w:t>
      </w:r>
      <w:r w:rsidR="006D267B" w:rsidRPr="009319EC">
        <w:rPr>
          <w:bCs/>
          <w:iCs/>
          <w:color w:val="auto"/>
        </w:rPr>
        <w:t>.</w:t>
      </w:r>
    </w:p>
    <w:p w:rsidR="00F21C58" w:rsidRPr="009319EC" w:rsidRDefault="00313A07" w:rsidP="00F97B4E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.2. </w:t>
      </w:r>
      <w:r w:rsidR="00EB5986" w:rsidRPr="009319EC">
        <w:rPr>
          <w:iCs/>
          <w:color w:val="auto"/>
        </w:rPr>
        <w:t>Ипатовскому РОСП УФПССП по СК</w:t>
      </w:r>
      <w:r w:rsidR="00EB5986" w:rsidRPr="009319EC">
        <w:rPr>
          <w:bCs/>
          <w:iCs/>
          <w:color w:val="auto"/>
        </w:rPr>
        <w:t xml:space="preserve"> </w:t>
      </w:r>
      <w:r w:rsidR="00F21C58" w:rsidRPr="009319EC">
        <w:rPr>
          <w:bCs/>
          <w:iCs/>
          <w:color w:val="auto"/>
        </w:rPr>
        <w:t>активизировать работу по исполнительным документам на взыскание задолженности с налогоплательщиков</w:t>
      </w:r>
      <w:r w:rsidR="006D267B" w:rsidRPr="009319EC">
        <w:rPr>
          <w:bCs/>
          <w:iCs/>
          <w:color w:val="auto"/>
        </w:rPr>
        <w:t xml:space="preserve"> Ипатовского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округа, обеспечив представление информации о проделанной работе в </w:t>
      </w:r>
      <w:r w:rsidR="00F21C58" w:rsidRPr="009319EC">
        <w:t xml:space="preserve">администрацию Ипатовского </w:t>
      </w:r>
      <w:r w:rsidR="00D12663">
        <w:t>муниципального</w:t>
      </w:r>
      <w:r w:rsidR="00F21C58" w:rsidRPr="009319EC">
        <w:t xml:space="preserve"> округа Ставропольского края</w:t>
      </w:r>
      <w:r w:rsidR="00F21C58" w:rsidRPr="009319EC">
        <w:rPr>
          <w:bCs/>
          <w:iCs/>
          <w:color w:val="auto"/>
        </w:rPr>
        <w:t>, отражая сумму взысканной задолженности</w:t>
      </w:r>
    </w:p>
    <w:p w:rsidR="00244DF6" w:rsidRPr="002D0FF1" w:rsidRDefault="00F21C58" w:rsidP="002D0FF1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  <w:r w:rsidRPr="009319EC">
        <w:rPr>
          <w:bCs/>
          <w:iCs/>
          <w:color w:val="auto"/>
        </w:rPr>
        <w:t xml:space="preserve">                                          (</w:t>
      </w:r>
      <w:r w:rsidR="00C61D9E" w:rsidRPr="009319EC">
        <w:rPr>
          <w:lang w:eastAsia="ru-RU"/>
        </w:rPr>
        <w:t>ежеквартально, в срок до 20</w:t>
      </w:r>
      <w:r w:rsidRPr="009319EC">
        <w:rPr>
          <w:lang w:eastAsia="ru-RU"/>
        </w:rPr>
        <w:t xml:space="preserve"> числа месяца, следующего за отчетным</w:t>
      </w:r>
      <w:r w:rsidR="00751E94" w:rsidRPr="009319EC">
        <w:rPr>
          <w:lang w:eastAsia="ru-RU"/>
        </w:rPr>
        <w:t xml:space="preserve"> кварталом</w:t>
      </w:r>
      <w:r w:rsidRPr="009319EC">
        <w:rPr>
          <w:lang w:eastAsia="ru-RU"/>
        </w:rPr>
        <w:t>).</w:t>
      </w:r>
    </w:p>
    <w:p w:rsidR="00F21C58" w:rsidRPr="009319EC" w:rsidRDefault="00F97B4E" w:rsidP="00F97B4E">
      <w:pPr>
        <w:tabs>
          <w:tab w:val="left" w:pos="709"/>
        </w:tabs>
        <w:ind w:left="57" w:firstLine="794"/>
        <w:jc w:val="both"/>
        <w:rPr>
          <w:bCs/>
          <w:color w:val="000000"/>
        </w:rPr>
      </w:pPr>
      <w:r>
        <w:rPr>
          <w:bCs/>
          <w:color w:val="auto"/>
        </w:rPr>
        <w:t>4</w:t>
      </w:r>
      <w:r w:rsidR="00F21C58" w:rsidRPr="009319EC">
        <w:rPr>
          <w:bCs/>
          <w:color w:val="auto"/>
        </w:rPr>
        <w:t xml:space="preserve">. </w:t>
      </w:r>
      <w:r w:rsidR="00F21C58" w:rsidRPr="009319EC">
        <w:rPr>
          <w:bCs/>
          <w:color w:val="000000"/>
        </w:rPr>
        <w:t>Контроль за</w:t>
      </w:r>
      <w:r w:rsidR="009E5E67" w:rsidRPr="009319EC">
        <w:rPr>
          <w:bCs/>
          <w:color w:val="000000"/>
        </w:rPr>
        <w:t xml:space="preserve"> выполнением</w:t>
      </w:r>
      <w:r w:rsidR="00F21C58" w:rsidRPr="009319EC">
        <w:rPr>
          <w:bCs/>
          <w:color w:val="000000"/>
        </w:rPr>
        <w:t xml:space="preserve"> решений возложить на начальника отдела экономического развития администрации Ипатовского </w:t>
      </w:r>
      <w:r w:rsidR="00D12663">
        <w:rPr>
          <w:bCs/>
          <w:color w:val="000000"/>
        </w:rPr>
        <w:t>муниципального</w:t>
      </w:r>
      <w:r w:rsidR="00F21C58" w:rsidRPr="009319EC">
        <w:rPr>
          <w:bCs/>
          <w:color w:val="000000"/>
        </w:rPr>
        <w:t xml:space="preserve"> округа Ст</w:t>
      </w:r>
      <w:r w:rsidR="00477418" w:rsidRPr="009319EC">
        <w:rPr>
          <w:bCs/>
          <w:color w:val="000000"/>
        </w:rPr>
        <w:t>авропольского края Кудлай Ж. Н.,</w:t>
      </w:r>
      <w:r w:rsidR="00630726" w:rsidRPr="009319EC">
        <w:rPr>
          <w:bCs/>
          <w:iCs/>
        </w:rPr>
        <w:t xml:space="preserve"> </w:t>
      </w:r>
      <w:r w:rsidR="00630726" w:rsidRPr="009319EC">
        <w:t xml:space="preserve">начальника отдела имущественных и земельных отношений администрации Ипатовского </w:t>
      </w:r>
      <w:r w:rsidR="00D12663">
        <w:t>муниципального</w:t>
      </w:r>
      <w:r w:rsidR="00630726" w:rsidRPr="009319EC">
        <w:t xml:space="preserve"> округа С</w:t>
      </w:r>
      <w:r w:rsidR="009319EC">
        <w:t>тавропольского края,</w:t>
      </w:r>
      <w:r w:rsidR="00630726" w:rsidRPr="009319EC">
        <w:rPr>
          <w:bCs/>
          <w:iCs/>
        </w:rPr>
        <w:t xml:space="preserve"> Тараканову А.В.,</w:t>
      </w:r>
      <w:r w:rsidR="00630726" w:rsidRPr="009319EC">
        <w:rPr>
          <w:bCs/>
          <w:iCs/>
          <w:color w:val="auto"/>
        </w:rPr>
        <w:t xml:space="preserve"> </w:t>
      </w:r>
      <w:r w:rsidR="00477418" w:rsidRPr="009319EC">
        <w:t xml:space="preserve">начальника финансового управления администрации Ипатовского </w:t>
      </w:r>
      <w:r w:rsidR="00D12663">
        <w:t>муниципального</w:t>
      </w:r>
      <w:r w:rsidR="00477418" w:rsidRPr="009319EC">
        <w:t xml:space="preserve"> округа Ставропольского края Домовцову Л.Г.</w:t>
      </w:r>
    </w:p>
    <w:p w:rsidR="00F21C58" w:rsidRPr="009319EC" w:rsidRDefault="00F97B4E" w:rsidP="00F97B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5</w:t>
      </w:r>
      <w:r w:rsidR="00F21C58" w:rsidRPr="009319EC">
        <w:rPr>
          <w:bCs/>
          <w:iCs/>
          <w:color w:val="auto"/>
        </w:rPr>
        <w:t>. Секретарю комиссии:</w:t>
      </w:r>
    </w:p>
    <w:p w:rsidR="00F21C58" w:rsidRPr="009319EC" w:rsidRDefault="00F97B4E" w:rsidP="00F97B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5</w:t>
      </w:r>
      <w:r w:rsidR="00F21C58" w:rsidRPr="009319EC">
        <w:rPr>
          <w:bCs/>
          <w:iCs/>
          <w:color w:val="auto"/>
        </w:rPr>
        <w:t xml:space="preserve"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</w:t>
      </w:r>
      <w:r w:rsidR="00D12663">
        <w:rPr>
          <w:bCs/>
          <w:iCs/>
          <w:color w:val="auto"/>
        </w:rPr>
        <w:t>муниципального</w:t>
      </w:r>
      <w:r w:rsidR="00F21C58" w:rsidRPr="009319EC">
        <w:rPr>
          <w:bCs/>
          <w:iCs/>
          <w:color w:val="auto"/>
        </w:rPr>
        <w:t xml:space="preserve"> округа Ставропольского края протокол заседания комиссии;</w:t>
      </w:r>
    </w:p>
    <w:p w:rsidR="00F21C58" w:rsidRPr="009319EC" w:rsidRDefault="00F97B4E" w:rsidP="00F97B4E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5</w:t>
      </w:r>
      <w:r w:rsidR="00F21C58" w:rsidRPr="009319EC">
        <w:rPr>
          <w:bCs/>
          <w:iCs/>
          <w:color w:val="auto"/>
        </w:rPr>
        <w:t>.2. осуществлять постоянный контроль за выполнением принятых решений.</w:t>
      </w:r>
    </w:p>
    <w:p w:rsidR="00F97B4E" w:rsidRDefault="00F97B4E" w:rsidP="00F97B4E">
      <w:pPr>
        <w:pStyle w:val="a9"/>
        <w:tabs>
          <w:tab w:val="left" w:pos="963"/>
          <w:tab w:val="left" w:pos="1063"/>
        </w:tabs>
        <w:ind w:right="-1"/>
        <w:jc w:val="both"/>
      </w:pPr>
    </w:p>
    <w:p w:rsidR="00F97B4E" w:rsidRDefault="00F97B4E" w:rsidP="00F97B4E">
      <w:pPr>
        <w:pStyle w:val="a9"/>
        <w:tabs>
          <w:tab w:val="left" w:pos="963"/>
          <w:tab w:val="left" w:pos="1063"/>
        </w:tabs>
        <w:ind w:right="-1"/>
        <w:jc w:val="both"/>
      </w:pPr>
      <w:r>
        <w:t>Председатель комиссии:                                                                   Т.А. Фоменко</w:t>
      </w:r>
    </w:p>
    <w:p w:rsidR="00F97B4E" w:rsidRDefault="00F97B4E" w:rsidP="00F97B4E">
      <w:pPr>
        <w:pStyle w:val="a9"/>
        <w:tabs>
          <w:tab w:val="left" w:pos="963"/>
          <w:tab w:val="left" w:pos="1063"/>
        </w:tabs>
        <w:ind w:right="-1"/>
        <w:jc w:val="both"/>
      </w:pPr>
    </w:p>
    <w:p w:rsidR="00F97B4E" w:rsidRPr="000853B2" w:rsidRDefault="00F97B4E" w:rsidP="00F51F97">
      <w:pPr>
        <w:pStyle w:val="a9"/>
        <w:tabs>
          <w:tab w:val="left" w:pos="963"/>
          <w:tab w:val="left" w:pos="1063"/>
        </w:tabs>
        <w:ind w:right="-1"/>
        <w:jc w:val="both"/>
      </w:pPr>
      <w:r>
        <w:t xml:space="preserve">Секретарь комиссии:                                                                           </w:t>
      </w:r>
      <w:r w:rsidR="00F51F97">
        <w:t>Р</w:t>
      </w:r>
      <w:r>
        <w:t>.</w:t>
      </w:r>
      <w:r w:rsidR="00F51F97">
        <w:t>В</w:t>
      </w:r>
      <w:r>
        <w:t xml:space="preserve">. </w:t>
      </w:r>
      <w:r w:rsidR="00F51F97">
        <w:t>Рынзель</w:t>
      </w: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</w:p>
    <w:sectPr w:rsidR="00F21C58" w:rsidSect="00D6093A">
      <w:pgSz w:w="11906" w:h="16838"/>
      <w:pgMar w:top="709" w:right="849" w:bottom="71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11" w:rsidRDefault="009F6311" w:rsidP="00432FD3">
      <w:r>
        <w:separator/>
      </w:r>
    </w:p>
  </w:endnote>
  <w:endnote w:type="continuationSeparator" w:id="1">
    <w:p w:rsidR="009F6311" w:rsidRDefault="009F6311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11" w:rsidRDefault="009F6311" w:rsidP="00432FD3">
      <w:r>
        <w:separator/>
      </w:r>
    </w:p>
  </w:footnote>
  <w:footnote w:type="continuationSeparator" w:id="1">
    <w:p w:rsidR="009F6311" w:rsidRDefault="009F6311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5176"/>
    <w:rsid w:val="000219E2"/>
    <w:rsid w:val="000264AC"/>
    <w:rsid w:val="00054C43"/>
    <w:rsid w:val="00067D3A"/>
    <w:rsid w:val="00067EED"/>
    <w:rsid w:val="0007265F"/>
    <w:rsid w:val="00077968"/>
    <w:rsid w:val="00083787"/>
    <w:rsid w:val="0008440E"/>
    <w:rsid w:val="00097C95"/>
    <w:rsid w:val="000A39AB"/>
    <w:rsid w:val="000B309F"/>
    <w:rsid w:val="000B5611"/>
    <w:rsid w:val="000D69F6"/>
    <w:rsid w:val="000E2308"/>
    <w:rsid w:val="000E7CD0"/>
    <w:rsid w:val="000F2B6F"/>
    <w:rsid w:val="000F58D6"/>
    <w:rsid w:val="000F5FCA"/>
    <w:rsid w:val="00101372"/>
    <w:rsid w:val="00110539"/>
    <w:rsid w:val="001219EA"/>
    <w:rsid w:val="00125556"/>
    <w:rsid w:val="00130853"/>
    <w:rsid w:val="00134726"/>
    <w:rsid w:val="00146F60"/>
    <w:rsid w:val="00190364"/>
    <w:rsid w:val="00195D21"/>
    <w:rsid w:val="001A5273"/>
    <w:rsid w:val="001B17ED"/>
    <w:rsid w:val="001B381E"/>
    <w:rsid w:val="001B47FB"/>
    <w:rsid w:val="001B5460"/>
    <w:rsid w:val="001B7E4E"/>
    <w:rsid w:val="001C2870"/>
    <w:rsid w:val="001D6AD3"/>
    <w:rsid w:val="001D74CB"/>
    <w:rsid w:val="00201270"/>
    <w:rsid w:val="00202ED7"/>
    <w:rsid w:val="002052A9"/>
    <w:rsid w:val="0022120C"/>
    <w:rsid w:val="00221E96"/>
    <w:rsid w:val="00223D68"/>
    <w:rsid w:val="00235097"/>
    <w:rsid w:val="00244DF6"/>
    <w:rsid w:val="00262700"/>
    <w:rsid w:val="00264D8B"/>
    <w:rsid w:val="0026587C"/>
    <w:rsid w:val="00266537"/>
    <w:rsid w:val="00275C8B"/>
    <w:rsid w:val="00290E1C"/>
    <w:rsid w:val="002A2F9C"/>
    <w:rsid w:val="002A3D23"/>
    <w:rsid w:val="002A7133"/>
    <w:rsid w:val="002A7EC4"/>
    <w:rsid w:val="002B492B"/>
    <w:rsid w:val="002D0FF1"/>
    <w:rsid w:val="00313A07"/>
    <w:rsid w:val="00326A7A"/>
    <w:rsid w:val="00332C2A"/>
    <w:rsid w:val="003419EC"/>
    <w:rsid w:val="003471A4"/>
    <w:rsid w:val="00360751"/>
    <w:rsid w:val="00367259"/>
    <w:rsid w:val="003713DB"/>
    <w:rsid w:val="003758B7"/>
    <w:rsid w:val="003C0FD9"/>
    <w:rsid w:val="003C6E44"/>
    <w:rsid w:val="003E35C4"/>
    <w:rsid w:val="003E59C8"/>
    <w:rsid w:val="003F23DB"/>
    <w:rsid w:val="003F3F11"/>
    <w:rsid w:val="003F6425"/>
    <w:rsid w:val="00403679"/>
    <w:rsid w:val="00406A27"/>
    <w:rsid w:val="00410986"/>
    <w:rsid w:val="004120A2"/>
    <w:rsid w:val="00414D82"/>
    <w:rsid w:val="0042484F"/>
    <w:rsid w:val="00432FD3"/>
    <w:rsid w:val="0043436F"/>
    <w:rsid w:val="004442DB"/>
    <w:rsid w:val="0045400F"/>
    <w:rsid w:val="00475243"/>
    <w:rsid w:val="00477418"/>
    <w:rsid w:val="00477BCC"/>
    <w:rsid w:val="004823A1"/>
    <w:rsid w:val="0048701C"/>
    <w:rsid w:val="004925BF"/>
    <w:rsid w:val="00494B3A"/>
    <w:rsid w:val="004A380B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C0723"/>
    <w:rsid w:val="005D49DD"/>
    <w:rsid w:val="005D71E9"/>
    <w:rsid w:val="005D7C2F"/>
    <w:rsid w:val="005F369F"/>
    <w:rsid w:val="005F7C8F"/>
    <w:rsid w:val="00605F44"/>
    <w:rsid w:val="006304BE"/>
    <w:rsid w:val="00630726"/>
    <w:rsid w:val="0063256C"/>
    <w:rsid w:val="00633A00"/>
    <w:rsid w:val="00634E71"/>
    <w:rsid w:val="0063559F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E75"/>
    <w:rsid w:val="0071180A"/>
    <w:rsid w:val="00712770"/>
    <w:rsid w:val="007175E0"/>
    <w:rsid w:val="00722147"/>
    <w:rsid w:val="00724A67"/>
    <w:rsid w:val="00730A4F"/>
    <w:rsid w:val="00737827"/>
    <w:rsid w:val="00740503"/>
    <w:rsid w:val="00742953"/>
    <w:rsid w:val="00751E94"/>
    <w:rsid w:val="007A0B3E"/>
    <w:rsid w:val="007A1ECF"/>
    <w:rsid w:val="007A5FAE"/>
    <w:rsid w:val="007D12DD"/>
    <w:rsid w:val="008102B8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28F7"/>
    <w:rsid w:val="00890666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F2142"/>
    <w:rsid w:val="00903D1B"/>
    <w:rsid w:val="0090521C"/>
    <w:rsid w:val="00907B6C"/>
    <w:rsid w:val="00907E93"/>
    <w:rsid w:val="00917717"/>
    <w:rsid w:val="0092359D"/>
    <w:rsid w:val="009319EC"/>
    <w:rsid w:val="00936280"/>
    <w:rsid w:val="0094357F"/>
    <w:rsid w:val="009507C1"/>
    <w:rsid w:val="00957E24"/>
    <w:rsid w:val="00963542"/>
    <w:rsid w:val="009728AC"/>
    <w:rsid w:val="0097737B"/>
    <w:rsid w:val="00981D78"/>
    <w:rsid w:val="00996D06"/>
    <w:rsid w:val="009A00A8"/>
    <w:rsid w:val="009B7B7C"/>
    <w:rsid w:val="009B7ED8"/>
    <w:rsid w:val="009E2DFA"/>
    <w:rsid w:val="009E3AF2"/>
    <w:rsid w:val="009E5E67"/>
    <w:rsid w:val="009F3A5A"/>
    <w:rsid w:val="009F6311"/>
    <w:rsid w:val="009F7AAD"/>
    <w:rsid w:val="00A01821"/>
    <w:rsid w:val="00A3058E"/>
    <w:rsid w:val="00A332CC"/>
    <w:rsid w:val="00A354A7"/>
    <w:rsid w:val="00A47589"/>
    <w:rsid w:val="00A54467"/>
    <w:rsid w:val="00A648FB"/>
    <w:rsid w:val="00A65AA8"/>
    <w:rsid w:val="00A73991"/>
    <w:rsid w:val="00A75698"/>
    <w:rsid w:val="00A916A4"/>
    <w:rsid w:val="00AA2E27"/>
    <w:rsid w:val="00AA639F"/>
    <w:rsid w:val="00AB2CEF"/>
    <w:rsid w:val="00AB7806"/>
    <w:rsid w:val="00AD5CAC"/>
    <w:rsid w:val="00AD6261"/>
    <w:rsid w:val="00AD71E1"/>
    <w:rsid w:val="00AE47CA"/>
    <w:rsid w:val="00AE7BB6"/>
    <w:rsid w:val="00AF223A"/>
    <w:rsid w:val="00AF2B1D"/>
    <w:rsid w:val="00B01659"/>
    <w:rsid w:val="00B11CE4"/>
    <w:rsid w:val="00B141D2"/>
    <w:rsid w:val="00B25211"/>
    <w:rsid w:val="00B35F93"/>
    <w:rsid w:val="00B50E4E"/>
    <w:rsid w:val="00B5234C"/>
    <w:rsid w:val="00B527E0"/>
    <w:rsid w:val="00B650D1"/>
    <w:rsid w:val="00B7491C"/>
    <w:rsid w:val="00B80F8F"/>
    <w:rsid w:val="00B96B22"/>
    <w:rsid w:val="00BA010E"/>
    <w:rsid w:val="00BA23F8"/>
    <w:rsid w:val="00BB18B5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938AE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12663"/>
    <w:rsid w:val="00D23CD9"/>
    <w:rsid w:val="00D267AF"/>
    <w:rsid w:val="00D375FA"/>
    <w:rsid w:val="00D429D1"/>
    <w:rsid w:val="00D44683"/>
    <w:rsid w:val="00D5377E"/>
    <w:rsid w:val="00D54F1C"/>
    <w:rsid w:val="00D6093A"/>
    <w:rsid w:val="00D700D1"/>
    <w:rsid w:val="00D73BB8"/>
    <w:rsid w:val="00D9791E"/>
    <w:rsid w:val="00DB0163"/>
    <w:rsid w:val="00DB3F2E"/>
    <w:rsid w:val="00DC7E4C"/>
    <w:rsid w:val="00DD25C5"/>
    <w:rsid w:val="00DD74DD"/>
    <w:rsid w:val="00DF64CD"/>
    <w:rsid w:val="00E031A8"/>
    <w:rsid w:val="00E036B8"/>
    <w:rsid w:val="00E0471C"/>
    <w:rsid w:val="00E048C2"/>
    <w:rsid w:val="00E157A2"/>
    <w:rsid w:val="00E15B26"/>
    <w:rsid w:val="00E166E9"/>
    <w:rsid w:val="00E52300"/>
    <w:rsid w:val="00E527D1"/>
    <w:rsid w:val="00E66499"/>
    <w:rsid w:val="00E67FEB"/>
    <w:rsid w:val="00E73115"/>
    <w:rsid w:val="00E737E2"/>
    <w:rsid w:val="00E73DA5"/>
    <w:rsid w:val="00E7414A"/>
    <w:rsid w:val="00E86A0F"/>
    <w:rsid w:val="00E9403F"/>
    <w:rsid w:val="00E9580F"/>
    <w:rsid w:val="00EA7145"/>
    <w:rsid w:val="00EB2193"/>
    <w:rsid w:val="00EB3F55"/>
    <w:rsid w:val="00EB5986"/>
    <w:rsid w:val="00EB752C"/>
    <w:rsid w:val="00EC579C"/>
    <w:rsid w:val="00ED0A6E"/>
    <w:rsid w:val="00ED0D1E"/>
    <w:rsid w:val="00ED6202"/>
    <w:rsid w:val="00EE6B50"/>
    <w:rsid w:val="00EE7199"/>
    <w:rsid w:val="00EF08A6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475DC"/>
    <w:rsid w:val="00F51F97"/>
    <w:rsid w:val="00F66735"/>
    <w:rsid w:val="00F7183A"/>
    <w:rsid w:val="00F8060D"/>
    <w:rsid w:val="00F82E4C"/>
    <w:rsid w:val="00F87D81"/>
    <w:rsid w:val="00F96845"/>
    <w:rsid w:val="00F97B4E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6</cp:revision>
  <cp:lastPrinted>2023-12-22T05:47:00Z</cp:lastPrinted>
  <dcterms:created xsi:type="dcterms:W3CDTF">2023-12-21T13:10:00Z</dcterms:created>
  <dcterms:modified xsi:type="dcterms:W3CDTF">2023-12-22T07:49:00Z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