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36" w:type="dxa"/>
        <w:tblInd w:w="5070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F82B14" w:rsidRPr="00A46D0D" w:rsidTr="00630DAB">
        <w:trPr>
          <w:trHeight w:val="969"/>
        </w:trPr>
        <w:tc>
          <w:tcPr>
            <w:tcW w:w="4536" w:type="dxa"/>
          </w:tcPr>
          <w:p w:rsidR="00630DAB" w:rsidRPr="00A46D0D" w:rsidRDefault="00630DAB" w:rsidP="00630DAB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A46D0D">
              <w:rPr>
                <w:sz w:val="24"/>
                <w:szCs w:val="24"/>
              </w:rPr>
              <w:t>Исполняющему обязанности главы</w:t>
            </w:r>
          </w:p>
          <w:p w:rsidR="00630DAB" w:rsidRPr="00A46D0D" w:rsidRDefault="00630DAB" w:rsidP="00630DAB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A46D0D">
              <w:rPr>
                <w:sz w:val="24"/>
                <w:szCs w:val="24"/>
              </w:rPr>
              <w:t xml:space="preserve">Ипатовского городского округа </w:t>
            </w:r>
          </w:p>
          <w:p w:rsidR="00630DAB" w:rsidRPr="00A46D0D" w:rsidRDefault="00630DAB" w:rsidP="00630DAB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A46D0D">
              <w:rPr>
                <w:sz w:val="24"/>
                <w:szCs w:val="24"/>
              </w:rPr>
              <w:t>Ставропольского края,</w:t>
            </w:r>
          </w:p>
          <w:p w:rsidR="00630DAB" w:rsidRPr="00A46D0D" w:rsidRDefault="00630DAB" w:rsidP="00630DAB">
            <w:pPr>
              <w:spacing w:line="240" w:lineRule="exact"/>
              <w:jc w:val="left"/>
              <w:rPr>
                <w:sz w:val="24"/>
                <w:szCs w:val="24"/>
              </w:rPr>
            </w:pPr>
            <w:proofErr w:type="gramStart"/>
            <w:r w:rsidRPr="00A46D0D">
              <w:rPr>
                <w:sz w:val="24"/>
                <w:szCs w:val="24"/>
              </w:rPr>
              <w:t>первому</w:t>
            </w:r>
            <w:proofErr w:type="gramEnd"/>
            <w:r w:rsidRPr="00A46D0D">
              <w:rPr>
                <w:sz w:val="24"/>
                <w:szCs w:val="24"/>
              </w:rPr>
              <w:t xml:space="preserve"> заместителю  главы  </w:t>
            </w:r>
          </w:p>
          <w:p w:rsidR="00630DAB" w:rsidRPr="00A46D0D" w:rsidRDefault="00630DAB" w:rsidP="00630DAB">
            <w:pPr>
              <w:spacing w:line="240" w:lineRule="exact"/>
              <w:jc w:val="left"/>
              <w:rPr>
                <w:sz w:val="24"/>
                <w:szCs w:val="24"/>
              </w:rPr>
            </w:pPr>
            <w:proofErr w:type="gramStart"/>
            <w:r w:rsidRPr="00A46D0D">
              <w:rPr>
                <w:sz w:val="24"/>
                <w:szCs w:val="24"/>
              </w:rPr>
              <w:t>администрации</w:t>
            </w:r>
            <w:proofErr w:type="gramEnd"/>
            <w:r w:rsidRPr="00A46D0D">
              <w:rPr>
                <w:sz w:val="24"/>
                <w:szCs w:val="24"/>
              </w:rPr>
              <w:t xml:space="preserve"> Ипатовского городского округа</w:t>
            </w:r>
            <w:r w:rsidR="00EF65E8" w:rsidRPr="00A46D0D">
              <w:rPr>
                <w:sz w:val="24"/>
                <w:szCs w:val="24"/>
              </w:rPr>
              <w:t xml:space="preserve"> </w:t>
            </w:r>
            <w:r w:rsidRPr="00A46D0D">
              <w:rPr>
                <w:sz w:val="24"/>
                <w:szCs w:val="24"/>
              </w:rPr>
              <w:t xml:space="preserve">Ставропольского края </w:t>
            </w:r>
          </w:p>
          <w:p w:rsidR="00630DAB" w:rsidRPr="00A46D0D" w:rsidRDefault="00630DAB" w:rsidP="00630DAB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 w:rsidR="00630DAB" w:rsidRPr="00A46D0D" w:rsidRDefault="00630DAB" w:rsidP="00630DAB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A46D0D">
              <w:rPr>
                <w:sz w:val="24"/>
                <w:szCs w:val="24"/>
              </w:rPr>
              <w:t>Т.А. Фоменко</w:t>
            </w:r>
          </w:p>
          <w:p w:rsidR="00F82B14" w:rsidRPr="00A46D0D" w:rsidRDefault="00F82B14" w:rsidP="002806C0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</w:tbl>
    <w:p w:rsidR="005D206C" w:rsidRPr="00B86226" w:rsidRDefault="005D206C" w:rsidP="009951B9">
      <w:pPr>
        <w:autoSpaceDE w:val="0"/>
        <w:rPr>
          <w:szCs w:val="28"/>
        </w:rPr>
      </w:pPr>
    </w:p>
    <w:p w:rsidR="00F82B14" w:rsidRPr="00A46D0D" w:rsidRDefault="00F82B14" w:rsidP="00F82B14">
      <w:pPr>
        <w:autoSpaceDE w:val="0"/>
        <w:jc w:val="center"/>
        <w:rPr>
          <w:sz w:val="24"/>
          <w:szCs w:val="24"/>
        </w:rPr>
      </w:pPr>
      <w:r w:rsidRPr="00A46D0D">
        <w:rPr>
          <w:sz w:val="24"/>
          <w:szCs w:val="24"/>
        </w:rPr>
        <w:t>Пояснительная записка</w:t>
      </w:r>
    </w:p>
    <w:p w:rsidR="00F82B14" w:rsidRPr="00A46D0D" w:rsidRDefault="00F82B14" w:rsidP="00F82B14">
      <w:pPr>
        <w:spacing w:line="240" w:lineRule="exact"/>
        <w:jc w:val="center"/>
        <w:rPr>
          <w:sz w:val="24"/>
          <w:szCs w:val="24"/>
        </w:rPr>
      </w:pPr>
    </w:p>
    <w:p w:rsidR="0073159A" w:rsidRPr="00A46D0D" w:rsidRDefault="00B86226" w:rsidP="00B86226">
      <w:pPr>
        <w:spacing w:line="300" w:lineRule="atLeast"/>
        <w:ind w:firstLine="567"/>
        <w:rPr>
          <w:rFonts w:eastAsia="Times New Roman"/>
          <w:sz w:val="24"/>
          <w:szCs w:val="24"/>
          <w:lang w:eastAsia="ru-RU"/>
        </w:rPr>
      </w:pPr>
      <w:proofErr w:type="gramStart"/>
      <w:r w:rsidRPr="00A46D0D">
        <w:rPr>
          <w:sz w:val="24"/>
          <w:szCs w:val="24"/>
        </w:rPr>
        <w:t>к</w:t>
      </w:r>
      <w:proofErr w:type="gramEnd"/>
      <w:r w:rsidR="0073159A" w:rsidRPr="00A46D0D">
        <w:rPr>
          <w:sz w:val="24"/>
          <w:szCs w:val="24"/>
        </w:rPr>
        <w:t xml:space="preserve"> </w:t>
      </w:r>
      <w:r w:rsidR="00F82B14" w:rsidRPr="00A46D0D">
        <w:rPr>
          <w:sz w:val="24"/>
          <w:szCs w:val="24"/>
        </w:rPr>
        <w:t>проект</w:t>
      </w:r>
      <w:r w:rsidR="0073159A" w:rsidRPr="00A46D0D">
        <w:rPr>
          <w:sz w:val="24"/>
          <w:szCs w:val="24"/>
        </w:rPr>
        <w:t>у</w:t>
      </w:r>
      <w:r w:rsidR="00F82B14" w:rsidRPr="00A46D0D">
        <w:rPr>
          <w:sz w:val="24"/>
          <w:szCs w:val="24"/>
        </w:rPr>
        <w:t xml:space="preserve"> постановления администрации Ипатовского </w:t>
      </w:r>
      <w:r w:rsidR="0073159A" w:rsidRPr="00A46D0D">
        <w:rPr>
          <w:sz w:val="24"/>
          <w:szCs w:val="24"/>
        </w:rPr>
        <w:t xml:space="preserve">муниципального </w:t>
      </w:r>
      <w:r w:rsidR="00F82B14" w:rsidRPr="00A46D0D">
        <w:rPr>
          <w:sz w:val="24"/>
          <w:szCs w:val="24"/>
        </w:rPr>
        <w:t xml:space="preserve"> округа Ставропольского</w:t>
      </w:r>
      <w:r w:rsidR="0073159A" w:rsidRPr="00A46D0D">
        <w:rPr>
          <w:sz w:val="24"/>
          <w:szCs w:val="24"/>
        </w:rPr>
        <w:t xml:space="preserve"> края </w:t>
      </w:r>
      <w:r w:rsidRPr="00A46D0D">
        <w:rPr>
          <w:sz w:val="24"/>
          <w:szCs w:val="24"/>
        </w:rPr>
        <w:t>об утверждении  положения</w:t>
      </w:r>
      <w:r w:rsidR="00F82B14" w:rsidRPr="00A46D0D">
        <w:rPr>
          <w:sz w:val="24"/>
          <w:szCs w:val="24"/>
        </w:rPr>
        <w:t xml:space="preserve"> </w:t>
      </w:r>
      <w:r w:rsidRPr="00A46D0D">
        <w:rPr>
          <w:rFonts w:eastAsia="Times New Roman"/>
          <w:sz w:val="24"/>
          <w:szCs w:val="24"/>
          <w:lang w:eastAsia="ru-RU"/>
        </w:rPr>
        <w:t>«Об организации и осуществлении первичного воинского учета граждан на территории  Ипатовского муниципального округа Ставропольского края»</w:t>
      </w:r>
    </w:p>
    <w:p w:rsidR="0073159A" w:rsidRPr="00A46D0D" w:rsidRDefault="004C3C81" w:rsidP="0073159A">
      <w:pPr>
        <w:ind w:firstLine="567"/>
        <w:outlineLvl w:val="2"/>
        <w:rPr>
          <w:rFonts w:eastAsia="Times New Roman"/>
          <w:sz w:val="24"/>
          <w:szCs w:val="24"/>
          <w:lang w:eastAsia="ru-RU"/>
        </w:rPr>
      </w:pPr>
      <w:r w:rsidRPr="00A46D0D">
        <w:rPr>
          <w:rFonts w:eastAsia="Times New Roman"/>
          <w:sz w:val="24"/>
          <w:szCs w:val="24"/>
          <w:lang w:eastAsia="ru-RU"/>
        </w:rPr>
        <w:t>1.</w:t>
      </w:r>
      <w:r w:rsidR="0073159A" w:rsidRPr="00A46D0D">
        <w:rPr>
          <w:rFonts w:eastAsia="Times New Roman"/>
          <w:sz w:val="24"/>
          <w:szCs w:val="24"/>
          <w:lang w:eastAsia="ru-RU"/>
        </w:rPr>
        <w:t xml:space="preserve">Проект постановления администрации Ипатовского муниципального  округа Ставропольского края </w:t>
      </w:r>
      <w:r w:rsidR="00B86226" w:rsidRPr="00A46D0D">
        <w:rPr>
          <w:rFonts w:eastAsia="Times New Roman"/>
          <w:sz w:val="24"/>
          <w:szCs w:val="24"/>
          <w:lang w:eastAsia="ru-RU"/>
        </w:rPr>
        <w:t>«Об организации и осуществлении первичного воинского учета граждан на территории  Ипатовского муниципального округа Ставропольского края»</w:t>
      </w:r>
      <w:r w:rsidR="0073159A" w:rsidRPr="00A46D0D">
        <w:rPr>
          <w:rFonts w:eastAsia="Times New Roman"/>
          <w:sz w:val="24"/>
          <w:szCs w:val="24"/>
          <w:lang w:eastAsia="ru-RU"/>
        </w:rPr>
        <w:t xml:space="preserve">,  разработан в соответствии с Федеральными законами Российской Федерации  от 31мая 1996 г. № 61-ФЗ «Об обороне», от 28 марта 1998 г. № 53-ФЗ «О воинской обязанности и военной службе», 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учете». </w:t>
      </w:r>
    </w:p>
    <w:p w:rsidR="0073159A" w:rsidRPr="00A46D0D" w:rsidRDefault="0073159A" w:rsidP="0073159A">
      <w:pPr>
        <w:ind w:firstLine="567"/>
        <w:outlineLvl w:val="2"/>
        <w:rPr>
          <w:rFonts w:eastAsia="Times New Roman"/>
          <w:sz w:val="24"/>
          <w:szCs w:val="24"/>
          <w:lang w:eastAsia="ru-RU"/>
        </w:rPr>
      </w:pPr>
      <w:r w:rsidRPr="00A46D0D">
        <w:rPr>
          <w:rFonts w:eastAsia="Times New Roman"/>
          <w:sz w:val="24"/>
          <w:szCs w:val="24"/>
          <w:lang w:eastAsia="ru-RU"/>
        </w:rPr>
        <w:t xml:space="preserve">В данном проекте отсутствуют внутренние противоречия и </w:t>
      </w:r>
      <w:proofErr w:type="gramStart"/>
      <w:r w:rsidRPr="00A46D0D">
        <w:rPr>
          <w:rFonts w:eastAsia="Times New Roman"/>
          <w:sz w:val="24"/>
          <w:szCs w:val="24"/>
          <w:lang w:eastAsia="ru-RU"/>
        </w:rPr>
        <w:t>пробелы  в</w:t>
      </w:r>
      <w:proofErr w:type="gramEnd"/>
      <w:r w:rsidRPr="00A46D0D">
        <w:rPr>
          <w:rFonts w:eastAsia="Times New Roman"/>
          <w:sz w:val="24"/>
          <w:szCs w:val="24"/>
          <w:lang w:eastAsia="ru-RU"/>
        </w:rPr>
        <w:t xml:space="preserve"> правовом регулировании общественных отношений.</w:t>
      </w:r>
    </w:p>
    <w:p w:rsidR="0073159A" w:rsidRPr="00A46D0D" w:rsidRDefault="0073159A" w:rsidP="0073159A">
      <w:pPr>
        <w:ind w:firstLine="567"/>
        <w:outlineLvl w:val="2"/>
        <w:rPr>
          <w:rFonts w:eastAsia="Times New Roman"/>
          <w:sz w:val="24"/>
          <w:szCs w:val="24"/>
          <w:lang w:eastAsia="ru-RU"/>
        </w:rPr>
      </w:pPr>
      <w:r w:rsidRPr="00A46D0D">
        <w:rPr>
          <w:rFonts w:eastAsia="Times New Roman"/>
          <w:sz w:val="24"/>
          <w:szCs w:val="24"/>
          <w:lang w:eastAsia="ru-RU"/>
        </w:rPr>
        <w:t xml:space="preserve">Проект постановления подготовлен с </w:t>
      </w:r>
      <w:proofErr w:type="gramStart"/>
      <w:r w:rsidRPr="00A46D0D">
        <w:rPr>
          <w:rFonts w:eastAsia="Times New Roman"/>
          <w:sz w:val="24"/>
          <w:szCs w:val="24"/>
          <w:lang w:eastAsia="ru-RU"/>
        </w:rPr>
        <w:t>соблюдением  юридико</w:t>
      </w:r>
      <w:proofErr w:type="gramEnd"/>
      <w:r w:rsidRPr="00A46D0D">
        <w:rPr>
          <w:rFonts w:eastAsia="Times New Roman"/>
          <w:sz w:val="24"/>
          <w:szCs w:val="24"/>
          <w:lang w:eastAsia="ru-RU"/>
        </w:rPr>
        <w:t>-технических требований к оформлению законопроектов, утвержденных распоряжением Губернатора Ставропольского края  от 24 августа 2006 г. № 683-р.</w:t>
      </w:r>
    </w:p>
    <w:p w:rsidR="0073159A" w:rsidRPr="00A46D0D" w:rsidRDefault="0073159A" w:rsidP="0073159A">
      <w:pPr>
        <w:ind w:firstLine="567"/>
        <w:outlineLvl w:val="2"/>
        <w:rPr>
          <w:rFonts w:eastAsia="Times New Roman"/>
          <w:sz w:val="24"/>
          <w:szCs w:val="24"/>
          <w:lang w:eastAsia="ru-RU"/>
        </w:rPr>
      </w:pPr>
      <w:r w:rsidRPr="00A46D0D">
        <w:rPr>
          <w:rFonts w:eastAsia="Times New Roman"/>
          <w:sz w:val="24"/>
          <w:szCs w:val="24"/>
          <w:lang w:eastAsia="ru-RU"/>
        </w:rPr>
        <w:t xml:space="preserve">В проекте положения отсутствуют положения, которые могут вызвать коррупционные действия и решения субъектов </w:t>
      </w:r>
      <w:proofErr w:type="spellStart"/>
      <w:r w:rsidRPr="00A46D0D">
        <w:rPr>
          <w:rFonts w:eastAsia="Times New Roman"/>
          <w:sz w:val="24"/>
          <w:szCs w:val="24"/>
          <w:lang w:eastAsia="ru-RU"/>
        </w:rPr>
        <w:t>правоприменения</w:t>
      </w:r>
      <w:proofErr w:type="spellEnd"/>
      <w:r w:rsidRPr="00A46D0D">
        <w:rPr>
          <w:rFonts w:eastAsia="Times New Roman"/>
          <w:sz w:val="24"/>
          <w:szCs w:val="24"/>
          <w:lang w:eastAsia="ru-RU"/>
        </w:rPr>
        <w:t>.</w:t>
      </w:r>
    </w:p>
    <w:p w:rsidR="0073159A" w:rsidRPr="00A46D0D" w:rsidRDefault="0073159A" w:rsidP="0073159A">
      <w:pPr>
        <w:ind w:firstLine="567"/>
        <w:outlineLvl w:val="2"/>
        <w:rPr>
          <w:rFonts w:eastAsia="Times New Roman"/>
          <w:sz w:val="24"/>
          <w:szCs w:val="24"/>
          <w:lang w:eastAsia="ru-RU"/>
        </w:rPr>
      </w:pPr>
    </w:p>
    <w:p w:rsidR="00975B5E" w:rsidRPr="00A46D0D" w:rsidRDefault="00975B5E" w:rsidP="00975B5E">
      <w:pPr>
        <w:ind w:firstLine="567"/>
        <w:outlineLvl w:val="2"/>
        <w:rPr>
          <w:sz w:val="24"/>
          <w:szCs w:val="24"/>
        </w:rPr>
      </w:pPr>
      <w:r w:rsidRPr="00A46D0D">
        <w:rPr>
          <w:sz w:val="24"/>
          <w:szCs w:val="24"/>
        </w:rPr>
        <w:t>2. Проект постановления не содержит норм противоречащих федеральному и региональному законодательству.</w:t>
      </w:r>
    </w:p>
    <w:p w:rsidR="00CC6ED6" w:rsidRPr="00A46D0D" w:rsidRDefault="00CC6ED6" w:rsidP="00975B5E">
      <w:pPr>
        <w:ind w:firstLine="567"/>
        <w:outlineLvl w:val="2"/>
        <w:rPr>
          <w:sz w:val="24"/>
          <w:szCs w:val="24"/>
        </w:rPr>
      </w:pPr>
    </w:p>
    <w:p w:rsidR="00975B5E" w:rsidRPr="00A46D0D" w:rsidRDefault="00975B5E" w:rsidP="00975B5E">
      <w:pPr>
        <w:ind w:firstLine="567"/>
        <w:outlineLvl w:val="2"/>
        <w:rPr>
          <w:sz w:val="24"/>
          <w:szCs w:val="24"/>
        </w:rPr>
      </w:pPr>
      <w:r w:rsidRPr="00A46D0D">
        <w:rPr>
          <w:sz w:val="24"/>
          <w:szCs w:val="24"/>
        </w:rPr>
        <w:t xml:space="preserve">3. В данном проекте отсутствуют внутренние противоречия и пробелы </w:t>
      </w:r>
      <w:r w:rsidRPr="00A46D0D">
        <w:rPr>
          <w:sz w:val="24"/>
          <w:szCs w:val="24"/>
        </w:rPr>
        <w:br/>
        <w:t>в правовом регулировании общественных отношений.</w:t>
      </w:r>
    </w:p>
    <w:p w:rsidR="00CC6ED6" w:rsidRPr="00A46D0D" w:rsidRDefault="00CC6ED6" w:rsidP="00975B5E">
      <w:pPr>
        <w:ind w:firstLine="567"/>
        <w:outlineLvl w:val="2"/>
        <w:rPr>
          <w:sz w:val="24"/>
          <w:szCs w:val="24"/>
        </w:rPr>
      </w:pPr>
    </w:p>
    <w:p w:rsidR="00975B5E" w:rsidRPr="00A46D0D" w:rsidRDefault="00975B5E" w:rsidP="00975B5E">
      <w:pPr>
        <w:pStyle w:val="ConsPlusNormal"/>
        <w:tabs>
          <w:tab w:val="left" w:pos="993"/>
        </w:tabs>
        <w:ind w:firstLine="567"/>
        <w:jc w:val="both"/>
        <w:rPr>
          <w:sz w:val="24"/>
          <w:szCs w:val="24"/>
        </w:rPr>
      </w:pPr>
      <w:r w:rsidRPr="00A46D0D">
        <w:rPr>
          <w:rFonts w:ascii="Times New Roman" w:hAnsi="Times New Roman" w:cs="Times New Roman"/>
          <w:sz w:val="24"/>
          <w:szCs w:val="24"/>
        </w:rPr>
        <w:t>4.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975B5E" w:rsidRPr="00A46D0D" w:rsidRDefault="00975B5E" w:rsidP="00975B5E">
      <w:pPr>
        <w:ind w:firstLine="709"/>
        <w:rPr>
          <w:sz w:val="24"/>
          <w:szCs w:val="24"/>
        </w:rPr>
      </w:pPr>
    </w:p>
    <w:p w:rsidR="00D0027F" w:rsidRPr="00A46D0D" w:rsidRDefault="00D0027F" w:rsidP="00975B5E">
      <w:pPr>
        <w:ind w:firstLine="709"/>
        <w:rPr>
          <w:sz w:val="24"/>
          <w:szCs w:val="24"/>
        </w:rPr>
      </w:pPr>
    </w:p>
    <w:p w:rsidR="00D0027F" w:rsidRPr="00A46D0D" w:rsidRDefault="00D0027F" w:rsidP="00975B5E">
      <w:pPr>
        <w:ind w:firstLine="709"/>
        <w:rPr>
          <w:sz w:val="24"/>
          <w:szCs w:val="24"/>
        </w:rPr>
      </w:pPr>
    </w:p>
    <w:p w:rsidR="00F82B14" w:rsidRPr="00A46D0D" w:rsidRDefault="00F82B14" w:rsidP="00975B5E">
      <w:pPr>
        <w:pStyle w:val="ConsPlusNormal"/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A46D0D" w:rsidRPr="00A46D0D" w:rsidRDefault="00A46D0D" w:rsidP="00A46D0D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46D0D">
        <w:rPr>
          <w:sz w:val="24"/>
          <w:szCs w:val="24"/>
        </w:rPr>
        <w:t xml:space="preserve">Исполняющий обязанности </w:t>
      </w:r>
    </w:p>
    <w:p w:rsidR="00A46D0D" w:rsidRPr="00A46D0D" w:rsidRDefault="00A46D0D" w:rsidP="00A46D0D">
      <w:pPr>
        <w:spacing w:line="240" w:lineRule="exact"/>
        <w:rPr>
          <w:sz w:val="24"/>
          <w:szCs w:val="24"/>
        </w:rPr>
      </w:pPr>
      <w:proofErr w:type="gramStart"/>
      <w:r w:rsidRPr="00A46D0D">
        <w:rPr>
          <w:sz w:val="24"/>
          <w:szCs w:val="24"/>
        </w:rPr>
        <w:t>заместителя</w:t>
      </w:r>
      <w:proofErr w:type="gramEnd"/>
      <w:r w:rsidRPr="00A46D0D">
        <w:rPr>
          <w:sz w:val="24"/>
          <w:szCs w:val="24"/>
        </w:rPr>
        <w:t xml:space="preserve"> главы администрации</w:t>
      </w:r>
    </w:p>
    <w:p w:rsidR="00A46D0D" w:rsidRPr="00A46D0D" w:rsidRDefault="00A46D0D" w:rsidP="00A46D0D">
      <w:pPr>
        <w:spacing w:line="240" w:lineRule="exact"/>
        <w:rPr>
          <w:sz w:val="24"/>
          <w:szCs w:val="24"/>
        </w:rPr>
      </w:pPr>
      <w:r w:rsidRPr="00A46D0D">
        <w:rPr>
          <w:sz w:val="24"/>
          <w:szCs w:val="24"/>
        </w:rPr>
        <w:t xml:space="preserve"> -начальник управления по работе</w:t>
      </w:r>
    </w:p>
    <w:p w:rsidR="00A46D0D" w:rsidRPr="00A46D0D" w:rsidRDefault="00A46D0D" w:rsidP="00A46D0D">
      <w:pPr>
        <w:spacing w:line="240" w:lineRule="exact"/>
        <w:rPr>
          <w:sz w:val="24"/>
          <w:szCs w:val="24"/>
        </w:rPr>
      </w:pPr>
      <w:r w:rsidRPr="00A46D0D">
        <w:rPr>
          <w:sz w:val="24"/>
          <w:szCs w:val="24"/>
        </w:rPr>
        <w:t xml:space="preserve"> </w:t>
      </w:r>
      <w:proofErr w:type="gramStart"/>
      <w:r w:rsidRPr="00A46D0D">
        <w:rPr>
          <w:sz w:val="24"/>
          <w:szCs w:val="24"/>
        </w:rPr>
        <w:t>с</w:t>
      </w:r>
      <w:proofErr w:type="gramEnd"/>
      <w:r w:rsidRPr="00A46D0D">
        <w:rPr>
          <w:sz w:val="24"/>
          <w:szCs w:val="24"/>
        </w:rPr>
        <w:t xml:space="preserve"> территориями администрации</w:t>
      </w:r>
    </w:p>
    <w:p w:rsidR="00A46D0D" w:rsidRPr="00A46D0D" w:rsidRDefault="00A46D0D" w:rsidP="00A46D0D">
      <w:pPr>
        <w:spacing w:line="240" w:lineRule="exact"/>
        <w:rPr>
          <w:sz w:val="24"/>
          <w:szCs w:val="24"/>
        </w:rPr>
      </w:pPr>
      <w:r w:rsidRPr="00A46D0D">
        <w:rPr>
          <w:sz w:val="24"/>
          <w:szCs w:val="24"/>
        </w:rPr>
        <w:t xml:space="preserve"> Ипатовского муниципального  </w:t>
      </w:r>
    </w:p>
    <w:p w:rsidR="000010B4" w:rsidRPr="00A46D0D" w:rsidRDefault="00A46D0D" w:rsidP="00A46D0D">
      <w:pPr>
        <w:spacing w:line="240" w:lineRule="exact"/>
        <w:rPr>
          <w:sz w:val="24"/>
          <w:szCs w:val="24"/>
        </w:rPr>
      </w:pPr>
      <w:r w:rsidRPr="00A46D0D">
        <w:rPr>
          <w:sz w:val="24"/>
          <w:szCs w:val="24"/>
        </w:rPr>
        <w:t xml:space="preserve"> </w:t>
      </w:r>
      <w:proofErr w:type="gramStart"/>
      <w:r w:rsidRPr="00A46D0D">
        <w:rPr>
          <w:sz w:val="24"/>
          <w:szCs w:val="24"/>
        </w:rPr>
        <w:t>округа</w:t>
      </w:r>
      <w:proofErr w:type="gramEnd"/>
      <w:r w:rsidRPr="00A46D0D">
        <w:rPr>
          <w:sz w:val="24"/>
          <w:szCs w:val="24"/>
        </w:rPr>
        <w:t xml:space="preserve"> Ставропольского края                                                           </w:t>
      </w:r>
      <w:r>
        <w:rPr>
          <w:sz w:val="24"/>
          <w:szCs w:val="24"/>
        </w:rPr>
        <w:t>Л.С. Дугинец</w:t>
      </w:r>
      <w:bookmarkStart w:id="0" w:name="_GoBack"/>
      <w:bookmarkEnd w:id="0"/>
      <w:r w:rsidRPr="00A46D0D">
        <w:rPr>
          <w:sz w:val="24"/>
          <w:szCs w:val="24"/>
        </w:rPr>
        <w:t xml:space="preserve">                     </w:t>
      </w:r>
    </w:p>
    <w:sectPr w:rsidR="000010B4" w:rsidRPr="00A46D0D" w:rsidSect="005D20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2B14"/>
    <w:rsid w:val="00027CBB"/>
    <w:rsid w:val="000951B2"/>
    <w:rsid w:val="000A3CFA"/>
    <w:rsid w:val="000C6D4B"/>
    <w:rsid w:val="000E2D6A"/>
    <w:rsid w:val="001C4AED"/>
    <w:rsid w:val="002220EC"/>
    <w:rsid w:val="00226A85"/>
    <w:rsid w:val="002B17A8"/>
    <w:rsid w:val="002E50DF"/>
    <w:rsid w:val="00321574"/>
    <w:rsid w:val="0034441E"/>
    <w:rsid w:val="00356475"/>
    <w:rsid w:val="00366FFA"/>
    <w:rsid w:val="003C21A9"/>
    <w:rsid w:val="003D7581"/>
    <w:rsid w:val="003E528C"/>
    <w:rsid w:val="0043527D"/>
    <w:rsid w:val="00445532"/>
    <w:rsid w:val="004467E3"/>
    <w:rsid w:val="004579D2"/>
    <w:rsid w:val="00495541"/>
    <w:rsid w:val="004A7A6F"/>
    <w:rsid w:val="004C3C81"/>
    <w:rsid w:val="0051499D"/>
    <w:rsid w:val="0058425E"/>
    <w:rsid w:val="00584C95"/>
    <w:rsid w:val="005A1214"/>
    <w:rsid w:val="005B6B7A"/>
    <w:rsid w:val="005D206C"/>
    <w:rsid w:val="00630DAB"/>
    <w:rsid w:val="0067272B"/>
    <w:rsid w:val="00687D44"/>
    <w:rsid w:val="006A764D"/>
    <w:rsid w:val="00723D33"/>
    <w:rsid w:val="0073159A"/>
    <w:rsid w:val="00743375"/>
    <w:rsid w:val="0074667D"/>
    <w:rsid w:val="00752C2B"/>
    <w:rsid w:val="007A07A1"/>
    <w:rsid w:val="0080638E"/>
    <w:rsid w:val="0080785B"/>
    <w:rsid w:val="00856980"/>
    <w:rsid w:val="0088523F"/>
    <w:rsid w:val="008D67D1"/>
    <w:rsid w:val="00905D3F"/>
    <w:rsid w:val="009248A8"/>
    <w:rsid w:val="00941CE9"/>
    <w:rsid w:val="00975B5E"/>
    <w:rsid w:val="009951B9"/>
    <w:rsid w:val="009E4774"/>
    <w:rsid w:val="00A21635"/>
    <w:rsid w:val="00A322AC"/>
    <w:rsid w:val="00A46D0D"/>
    <w:rsid w:val="00A54F78"/>
    <w:rsid w:val="00A66D89"/>
    <w:rsid w:val="00A71179"/>
    <w:rsid w:val="00A76DFF"/>
    <w:rsid w:val="00A90F7B"/>
    <w:rsid w:val="00B458CA"/>
    <w:rsid w:val="00B650AB"/>
    <w:rsid w:val="00B86226"/>
    <w:rsid w:val="00BE495C"/>
    <w:rsid w:val="00BF7CCE"/>
    <w:rsid w:val="00C12047"/>
    <w:rsid w:val="00C31C57"/>
    <w:rsid w:val="00C651ED"/>
    <w:rsid w:val="00C77249"/>
    <w:rsid w:val="00C804B7"/>
    <w:rsid w:val="00C95AF6"/>
    <w:rsid w:val="00CA7B27"/>
    <w:rsid w:val="00CC6ED6"/>
    <w:rsid w:val="00D0027F"/>
    <w:rsid w:val="00D03B8B"/>
    <w:rsid w:val="00D10774"/>
    <w:rsid w:val="00D14B0B"/>
    <w:rsid w:val="00D426AE"/>
    <w:rsid w:val="00DB66D7"/>
    <w:rsid w:val="00DD46D5"/>
    <w:rsid w:val="00DE4E8B"/>
    <w:rsid w:val="00DF2EC4"/>
    <w:rsid w:val="00DF7BE7"/>
    <w:rsid w:val="00E4084A"/>
    <w:rsid w:val="00E54E56"/>
    <w:rsid w:val="00EF65E8"/>
    <w:rsid w:val="00F51373"/>
    <w:rsid w:val="00F60C71"/>
    <w:rsid w:val="00F76EB6"/>
    <w:rsid w:val="00F80DE7"/>
    <w:rsid w:val="00F82B14"/>
    <w:rsid w:val="00FA3885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6A925-08C7-40DF-B48E-46CBEDBF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B14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82B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rsid w:val="00F82B1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F82B1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styleId="a4">
    <w:name w:val="Hyperlink"/>
    <w:basedOn w:val="a0"/>
    <w:uiPriority w:val="99"/>
    <w:semiHidden/>
    <w:unhideWhenUsed/>
    <w:rsid w:val="00F82B14"/>
    <w:rPr>
      <w:color w:val="0000FF"/>
      <w:u w:val="single"/>
    </w:rPr>
  </w:style>
  <w:style w:type="paragraph" w:styleId="a5">
    <w:name w:val="Body Text"/>
    <w:basedOn w:val="a"/>
    <w:link w:val="a6"/>
    <w:rsid w:val="00F51373"/>
    <w:pPr>
      <w:suppressAutoHyphens w:val="0"/>
    </w:pPr>
    <w:rPr>
      <w:rFonts w:eastAsia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513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F513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9951B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60C71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7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Кочина</cp:lastModifiedBy>
  <cp:revision>8</cp:revision>
  <cp:lastPrinted>2022-09-20T10:58:00Z</cp:lastPrinted>
  <dcterms:created xsi:type="dcterms:W3CDTF">2022-09-20T11:28:00Z</dcterms:created>
  <dcterms:modified xsi:type="dcterms:W3CDTF">2023-12-22T05:06:00Z</dcterms:modified>
</cp:coreProperties>
</file>