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09" w:rsidRDefault="009D5B09">
      <w:pPr>
        <w:pStyle w:val="ConsPlusTitle"/>
        <w:jc w:val="center"/>
        <w:outlineLvl w:val="0"/>
      </w:pPr>
      <w:bookmarkStart w:id="0" w:name="_GoBack"/>
      <w:bookmarkEnd w:id="0"/>
      <w:r>
        <w:t>АДМИНИСТРАЦИЯ ИПАТОВСКОГО ГОРОДСКОГО ОКРУГА</w:t>
      </w:r>
    </w:p>
    <w:p w:rsidR="009D5B09" w:rsidRDefault="009D5B09">
      <w:pPr>
        <w:pStyle w:val="ConsPlusTitle"/>
        <w:jc w:val="center"/>
      </w:pPr>
      <w:r>
        <w:t>СТАВРОПОЛЬСКОГО КРАЯ</w:t>
      </w:r>
    </w:p>
    <w:p w:rsidR="009D5B09" w:rsidRDefault="009D5B09">
      <w:pPr>
        <w:pStyle w:val="ConsPlusTitle"/>
      </w:pPr>
    </w:p>
    <w:p w:rsidR="009D5B09" w:rsidRDefault="009D5B09">
      <w:pPr>
        <w:pStyle w:val="ConsPlusTitle"/>
        <w:jc w:val="center"/>
      </w:pPr>
      <w:r>
        <w:t>ПОСТАНОВЛЕНИЕ</w:t>
      </w:r>
    </w:p>
    <w:p w:rsidR="009D5B09" w:rsidRDefault="009D5B09">
      <w:pPr>
        <w:pStyle w:val="ConsPlusTitle"/>
        <w:jc w:val="center"/>
      </w:pPr>
      <w:r>
        <w:t>от 24 июля 2020 г. N 976</w:t>
      </w:r>
    </w:p>
    <w:p w:rsidR="009D5B09" w:rsidRDefault="009D5B09">
      <w:pPr>
        <w:pStyle w:val="ConsPlusTitle"/>
      </w:pPr>
    </w:p>
    <w:p w:rsidR="009D5B09" w:rsidRDefault="009D5B09">
      <w:pPr>
        <w:pStyle w:val="ConsPlusTitle"/>
        <w:jc w:val="center"/>
      </w:pPr>
      <w:r>
        <w:t>ОБ УТВЕРЖДЕНИИ АДМИНИСТРАТИВНОГО РЕГЛАМЕНТА ПРЕДОСТАВЛЕНИЯ</w:t>
      </w:r>
    </w:p>
    <w:p w:rsidR="009D5B09" w:rsidRDefault="009D5B09">
      <w:pPr>
        <w:pStyle w:val="ConsPlusTitle"/>
        <w:jc w:val="center"/>
      </w:pPr>
      <w:r>
        <w:t>АДМИНИСТРАЦИЕЙ ИПАТОВСКОГО ГОРОДСКОГО ОКРУГА</w:t>
      </w:r>
    </w:p>
    <w:p w:rsidR="009D5B09" w:rsidRDefault="009D5B09">
      <w:pPr>
        <w:pStyle w:val="ConsPlusTitle"/>
        <w:jc w:val="center"/>
      </w:pPr>
      <w:r>
        <w:t>СТАВРОПОЛЬСКОГО КРАЯ МУНИЦИПАЛЬНОЙ УСЛУГИ "ПРЕДОСТАВЛЕНИЕ</w:t>
      </w:r>
    </w:p>
    <w:p w:rsidR="009D5B09" w:rsidRDefault="009D5B09">
      <w:pPr>
        <w:pStyle w:val="ConsPlusTitle"/>
        <w:jc w:val="center"/>
      </w:pPr>
      <w:r>
        <w:t>ЗЕМЕЛЬНОГО УЧАСТКА, НАХОДЯЩЕГОСЯ В МУНИЦИПАЛЬНОЙ</w:t>
      </w:r>
    </w:p>
    <w:p w:rsidR="009D5B09" w:rsidRDefault="009D5B09">
      <w:pPr>
        <w:pStyle w:val="ConsPlusTitle"/>
        <w:jc w:val="center"/>
      </w:pPr>
      <w:r>
        <w:t>СОБСТВЕННОСТИ ИЛИ ГОСУДАРСТВЕННАЯ СОБСТВЕННОСТЬ</w:t>
      </w:r>
    </w:p>
    <w:p w:rsidR="009D5B09" w:rsidRDefault="009D5B09">
      <w:pPr>
        <w:pStyle w:val="ConsPlusTitle"/>
        <w:jc w:val="center"/>
      </w:pPr>
      <w:r>
        <w:t>НА КОТОРЫЙ НЕ РАЗГРАНИЧЕНА, В АРЕНДУ ИЛИ В СОБСТВЕННОСТЬ</w:t>
      </w:r>
    </w:p>
    <w:p w:rsidR="009D5B09" w:rsidRDefault="009D5B09">
      <w:pPr>
        <w:pStyle w:val="ConsPlusTitle"/>
        <w:jc w:val="center"/>
      </w:pPr>
      <w:r>
        <w:t>НА ТОРГАХ, ПРОВОДИМЫХ В ФОРМЕ АУКЦИОНА"</w:t>
      </w:r>
    </w:p>
    <w:p w:rsidR="009D5B09" w:rsidRDefault="009D5B09">
      <w:pPr>
        <w:pStyle w:val="ConsPlusNormal"/>
        <w:jc w:val="both"/>
      </w:pPr>
    </w:p>
    <w:p w:rsidR="009D5B09" w:rsidRDefault="009D5B09">
      <w:pPr>
        <w:pStyle w:val="ConsPlusNormal"/>
        <w:ind w:firstLine="540"/>
        <w:jc w:val="both"/>
      </w:pPr>
      <w:r>
        <w:t xml:space="preserve">В соответствии с Земельным </w:t>
      </w:r>
      <w:hyperlink r:id="rId4">
        <w:r>
          <w:rPr>
            <w:color w:val="0000FF"/>
          </w:rPr>
          <w:t>кодексом</w:t>
        </w:r>
      </w:hyperlink>
      <w:r>
        <w:t xml:space="preserve"> Российской Федерации, федеральными законами от 06 октября 2003 г. </w:t>
      </w:r>
      <w:hyperlink r:id="rId5">
        <w:r>
          <w:rPr>
            <w:color w:val="0000FF"/>
          </w:rPr>
          <w:t>N 131-ФЗ</w:t>
        </w:r>
      </w:hyperlink>
      <w:r>
        <w:t xml:space="preserve"> "Об общих принципах организации местного самоуправления в Российской Федерации", от 27 июля 2010 г.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19 января 2018 г. N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w:t>
      </w:r>
      <w:proofErr w:type="spellStart"/>
      <w:r>
        <w:t>Ипатовского</w:t>
      </w:r>
      <w:proofErr w:type="spellEnd"/>
      <w:r>
        <w:t xml:space="preserve"> городского округа Ставропольского края" (с изменениями, внесенными постановлениями администрации </w:t>
      </w:r>
      <w:proofErr w:type="spellStart"/>
      <w:r>
        <w:t>Ипатовского</w:t>
      </w:r>
      <w:proofErr w:type="spellEnd"/>
      <w:r>
        <w:t xml:space="preserve"> городского округа Ставропольского края от 17 июля 2018 г. N 868, от 17 июня 2019 г. N 913), администрация </w:t>
      </w:r>
      <w:proofErr w:type="spellStart"/>
      <w:r>
        <w:t>Ипатовского</w:t>
      </w:r>
      <w:proofErr w:type="spellEnd"/>
      <w:r>
        <w:t xml:space="preserve"> городского округа Ставропольского края постановляет:</w:t>
      </w:r>
    </w:p>
    <w:p w:rsidR="009D5B09" w:rsidRDefault="009D5B09">
      <w:pPr>
        <w:pStyle w:val="ConsPlusNormal"/>
        <w:jc w:val="both"/>
      </w:pPr>
    </w:p>
    <w:p w:rsidR="009D5B09" w:rsidRDefault="009D5B09">
      <w:pPr>
        <w:pStyle w:val="ConsPlusNormal"/>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9D5B09" w:rsidRDefault="009D5B09">
      <w:pPr>
        <w:pStyle w:val="ConsPlusNormal"/>
        <w:spacing w:before="200"/>
        <w:ind w:firstLine="540"/>
        <w:jc w:val="both"/>
      </w:pPr>
      <w:r>
        <w:t xml:space="preserve">2. Признать утратившим силу </w:t>
      </w:r>
      <w:hyperlink r:id="rId8">
        <w:r>
          <w:rPr>
            <w:color w:val="0000FF"/>
          </w:rPr>
          <w:t>постановление</w:t>
        </w:r>
      </w:hyperlink>
      <w:r>
        <w:t xml:space="preserve"> администрации </w:t>
      </w:r>
      <w:proofErr w:type="spellStart"/>
      <w:r>
        <w:t>Ипатовского</w:t>
      </w:r>
      <w:proofErr w:type="spellEnd"/>
      <w:r>
        <w:t xml:space="preserve"> городского округа Ставропольского края от 24 октября 2018 г. N 1334 "Об утверждении административного регламента предоставления муниципальной услуги "Предоставление находящихся в государственной или муниципальной собственности земельного участка в аренду или в собственность на торгах, проводимых в форме аукциона".</w:t>
      </w:r>
    </w:p>
    <w:p w:rsidR="009D5B09" w:rsidRDefault="009D5B09">
      <w:pPr>
        <w:pStyle w:val="ConsPlusNormal"/>
        <w:spacing w:before="200"/>
        <w:ind w:firstLine="540"/>
        <w:jc w:val="both"/>
      </w:pPr>
      <w:r>
        <w:t>3.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w:t>
      </w:r>
      <w:proofErr w:type="spellStart"/>
      <w:r>
        <w:t>Ипатовского</w:t>
      </w:r>
      <w:proofErr w:type="spellEnd"/>
      <w:r>
        <w:t xml:space="preserve"> района Ставропольского края.</w:t>
      </w:r>
    </w:p>
    <w:p w:rsidR="009D5B09" w:rsidRDefault="009D5B09">
      <w:pPr>
        <w:pStyle w:val="ConsPlusNormal"/>
        <w:spacing w:before="200"/>
        <w:ind w:firstLine="540"/>
        <w:jc w:val="both"/>
      </w:pPr>
      <w:r>
        <w:t xml:space="preserve">4. Отделу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разместить настоящее постановление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w:t>
      </w:r>
    </w:p>
    <w:p w:rsidR="009D5B09" w:rsidRDefault="009D5B09">
      <w:pPr>
        <w:pStyle w:val="ConsPlusNormal"/>
        <w:spacing w:before="200"/>
        <w:ind w:firstLine="540"/>
        <w:jc w:val="both"/>
      </w:pPr>
      <w:r>
        <w:t xml:space="preserve">5. 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w:t>
      </w:r>
      <w:proofErr w:type="spellStart"/>
      <w:r>
        <w:t>Ипатовского</w:t>
      </w:r>
      <w:proofErr w:type="spellEnd"/>
      <w:r>
        <w:t xml:space="preserve"> городского округа Ставропольского края Н.С. </w:t>
      </w:r>
      <w:proofErr w:type="spellStart"/>
      <w:r>
        <w:t>Головинова</w:t>
      </w:r>
      <w:proofErr w:type="spellEnd"/>
      <w:r>
        <w:t xml:space="preserve">, заместителя главы администрации </w:t>
      </w:r>
      <w:proofErr w:type="spellStart"/>
      <w:r>
        <w:t>Ипатовского</w:t>
      </w:r>
      <w:proofErr w:type="spellEnd"/>
      <w:r>
        <w:t xml:space="preserve"> городского округа Ставропольского края Т.А. Фоменко.</w:t>
      </w:r>
    </w:p>
    <w:p w:rsidR="009D5B09" w:rsidRDefault="009D5B09">
      <w:pPr>
        <w:pStyle w:val="ConsPlusNormal"/>
        <w:spacing w:before="200"/>
        <w:ind w:firstLine="540"/>
        <w:jc w:val="both"/>
      </w:pPr>
      <w:r>
        <w:t>6. Настоящее постановление вступает в силу на следующий день после дня его официального обнародования.</w:t>
      </w:r>
    </w:p>
    <w:p w:rsidR="009D5B09" w:rsidRDefault="009D5B09">
      <w:pPr>
        <w:pStyle w:val="ConsPlusNormal"/>
        <w:jc w:val="both"/>
      </w:pPr>
    </w:p>
    <w:p w:rsidR="009D5B09" w:rsidRDefault="009D5B09">
      <w:pPr>
        <w:pStyle w:val="ConsPlusNormal"/>
        <w:jc w:val="right"/>
      </w:pPr>
      <w:r>
        <w:t xml:space="preserve">Глава </w:t>
      </w:r>
      <w:proofErr w:type="spellStart"/>
      <w:r>
        <w:t>Ипатовского</w:t>
      </w:r>
      <w:proofErr w:type="spellEnd"/>
    </w:p>
    <w:p w:rsidR="009D5B09" w:rsidRDefault="009D5B09">
      <w:pPr>
        <w:pStyle w:val="ConsPlusNormal"/>
        <w:jc w:val="right"/>
      </w:pPr>
      <w:r>
        <w:t>городского округа</w:t>
      </w:r>
    </w:p>
    <w:p w:rsidR="009D5B09" w:rsidRDefault="009D5B09">
      <w:pPr>
        <w:pStyle w:val="ConsPlusNormal"/>
        <w:jc w:val="right"/>
      </w:pPr>
      <w:r>
        <w:t>Ставропольского края</w:t>
      </w:r>
    </w:p>
    <w:p w:rsidR="009D5B09" w:rsidRDefault="009D5B09">
      <w:pPr>
        <w:pStyle w:val="ConsPlusNormal"/>
        <w:jc w:val="right"/>
      </w:pPr>
      <w:r>
        <w:t>С.Б.САВЧЕНКО</w:t>
      </w: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right"/>
        <w:outlineLvl w:val="0"/>
      </w:pPr>
      <w:r>
        <w:lastRenderedPageBreak/>
        <w:t>Утвержден</w:t>
      </w:r>
    </w:p>
    <w:p w:rsidR="009D5B09" w:rsidRDefault="009D5B09">
      <w:pPr>
        <w:pStyle w:val="ConsPlusNormal"/>
        <w:jc w:val="right"/>
      </w:pPr>
      <w:r>
        <w:t>постановлением</w:t>
      </w:r>
    </w:p>
    <w:p w:rsidR="009D5B09" w:rsidRDefault="009D5B09">
      <w:pPr>
        <w:pStyle w:val="ConsPlusNormal"/>
        <w:jc w:val="right"/>
      </w:pPr>
      <w:r>
        <w:t xml:space="preserve">администрации </w:t>
      </w:r>
      <w:proofErr w:type="spellStart"/>
      <w:r>
        <w:t>Ипатовского</w:t>
      </w:r>
      <w:proofErr w:type="spellEnd"/>
    </w:p>
    <w:p w:rsidR="009D5B09" w:rsidRDefault="009D5B09">
      <w:pPr>
        <w:pStyle w:val="ConsPlusNormal"/>
        <w:jc w:val="right"/>
      </w:pPr>
      <w:r>
        <w:t>городского округа</w:t>
      </w:r>
    </w:p>
    <w:p w:rsidR="009D5B09" w:rsidRDefault="009D5B09">
      <w:pPr>
        <w:pStyle w:val="ConsPlusNormal"/>
        <w:jc w:val="right"/>
      </w:pPr>
      <w:r>
        <w:t>Ставропольского края</w:t>
      </w:r>
    </w:p>
    <w:p w:rsidR="009D5B09" w:rsidRDefault="009D5B09">
      <w:pPr>
        <w:pStyle w:val="ConsPlusNormal"/>
        <w:jc w:val="right"/>
      </w:pPr>
      <w:r>
        <w:t>от 24 июля 2020 г. N 976</w:t>
      </w:r>
    </w:p>
    <w:p w:rsidR="009D5B09" w:rsidRDefault="009D5B09">
      <w:pPr>
        <w:pStyle w:val="ConsPlusNormal"/>
        <w:jc w:val="both"/>
      </w:pPr>
    </w:p>
    <w:p w:rsidR="009D5B09" w:rsidRDefault="009D5B09">
      <w:pPr>
        <w:pStyle w:val="ConsPlusTitle"/>
        <w:jc w:val="center"/>
      </w:pPr>
      <w:bookmarkStart w:id="1" w:name="P40"/>
      <w:bookmarkEnd w:id="1"/>
      <w:r>
        <w:t>АДМИНИСТРАТИВНЫЙ РЕГЛАМЕНТ</w:t>
      </w:r>
    </w:p>
    <w:p w:rsidR="009D5B09" w:rsidRDefault="009D5B09">
      <w:pPr>
        <w:pStyle w:val="ConsPlusTitle"/>
        <w:jc w:val="center"/>
      </w:pPr>
      <w:r>
        <w:t>ПРЕДОСТАВЛЕНИЯ АДМИНИСТРАЦИЕЙ ИПАТОВСКОГО ГОРОДСКОГО</w:t>
      </w:r>
    </w:p>
    <w:p w:rsidR="009D5B09" w:rsidRDefault="009D5B09">
      <w:pPr>
        <w:pStyle w:val="ConsPlusTitle"/>
        <w:jc w:val="center"/>
      </w:pPr>
      <w:r>
        <w:t>ОКРУГА СТАВРОПОЛЬСКОГО КРАЯ МУНИЦИПАЛЬНОЙ УСЛУГИ</w:t>
      </w:r>
    </w:p>
    <w:p w:rsidR="009D5B09" w:rsidRDefault="009D5B09">
      <w:pPr>
        <w:pStyle w:val="ConsPlusTitle"/>
        <w:jc w:val="center"/>
      </w:pPr>
      <w:r>
        <w:t>"ПРЕДОСТАВЛЕНИЕ ЗЕМЕЛЬНОГО УЧАСТКА, НАХОДЯЩЕГОСЯ</w:t>
      </w:r>
    </w:p>
    <w:p w:rsidR="009D5B09" w:rsidRDefault="009D5B09">
      <w:pPr>
        <w:pStyle w:val="ConsPlusTitle"/>
        <w:jc w:val="center"/>
      </w:pPr>
      <w:r>
        <w:t>В МУНИЦИПАЛЬНОЙ СОБСТВЕННОСТИ ИЛИ ГОСУДАРСТВЕННАЯ</w:t>
      </w:r>
    </w:p>
    <w:p w:rsidR="009D5B09" w:rsidRDefault="009D5B09">
      <w:pPr>
        <w:pStyle w:val="ConsPlusTitle"/>
        <w:jc w:val="center"/>
      </w:pPr>
      <w:r>
        <w:t>СОБСТВЕННОСТЬ НА КОТОРЫЙ НЕ РАЗГРАНИЧЕНА, В АРЕНДУ</w:t>
      </w:r>
    </w:p>
    <w:p w:rsidR="009D5B09" w:rsidRDefault="009D5B09">
      <w:pPr>
        <w:pStyle w:val="ConsPlusTitle"/>
        <w:jc w:val="center"/>
      </w:pPr>
      <w:r>
        <w:t>ИЛИ В СОБСТВЕННОСТЬ НА ТОРГАХ, ПРОВОДИМЫХ В ФОРМЕ АУКЦИОНА"</w:t>
      </w:r>
    </w:p>
    <w:p w:rsidR="009D5B09" w:rsidRDefault="009D5B09">
      <w:pPr>
        <w:pStyle w:val="ConsPlusNormal"/>
        <w:jc w:val="both"/>
      </w:pPr>
    </w:p>
    <w:p w:rsidR="009D5B09" w:rsidRDefault="009D5B09">
      <w:pPr>
        <w:pStyle w:val="ConsPlusTitle"/>
        <w:jc w:val="center"/>
        <w:outlineLvl w:val="1"/>
      </w:pPr>
      <w:r>
        <w:t>I. Общие положения</w:t>
      </w:r>
    </w:p>
    <w:p w:rsidR="009D5B09" w:rsidRDefault="009D5B09">
      <w:pPr>
        <w:pStyle w:val="ConsPlusNormal"/>
        <w:jc w:val="both"/>
      </w:pPr>
    </w:p>
    <w:p w:rsidR="009D5B09" w:rsidRDefault="009D5B09">
      <w:pPr>
        <w:pStyle w:val="ConsPlusTitle"/>
        <w:ind w:firstLine="540"/>
        <w:jc w:val="both"/>
        <w:outlineLvl w:val="2"/>
      </w:pPr>
      <w:r>
        <w:t>1.1. Предмет регулирования административного регламента.</w:t>
      </w:r>
    </w:p>
    <w:p w:rsidR="009D5B09" w:rsidRDefault="009D5B09">
      <w:pPr>
        <w:pStyle w:val="ConsPlusNormal"/>
        <w:spacing w:before="200"/>
        <w:ind w:firstLine="540"/>
        <w:jc w:val="both"/>
      </w:pPr>
      <w:r>
        <w:t xml:space="preserve">Административный регламент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9D5B09" w:rsidRDefault="009D5B09">
      <w:pPr>
        <w:pStyle w:val="ConsPlusNormal"/>
        <w:spacing w:before="200"/>
        <w:ind w:firstLine="540"/>
        <w:jc w:val="both"/>
      </w:pPr>
      <w:r>
        <w:t xml:space="preserve">Административный регламент устанавливает сроки и последовательность административных процедур (действий) отдела имущественных и земельных отношений администрации </w:t>
      </w:r>
      <w:proofErr w:type="spellStart"/>
      <w:r>
        <w:t>Ипатовского</w:t>
      </w:r>
      <w:proofErr w:type="spellEnd"/>
      <w:r>
        <w:t xml:space="preserve"> городского округа Ставропольского края (далее - отдел) в процессе предоставления муниципальной услуги в соответствии с требованиями Федерального </w:t>
      </w:r>
      <w:hyperlink r:id="rId9">
        <w:r>
          <w:rPr>
            <w:color w:val="0000FF"/>
          </w:rPr>
          <w:t>закона</w:t>
        </w:r>
      </w:hyperlink>
      <w:r>
        <w:t xml:space="preserve"> от 27 июля 2010 г. N 210-ФЗ "Об организации предоставления государственных и муниципальных услуг".</w:t>
      </w:r>
    </w:p>
    <w:p w:rsidR="009D5B09" w:rsidRDefault="009D5B09">
      <w:pPr>
        <w:pStyle w:val="ConsPlusTitle"/>
        <w:spacing w:before="200"/>
        <w:ind w:firstLine="540"/>
        <w:jc w:val="both"/>
        <w:outlineLvl w:val="2"/>
      </w:pPr>
      <w:r>
        <w:t>1.2. Круг заявителей.</w:t>
      </w:r>
    </w:p>
    <w:p w:rsidR="009D5B09" w:rsidRDefault="009D5B09">
      <w:pPr>
        <w:pStyle w:val="ConsPlusNormal"/>
        <w:spacing w:before="200"/>
        <w:ind w:firstLine="540"/>
        <w:jc w:val="both"/>
      </w:pPr>
      <w:r>
        <w:t>Заявителями муниципальной услуги являются: физические и юридические лица, индивидуальные предприниматели.</w:t>
      </w:r>
    </w:p>
    <w:p w:rsidR="009D5B09" w:rsidRDefault="009D5B09">
      <w:pPr>
        <w:pStyle w:val="ConsPlusNormal"/>
        <w:spacing w:before="200"/>
        <w:ind w:firstLine="540"/>
        <w:jc w:val="both"/>
      </w:pPr>
      <w: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9D5B09" w:rsidRDefault="009D5B09">
      <w:pPr>
        <w:pStyle w:val="ConsPlusTitle"/>
        <w:spacing w:before="200"/>
        <w:ind w:firstLine="540"/>
        <w:jc w:val="both"/>
        <w:outlineLvl w:val="2"/>
      </w:pPr>
      <w:r>
        <w:t>1.3. Требования к порядку информирования о предоставлении муниципальной услуги.</w:t>
      </w:r>
    </w:p>
    <w:p w:rsidR="009D5B09" w:rsidRDefault="009D5B09">
      <w:pPr>
        <w:pStyle w:val="ConsPlusNormal"/>
        <w:spacing w:before="200"/>
        <w:ind w:firstLine="540"/>
        <w:jc w:val="both"/>
      </w:pPr>
      <w: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 (далее - официальный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9D5B09" w:rsidRDefault="009D5B09">
      <w:pPr>
        <w:pStyle w:val="ConsPlusNormal"/>
        <w:spacing w:before="200"/>
        <w:ind w:firstLine="540"/>
        <w:jc w:val="both"/>
      </w:pPr>
      <w: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9D5B09" w:rsidRDefault="009D5B09">
      <w:pPr>
        <w:pStyle w:val="ConsPlusNormal"/>
        <w:spacing w:before="200"/>
        <w:ind w:firstLine="540"/>
        <w:jc w:val="both"/>
      </w:pPr>
      <w:r>
        <w:lastRenderedPageBreak/>
        <w:t>личного обращения заявителя в отдел;</w:t>
      </w:r>
    </w:p>
    <w:p w:rsidR="009D5B09" w:rsidRDefault="009D5B09">
      <w:pPr>
        <w:pStyle w:val="ConsPlusNormal"/>
        <w:spacing w:before="200"/>
        <w:ind w:firstLine="540"/>
        <w:jc w:val="both"/>
      </w:pPr>
      <w:r>
        <w:t xml:space="preserve">письменного обращения заявителя путем направления почтовых отправлений в отдел по адресу: 356630, Ставропольский край, </w:t>
      </w:r>
      <w:proofErr w:type="spellStart"/>
      <w:r>
        <w:t>Ипатовский</w:t>
      </w:r>
      <w:proofErr w:type="spellEnd"/>
      <w:r>
        <w:t xml:space="preserve"> район, г. Ипатово, ул. Гагарина, </w:t>
      </w:r>
      <w:proofErr w:type="gramStart"/>
      <w:r>
        <w:t>67</w:t>
      </w:r>
      <w:proofErr w:type="gramEnd"/>
      <w:r>
        <w:t xml:space="preserve"> а;</w:t>
      </w:r>
    </w:p>
    <w:p w:rsidR="009D5B09" w:rsidRDefault="009D5B09">
      <w:pPr>
        <w:pStyle w:val="ConsPlusNormal"/>
        <w:spacing w:before="200"/>
        <w:ind w:firstLine="540"/>
        <w:jc w:val="both"/>
      </w:pPr>
      <w:r>
        <w:t>обращения по телефону отдела: 8-(865-42)-2-11-47;</w:t>
      </w:r>
    </w:p>
    <w:p w:rsidR="009D5B09" w:rsidRDefault="009D5B09">
      <w:pPr>
        <w:pStyle w:val="ConsPlusNormal"/>
        <w:spacing w:before="200"/>
        <w:ind w:firstLine="540"/>
        <w:jc w:val="both"/>
      </w:pPr>
      <w:r>
        <w:t>обращения в форме электронного документа:</w:t>
      </w:r>
    </w:p>
    <w:p w:rsidR="009D5B09" w:rsidRDefault="009D5B09">
      <w:pPr>
        <w:pStyle w:val="ConsPlusNormal"/>
        <w:spacing w:before="200"/>
        <w:ind w:firstLine="540"/>
        <w:jc w:val="both"/>
      </w:pPr>
      <w:r>
        <w:t xml:space="preserve">с использованием электронной почты администрации </w:t>
      </w:r>
      <w:proofErr w:type="spellStart"/>
      <w:r>
        <w:t>Ипатовского</w:t>
      </w:r>
      <w:proofErr w:type="spellEnd"/>
      <w:r>
        <w:t xml:space="preserve"> городского округа Ставропольского края (далее - администрация), по адресу: (admipatovo@yandex.ru);</w:t>
      </w:r>
    </w:p>
    <w:p w:rsidR="009D5B09" w:rsidRDefault="009D5B09">
      <w:pPr>
        <w:pStyle w:val="ConsPlusNormal"/>
        <w:spacing w:before="200"/>
        <w:ind w:firstLine="540"/>
        <w:jc w:val="both"/>
      </w:pPr>
      <w:r>
        <w:t>с использованием электронной почты отдела по адресу: imipsk@mail.ru;</w:t>
      </w:r>
    </w:p>
    <w:p w:rsidR="009D5B09" w:rsidRDefault="009D5B09">
      <w:pPr>
        <w:pStyle w:val="ConsPlusNormal"/>
        <w:spacing w:before="200"/>
        <w:ind w:firstLine="540"/>
        <w:jc w:val="both"/>
      </w:pPr>
      <w:r>
        <w:t>с использованием Единого портала (www.gosuslugi.ru), Регионального портала (www.26.gosuslugi.ru).</w:t>
      </w:r>
    </w:p>
    <w:p w:rsidR="009D5B09" w:rsidRDefault="009D5B09">
      <w:pPr>
        <w:pStyle w:val="ConsPlusNormal"/>
        <w:spacing w:before="200"/>
        <w:ind w:firstLine="540"/>
        <w:jc w:val="both"/>
      </w:pPr>
      <w: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www.ipatovo.org,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B09" w:rsidRDefault="009D5B09">
      <w:pPr>
        <w:pStyle w:val="ConsPlusNormal"/>
        <w:spacing w:before="20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9D5B09" w:rsidRDefault="009D5B09">
      <w:pPr>
        <w:pStyle w:val="ConsPlusNormal"/>
        <w:spacing w:before="200"/>
        <w:ind w:firstLine="540"/>
        <w:jc w:val="both"/>
      </w:pPr>
      <w:r>
        <w:t>На официальном сайте администрации в информационно-телекоммуникационной 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D5B09" w:rsidRDefault="009D5B09">
      <w:pPr>
        <w:pStyle w:val="ConsPlusNormal"/>
        <w:spacing w:before="200"/>
        <w:ind w:firstLine="540"/>
        <w:jc w:val="both"/>
      </w:pPr>
      <w:r>
        <w:t>место нахождения, график работы администрации, отдела, иных организаций, участвующих в предоставлении муниципальной услуги, обращение в которые необходимо для получения муниципальной услуги;</w:t>
      </w:r>
    </w:p>
    <w:p w:rsidR="009D5B09" w:rsidRDefault="009D5B09">
      <w:pPr>
        <w:pStyle w:val="ConsPlusNormal"/>
        <w:spacing w:before="200"/>
        <w:ind w:firstLine="540"/>
        <w:jc w:val="both"/>
      </w:pPr>
      <w:r>
        <w:t>справочные телефоны администрации, отдела, иных организаций, участвующих в предоставлении муниципальной услуги, в том числе номер телефона-автоинформатора;</w:t>
      </w:r>
    </w:p>
    <w:p w:rsidR="009D5B09" w:rsidRDefault="009D5B09">
      <w:pPr>
        <w:pStyle w:val="ConsPlusNormal"/>
        <w:spacing w:before="200"/>
        <w:ind w:firstLine="540"/>
        <w:jc w:val="both"/>
      </w:pPr>
      <w:r>
        <w:t>адреса официального сайта, а также электронной почты и (или) формы обратной связи администрации, отдела, предоставляющего муниципальную услугу, в информационно-телекоммуникационной сети "Интернет".</w:t>
      </w:r>
    </w:p>
    <w:p w:rsidR="009D5B09" w:rsidRDefault="009D5B09">
      <w:pPr>
        <w:pStyle w:val="ConsPlusNormal"/>
        <w:spacing w:before="200"/>
        <w:ind w:firstLine="540"/>
        <w:jc w:val="both"/>
      </w:pPr>
      <w:r>
        <w:t>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w:t>
      </w:r>
    </w:p>
    <w:p w:rsidR="009D5B09" w:rsidRDefault="009D5B09">
      <w:pPr>
        <w:pStyle w:val="ConsPlusNormal"/>
        <w:spacing w:before="200"/>
        <w:ind w:firstLine="540"/>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9D5B09" w:rsidRDefault="009D5B09">
      <w:pPr>
        <w:pStyle w:val="ConsPlusNormal"/>
        <w:spacing w:before="200"/>
        <w:ind w:firstLine="540"/>
        <w:jc w:val="both"/>
      </w:pPr>
      <w:r>
        <w:t>место нахождения, график работы, справочные телефоны, адреса электронной почты администрации, отдела;</w:t>
      </w:r>
    </w:p>
    <w:p w:rsidR="009D5B09" w:rsidRDefault="009D5B09">
      <w:pPr>
        <w:pStyle w:val="ConsPlusNormal"/>
        <w:spacing w:before="200"/>
        <w:ind w:firstLine="540"/>
        <w:jc w:val="both"/>
      </w:pPr>
      <w:r>
        <w:t>сведения о способах получения информации о местах нахождения и графиках работы администрации, отдела, обращение в которые необходимо для предоставления муниципальной услуги;</w:t>
      </w:r>
    </w:p>
    <w:p w:rsidR="009D5B09" w:rsidRDefault="009D5B09">
      <w:pPr>
        <w:pStyle w:val="ConsPlusNormal"/>
        <w:spacing w:before="200"/>
        <w:ind w:firstLine="540"/>
        <w:jc w:val="both"/>
      </w:pPr>
      <w: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9D5B09" w:rsidRDefault="009D5B09">
      <w:pPr>
        <w:pStyle w:val="ConsPlusNormal"/>
        <w:spacing w:before="200"/>
        <w:ind w:firstLine="540"/>
        <w:jc w:val="both"/>
      </w:pPr>
      <w:r>
        <w:lastRenderedPageBreak/>
        <w:t>текст Административного регламента с приложениями;</w:t>
      </w:r>
    </w:p>
    <w:p w:rsidR="009D5B09" w:rsidRDefault="009D5B09">
      <w:pPr>
        <w:pStyle w:val="ConsPlusNormal"/>
        <w:spacing w:before="200"/>
        <w:ind w:firstLine="540"/>
        <w:jc w:val="both"/>
      </w:pPr>
      <w:hyperlink w:anchor="P589">
        <w:r>
          <w:rPr>
            <w:color w:val="0000FF"/>
          </w:rPr>
          <w:t>блок-схема</w:t>
        </w:r>
      </w:hyperlink>
      <w:r>
        <w:t xml:space="preserve"> предоставления муниципальной услуги, приложение 1 к Административному регламенту;</w:t>
      </w:r>
    </w:p>
    <w:p w:rsidR="009D5B09" w:rsidRDefault="009D5B09">
      <w:pPr>
        <w:pStyle w:val="ConsPlusNormal"/>
        <w:spacing w:before="200"/>
        <w:ind w:firstLine="540"/>
        <w:jc w:val="both"/>
      </w:pPr>
      <w:r>
        <w:t>бланки заявлений о предоставлении муниципальной услуги и образцы их заполнения;</w:t>
      </w:r>
    </w:p>
    <w:p w:rsidR="009D5B09" w:rsidRDefault="009D5B09">
      <w:pPr>
        <w:pStyle w:val="ConsPlusNormal"/>
        <w:spacing w:before="200"/>
        <w:ind w:firstLine="540"/>
        <w:jc w:val="both"/>
      </w:pPr>
      <w:r>
        <w:t>перечни документов, необходимых для предоставления муниципальной услуги, и требования, предъявляемые к этим документам;</w:t>
      </w:r>
    </w:p>
    <w:p w:rsidR="009D5B09" w:rsidRDefault="009D5B09">
      <w:pPr>
        <w:pStyle w:val="ConsPlusNormal"/>
        <w:spacing w:before="200"/>
        <w:ind w:firstLine="540"/>
        <w:jc w:val="both"/>
      </w:pPr>
      <w:r>
        <w:t>основания для отказа в предоставлении муниципальной услуги.</w:t>
      </w:r>
    </w:p>
    <w:p w:rsidR="009D5B09" w:rsidRDefault="009D5B09">
      <w:pPr>
        <w:pStyle w:val="ConsPlusNormal"/>
        <w:spacing w:before="200"/>
        <w:ind w:firstLine="540"/>
        <w:jc w:val="both"/>
      </w:pPr>
      <w:r>
        <w:t>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9D5B09" w:rsidRDefault="009D5B09">
      <w:pPr>
        <w:pStyle w:val="ConsPlusNormal"/>
        <w:spacing w:before="200"/>
        <w:ind w:firstLine="540"/>
        <w:jc w:val="both"/>
      </w:pPr>
      <w:r>
        <w:t>устной (при личном обращении заявителя и/или по телефону);</w:t>
      </w:r>
    </w:p>
    <w:p w:rsidR="009D5B09" w:rsidRDefault="009D5B09">
      <w:pPr>
        <w:pStyle w:val="ConsPlusNormal"/>
        <w:spacing w:before="200"/>
        <w:ind w:firstLine="540"/>
        <w:jc w:val="both"/>
      </w:pPr>
      <w:r>
        <w:t>письменной (при письменном обращении заявителя по почте, электронной почте, факсу);</w:t>
      </w:r>
    </w:p>
    <w:p w:rsidR="009D5B09" w:rsidRDefault="009D5B09">
      <w:pPr>
        <w:pStyle w:val="ConsPlusNormal"/>
        <w:spacing w:before="200"/>
        <w:ind w:firstLine="540"/>
        <w:jc w:val="both"/>
      </w:pPr>
      <w:r>
        <w:t>в форме информационных (мультимедийных) материалов в информационно-телекоммуникационной сети "Интернет" на официальном сайте администрации, Едином портале или Региональном портале.</w:t>
      </w:r>
    </w:p>
    <w:p w:rsidR="009D5B09" w:rsidRDefault="009D5B09">
      <w:pPr>
        <w:pStyle w:val="ConsPlusNormal"/>
        <w:spacing w:before="20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D5B09" w:rsidRDefault="009D5B09">
      <w:pPr>
        <w:pStyle w:val="ConsPlusNormal"/>
        <w:spacing w:before="200"/>
        <w:ind w:firstLine="540"/>
        <w:jc w:val="both"/>
      </w:pPr>
      <w:r>
        <w:t>Информация о порядке и сроках предоставления муниципальной услуги, основанная на сведениях об услугах, размещенная на Едином портале, Региональном портале и официальном сайте администрации, представляется заявителям бесплатно.</w:t>
      </w:r>
    </w:p>
    <w:p w:rsidR="009D5B09" w:rsidRDefault="009D5B09">
      <w:pPr>
        <w:pStyle w:val="ConsPlusNormal"/>
        <w:spacing w:before="200"/>
        <w:ind w:firstLine="540"/>
        <w:jc w:val="both"/>
      </w:pPr>
      <w: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D5B09" w:rsidRDefault="009D5B09">
      <w:pPr>
        <w:pStyle w:val="ConsPlusNormal"/>
        <w:spacing w:before="200"/>
        <w:ind w:firstLine="540"/>
        <w:jc w:val="both"/>
      </w:pPr>
      <w:r>
        <w:t xml:space="preserve">Юридический адрес администрации: 356630, Ставропольский край, </w:t>
      </w:r>
      <w:proofErr w:type="spellStart"/>
      <w:r>
        <w:t>Ипатовский</w:t>
      </w:r>
      <w:proofErr w:type="spellEnd"/>
      <w:r>
        <w:t xml:space="preserve"> район, г. Ипатово, ул. Ленинградская, 80.</w:t>
      </w:r>
    </w:p>
    <w:p w:rsidR="009D5B09" w:rsidRDefault="009D5B09">
      <w:pPr>
        <w:pStyle w:val="ConsPlusNormal"/>
        <w:spacing w:before="200"/>
        <w:ind w:firstLine="540"/>
        <w:jc w:val="both"/>
      </w:pPr>
      <w:r>
        <w:t>График работы администрации:</w:t>
      </w:r>
    </w:p>
    <w:p w:rsidR="009D5B09" w:rsidRDefault="009D5B09">
      <w:pPr>
        <w:pStyle w:val="ConsPlusNormal"/>
        <w:spacing w:before="200"/>
        <w:ind w:firstLine="540"/>
        <w:jc w:val="both"/>
      </w:pPr>
      <w:r>
        <w:t>понедельник - пятница, с 08:00 до 17:00;</w:t>
      </w:r>
    </w:p>
    <w:p w:rsidR="009D5B09" w:rsidRDefault="009D5B09">
      <w:pPr>
        <w:pStyle w:val="ConsPlusNormal"/>
        <w:spacing w:before="200"/>
        <w:ind w:firstLine="540"/>
        <w:jc w:val="both"/>
      </w:pPr>
      <w:r>
        <w:t>перерыв: с 12:00 до 13:00;</w:t>
      </w:r>
    </w:p>
    <w:p w:rsidR="009D5B09" w:rsidRDefault="009D5B09">
      <w:pPr>
        <w:pStyle w:val="ConsPlusNormal"/>
        <w:spacing w:before="200"/>
        <w:ind w:firstLine="540"/>
        <w:jc w:val="both"/>
      </w:pPr>
      <w:r>
        <w:t>суббота, воскресенье - выходные дни.</w:t>
      </w:r>
    </w:p>
    <w:p w:rsidR="009D5B09" w:rsidRDefault="009D5B09">
      <w:pPr>
        <w:pStyle w:val="ConsPlusNormal"/>
        <w:spacing w:before="200"/>
        <w:ind w:firstLine="540"/>
        <w:jc w:val="both"/>
      </w:pPr>
      <w:r>
        <w:t xml:space="preserve">Юридический адрес отдела: 356630, Ставропольский край, </w:t>
      </w:r>
      <w:proofErr w:type="spellStart"/>
      <w:r>
        <w:t>Ипатовский</w:t>
      </w:r>
      <w:proofErr w:type="spellEnd"/>
      <w:r>
        <w:t xml:space="preserve"> район, г. Ипатово, ул. Гагарина, 67а.</w:t>
      </w:r>
    </w:p>
    <w:p w:rsidR="009D5B09" w:rsidRDefault="009D5B09">
      <w:pPr>
        <w:pStyle w:val="ConsPlusNormal"/>
        <w:spacing w:before="200"/>
        <w:ind w:firstLine="540"/>
        <w:jc w:val="both"/>
      </w:pPr>
      <w:r>
        <w:t>График работы отдела:</w:t>
      </w:r>
    </w:p>
    <w:p w:rsidR="009D5B09" w:rsidRDefault="009D5B09">
      <w:pPr>
        <w:pStyle w:val="ConsPlusNormal"/>
        <w:spacing w:before="200"/>
        <w:ind w:firstLine="540"/>
        <w:jc w:val="both"/>
      </w:pPr>
      <w:r>
        <w:t>понедельник - пятница, с 08:00 до 17:00;</w:t>
      </w:r>
    </w:p>
    <w:p w:rsidR="009D5B09" w:rsidRDefault="009D5B09">
      <w:pPr>
        <w:pStyle w:val="ConsPlusNormal"/>
        <w:spacing w:before="200"/>
        <w:ind w:firstLine="540"/>
        <w:jc w:val="both"/>
      </w:pPr>
      <w:r>
        <w:t>перерыв: с 12:00 до 13:00;</w:t>
      </w:r>
    </w:p>
    <w:p w:rsidR="009D5B09" w:rsidRDefault="009D5B09">
      <w:pPr>
        <w:pStyle w:val="ConsPlusNormal"/>
        <w:spacing w:before="200"/>
        <w:ind w:firstLine="540"/>
        <w:jc w:val="both"/>
      </w:pPr>
      <w:r>
        <w:t>суббота, воскресенье - выходные дни.</w:t>
      </w:r>
    </w:p>
    <w:p w:rsidR="009D5B09" w:rsidRDefault="009D5B09">
      <w:pPr>
        <w:pStyle w:val="ConsPlusNormal"/>
        <w:spacing w:before="200"/>
        <w:ind w:firstLine="540"/>
        <w:jc w:val="both"/>
      </w:pPr>
      <w:r>
        <w:t xml:space="preserve">Юридический адрес Управления Федеральной службы государственной регистрации, кадастра и картографии по Ставропольскому краю (далее - </w:t>
      </w:r>
      <w:proofErr w:type="spellStart"/>
      <w:r>
        <w:t>Росреестр</w:t>
      </w:r>
      <w:proofErr w:type="spellEnd"/>
      <w:r>
        <w:t>): 355012, г. Ставрополь, ул. Комсомольская, 58.</w:t>
      </w:r>
    </w:p>
    <w:p w:rsidR="009D5B09" w:rsidRDefault="009D5B09">
      <w:pPr>
        <w:pStyle w:val="ConsPlusNormal"/>
        <w:spacing w:before="200"/>
        <w:ind w:firstLine="540"/>
        <w:jc w:val="both"/>
      </w:pPr>
      <w:r>
        <w:t xml:space="preserve">График работы </w:t>
      </w:r>
      <w:proofErr w:type="spellStart"/>
      <w:r>
        <w:t>Росреестра</w:t>
      </w:r>
      <w:proofErr w:type="spellEnd"/>
      <w:r>
        <w:t>:</w:t>
      </w:r>
    </w:p>
    <w:p w:rsidR="009D5B09" w:rsidRDefault="009D5B09">
      <w:pPr>
        <w:pStyle w:val="ConsPlusNormal"/>
        <w:spacing w:before="200"/>
        <w:ind w:firstLine="540"/>
        <w:jc w:val="both"/>
      </w:pPr>
      <w:r>
        <w:t>понедельник - четверг с 9.00 до 18.00;</w:t>
      </w:r>
    </w:p>
    <w:p w:rsidR="009D5B09" w:rsidRDefault="009D5B09">
      <w:pPr>
        <w:pStyle w:val="ConsPlusNormal"/>
        <w:spacing w:before="200"/>
        <w:ind w:firstLine="540"/>
        <w:jc w:val="both"/>
      </w:pPr>
      <w:r>
        <w:lastRenderedPageBreak/>
        <w:t>пятница с 9.00 до 16.45;</w:t>
      </w:r>
    </w:p>
    <w:p w:rsidR="009D5B09" w:rsidRDefault="009D5B09">
      <w:pPr>
        <w:pStyle w:val="ConsPlusNormal"/>
        <w:spacing w:before="200"/>
        <w:ind w:firstLine="540"/>
        <w:jc w:val="both"/>
      </w:pPr>
      <w:r>
        <w:t>перерыв с 13.00 до 13.45;</w:t>
      </w:r>
    </w:p>
    <w:p w:rsidR="009D5B09" w:rsidRDefault="009D5B09">
      <w:pPr>
        <w:pStyle w:val="ConsPlusNormal"/>
        <w:spacing w:before="200"/>
        <w:ind w:firstLine="540"/>
        <w:jc w:val="both"/>
      </w:pPr>
      <w:r>
        <w:t>суббота, воскресенье: выходные дни.</w:t>
      </w:r>
    </w:p>
    <w:p w:rsidR="009D5B09" w:rsidRDefault="009D5B09">
      <w:pPr>
        <w:pStyle w:val="ConsPlusNormal"/>
        <w:spacing w:before="200"/>
        <w:ind w:firstLine="540"/>
        <w:jc w:val="both"/>
      </w:pPr>
      <w:r>
        <w:t xml:space="preserve">Юридический адрес Межрайонной ИФНС России N 3 по Ставропольскому краю (далее - ФНС России): 356630, Ставропольский край, </w:t>
      </w:r>
      <w:proofErr w:type="spellStart"/>
      <w:r>
        <w:t>Ипатовский</w:t>
      </w:r>
      <w:proofErr w:type="spellEnd"/>
      <w:r>
        <w:t xml:space="preserve"> район, г. Ипатово, ул. Московская, 12.</w:t>
      </w:r>
    </w:p>
    <w:p w:rsidR="009D5B09" w:rsidRDefault="009D5B09">
      <w:pPr>
        <w:pStyle w:val="ConsPlusNormal"/>
        <w:spacing w:before="200"/>
        <w:ind w:firstLine="540"/>
        <w:jc w:val="both"/>
      </w:pPr>
      <w:r>
        <w:t>График работы ФНС России:</w:t>
      </w:r>
    </w:p>
    <w:p w:rsidR="009D5B09" w:rsidRDefault="009D5B09">
      <w:pPr>
        <w:pStyle w:val="ConsPlusNormal"/>
        <w:spacing w:before="200"/>
        <w:ind w:firstLine="540"/>
        <w:jc w:val="both"/>
      </w:pPr>
      <w:r>
        <w:t>понедельник, среда: с 09.00 до 18.00, без перерыва;</w:t>
      </w:r>
    </w:p>
    <w:p w:rsidR="009D5B09" w:rsidRDefault="009D5B09">
      <w:pPr>
        <w:pStyle w:val="ConsPlusNormal"/>
        <w:spacing w:before="200"/>
        <w:ind w:firstLine="540"/>
        <w:jc w:val="both"/>
      </w:pPr>
      <w:r>
        <w:t>вторник, четверг: с 09.00 до 20.00, без перерыва;</w:t>
      </w:r>
    </w:p>
    <w:p w:rsidR="009D5B09" w:rsidRDefault="009D5B09">
      <w:pPr>
        <w:pStyle w:val="ConsPlusNormal"/>
        <w:spacing w:before="200"/>
        <w:ind w:firstLine="540"/>
        <w:jc w:val="both"/>
      </w:pPr>
      <w:r>
        <w:t>пятница: с 9.00 до 16.45, без перерыва;</w:t>
      </w:r>
    </w:p>
    <w:p w:rsidR="009D5B09" w:rsidRDefault="009D5B09">
      <w:pPr>
        <w:pStyle w:val="ConsPlusNormal"/>
        <w:spacing w:before="200"/>
        <w:ind w:firstLine="540"/>
        <w:jc w:val="both"/>
      </w:pPr>
      <w:r>
        <w:t>суббота: с 10.00 до 15.00, без перерыва, вторая и четвертая суббота месяца;</w:t>
      </w:r>
    </w:p>
    <w:p w:rsidR="009D5B09" w:rsidRDefault="009D5B09">
      <w:pPr>
        <w:pStyle w:val="ConsPlusNormal"/>
        <w:spacing w:before="200"/>
        <w:ind w:firstLine="540"/>
        <w:jc w:val="both"/>
      </w:pPr>
      <w:r>
        <w:t>воскресенье - выходной день.</w:t>
      </w:r>
    </w:p>
    <w:p w:rsidR="009D5B09" w:rsidRDefault="009D5B09">
      <w:pPr>
        <w:pStyle w:val="ConsPlusNormal"/>
        <w:spacing w:before="200"/>
        <w:ind w:firstLine="540"/>
        <w:jc w:val="both"/>
      </w:pPr>
      <w: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телефона-автоинформатора:</w:t>
      </w:r>
    </w:p>
    <w:p w:rsidR="009D5B09" w:rsidRDefault="009D5B09">
      <w:pPr>
        <w:pStyle w:val="ConsPlusNormal"/>
        <w:spacing w:before="200"/>
        <w:ind w:firstLine="540"/>
        <w:jc w:val="both"/>
      </w:pPr>
      <w:r>
        <w:t>администрация: 8(86542) 2-23-60, факс 8(86542) 2-25-60;</w:t>
      </w:r>
    </w:p>
    <w:p w:rsidR="009D5B09" w:rsidRDefault="009D5B09">
      <w:pPr>
        <w:pStyle w:val="ConsPlusNormal"/>
        <w:spacing w:before="200"/>
        <w:ind w:firstLine="540"/>
        <w:jc w:val="both"/>
      </w:pPr>
      <w:r>
        <w:t>отдел: телефон (факс): 8(86542) 2-11-47, телефон для справок и консультаций: 8(86542) 2-26-06, 8(86542) 5-76-63;</w:t>
      </w:r>
    </w:p>
    <w:p w:rsidR="009D5B09" w:rsidRDefault="009D5B09">
      <w:pPr>
        <w:pStyle w:val="ConsPlusNormal"/>
        <w:spacing w:before="200"/>
        <w:ind w:firstLine="540"/>
        <w:jc w:val="both"/>
      </w:pPr>
      <w:proofErr w:type="spellStart"/>
      <w:r>
        <w:t>Росреестр</w:t>
      </w:r>
      <w:proofErr w:type="spellEnd"/>
      <w:r>
        <w:t>: 8-(865-42)-5-88-70, 5-88-80;</w:t>
      </w:r>
    </w:p>
    <w:p w:rsidR="009D5B09" w:rsidRDefault="009D5B09">
      <w:pPr>
        <w:pStyle w:val="ConsPlusNormal"/>
        <w:spacing w:before="200"/>
        <w:ind w:firstLine="540"/>
        <w:jc w:val="both"/>
      </w:pPr>
      <w:r>
        <w:t>ФНС России: телефон (факс): 8(86542) 5-63-04; приемная 8(86542) 5-64-05; справочная служба 8(86542) 5-76-71.</w:t>
      </w:r>
    </w:p>
    <w:p w:rsidR="009D5B09" w:rsidRDefault="009D5B09">
      <w:pPr>
        <w:pStyle w:val="ConsPlusNormal"/>
        <w:spacing w:before="200"/>
        <w:ind w:firstLine="540"/>
        <w:jc w:val="both"/>
      </w:pPr>
      <w:r>
        <w:t>1.3.5.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9D5B09" w:rsidRDefault="009D5B09">
      <w:pPr>
        <w:pStyle w:val="ConsPlusNormal"/>
        <w:spacing w:before="200"/>
        <w:ind w:firstLine="540"/>
        <w:jc w:val="both"/>
      </w:pPr>
      <w:r>
        <w:t>адрес официального сайта администрации (www.ipatovo.org);</w:t>
      </w:r>
    </w:p>
    <w:p w:rsidR="009D5B09" w:rsidRDefault="009D5B09">
      <w:pPr>
        <w:pStyle w:val="ConsPlusNormal"/>
        <w:spacing w:before="200"/>
        <w:ind w:firstLine="540"/>
        <w:jc w:val="both"/>
      </w:pPr>
      <w:r>
        <w:t>адрес электронной почты администрации (admipatovo@yandex.ru);</w:t>
      </w:r>
    </w:p>
    <w:p w:rsidR="009D5B09" w:rsidRDefault="009D5B09">
      <w:pPr>
        <w:pStyle w:val="ConsPlusNormal"/>
        <w:spacing w:before="200"/>
        <w:ind w:firstLine="540"/>
        <w:jc w:val="both"/>
      </w:pPr>
      <w:r>
        <w:t>адрес электронной почты отдела (imipsk@mail.ru).</w:t>
      </w:r>
    </w:p>
    <w:p w:rsidR="009D5B09" w:rsidRDefault="009D5B09">
      <w:pPr>
        <w:pStyle w:val="ConsPlusNormal"/>
        <w:jc w:val="both"/>
      </w:pPr>
    </w:p>
    <w:p w:rsidR="009D5B09" w:rsidRDefault="009D5B09">
      <w:pPr>
        <w:pStyle w:val="ConsPlusTitle"/>
        <w:jc w:val="center"/>
        <w:outlineLvl w:val="1"/>
      </w:pPr>
      <w:r>
        <w:t>II. Стандарт предоставления муниципальной услуги</w:t>
      </w:r>
    </w:p>
    <w:p w:rsidR="009D5B09" w:rsidRDefault="009D5B09">
      <w:pPr>
        <w:pStyle w:val="ConsPlusNormal"/>
        <w:jc w:val="both"/>
      </w:pPr>
    </w:p>
    <w:p w:rsidR="009D5B09" w:rsidRDefault="009D5B09">
      <w:pPr>
        <w:pStyle w:val="ConsPlusNormal"/>
        <w:ind w:firstLine="540"/>
        <w:jc w:val="both"/>
        <w:outlineLvl w:val="2"/>
      </w:pPr>
      <w:r>
        <w:t>2.1. 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9D5B09" w:rsidRDefault="009D5B09">
      <w:pPr>
        <w:pStyle w:val="ConsPlusTitle"/>
        <w:spacing w:before="200"/>
        <w:ind w:firstLine="540"/>
        <w:jc w:val="both"/>
        <w:outlineLvl w:val="2"/>
      </w:pPr>
      <w:r>
        <w:t>2.2. Наименование отдела аппарата или структурного подразделения,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D5B09" w:rsidRDefault="009D5B09">
      <w:pPr>
        <w:pStyle w:val="ConsPlusNormal"/>
        <w:spacing w:before="200"/>
        <w:ind w:firstLine="540"/>
        <w:jc w:val="both"/>
      </w:pPr>
      <w:r>
        <w:t>Муниципальная услуга предоставляется администрацией, непосредственное предоставление муниципальной услуги осуществляется отделом.</w:t>
      </w:r>
    </w:p>
    <w:p w:rsidR="009D5B09" w:rsidRDefault="009D5B09">
      <w:pPr>
        <w:pStyle w:val="ConsPlusNormal"/>
        <w:spacing w:before="200"/>
        <w:ind w:firstLine="540"/>
        <w:jc w:val="both"/>
      </w:pPr>
      <w:r>
        <w:t>При предоставлении муниципальной услуги, в целях получения необходимых сведений, отдел может осуществлять взаимодействие с:</w:t>
      </w:r>
    </w:p>
    <w:p w:rsidR="009D5B09" w:rsidRDefault="009D5B09">
      <w:pPr>
        <w:pStyle w:val="ConsPlusNormal"/>
        <w:spacing w:before="200"/>
        <w:ind w:firstLine="540"/>
        <w:jc w:val="both"/>
      </w:pPr>
      <w:proofErr w:type="spellStart"/>
      <w:r>
        <w:t>Росреестром</w:t>
      </w:r>
      <w:proofErr w:type="spellEnd"/>
      <w:r>
        <w:t>;</w:t>
      </w:r>
    </w:p>
    <w:p w:rsidR="009D5B09" w:rsidRDefault="009D5B09">
      <w:pPr>
        <w:pStyle w:val="ConsPlusNormal"/>
        <w:spacing w:before="200"/>
        <w:ind w:firstLine="540"/>
        <w:jc w:val="both"/>
      </w:pPr>
      <w:r>
        <w:t>ФНС России.</w:t>
      </w:r>
    </w:p>
    <w:p w:rsidR="009D5B09" w:rsidRDefault="009D5B09">
      <w:pPr>
        <w:pStyle w:val="ConsPlusNormal"/>
        <w:spacing w:before="200"/>
        <w:ind w:firstLine="540"/>
        <w:jc w:val="both"/>
      </w:pPr>
      <w:r>
        <w:lastRenderedPageBreak/>
        <w:t xml:space="preserve">В соответствии с требованиями </w:t>
      </w:r>
      <w:hyperlink r:id="rId10">
        <w:r>
          <w:rPr>
            <w:color w:val="0000FF"/>
          </w:rPr>
          <w:t>пункта 3 части 1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9D5B09" w:rsidRDefault="009D5B09">
      <w:pPr>
        <w:pStyle w:val="ConsPlusTitle"/>
        <w:spacing w:before="200"/>
        <w:ind w:firstLine="540"/>
        <w:jc w:val="both"/>
        <w:outlineLvl w:val="2"/>
      </w:pPr>
      <w:r>
        <w:t>2.3. Описание результатов предоставления муниципальной услуги.</w:t>
      </w:r>
    </w:p>
    <w:p w:rsidR="009D5B09" w:rsidRDefault="009D5B09">
      <w:pPr>
        <w:pStyle w:val="ConsPlusNormal"/>
        <w:spacing w:before="200"/>
        <w:ind w:firstLine="540"/>
        <w:jc w:val="both"/>
      </w:pPr>
      <w:r>
        <w:t>Результатом предоставления муниципальной услуги является:</w:t>
      </w:r>
    </w:p>
    <w:p w:rsidR="009D5B09" w:rsidRDefault="009D5B09">
      <w:pPr>
        <w:pStyle w:val="ConsPlusNormal"/>
        <w:spacing w:before="200"/>
        <w:ind w:firstLine="540"/>
        <w:jc w:val="both"/>
      </w:pPr>
      <w:r>
        <w:t>договор аренды земельного участка;</w:t>
      </w:r>
    </w:p>
    <w:p w:rsidR="009D5B09" w:rsidRDefault="009D5B09">
      <w:pPr>
        <w:pStyle w:val="ConsPlusNormal"/>
        <w:spacing w:before="200"/>
        <w:ind w:firstLine="540"/>
        <w:jc w:val="both"/>
      </w:pPr>
      <w:r>
        <w:t>договор купли-продажи земельного участка;</w:t>
      </w:r>
    </w:p>
    <w:p w:rsidR="009D5B09" w:rsidRDefault="009D5B09">
      <w:pPr>
        <w:pStyle w:val="ConsPlusNormal"/>
        <w:spacing w:before="200"/>
        <w:ind w:firstLine="540"/>
        <w:jc w:val="both"/>
      </w:pPr>
      <w:r>
        <w:t>уведомление об отказе в предоставлении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9D5B09" w:rsidRDefault="009D5B09">
      <w:pPr>
        <w:pStyle w:val="ConsPlusTitle"/>
        <w:spacing w:before="200"/>
        <w:ind w:firstLine="540"/>
        <w:jc w:val="both"/>
        <w:outlineLvl w:val="2"/>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сроки выдачи (направления) документов, являющихся результатом предоставления муниципальной услуги.</w:t>
      </w:r>
    </w:p>
    <w:p w:rsidR="009D5B09" w:rsidRDefault="009D5B09">
      <w:pPr>
        <w:pStyle w:val="ConsPlusNormal"/>
        <w:spacing w:before="200"/>
        <w:ind w:firstLine="540"/>
        <w:jc w:val="both"/>
      </w:pPr>
      <w:r>
        <w:t>В случае предоставления земельного участка в аренду путем проведения аукциона по инициативе отдела срок предоставления муниципальной услуги составляет не более 60 календарных дней со дня размещения извещения о проведении аукциона на право заключения договора аренды (купли-продажи) земельного участка, находящегося в муниципальной собственности или государственная собственность на который не разграничена,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D5B09" w:rsidRDefault="009D5B09">
      <w:pPr>
        <w:pStyle w:val="ConsPlusNormal"/>
        <w:spacing w:before="200"/>
        <w:ind w:firstLine="540"/>
        <w:jc w:val="both"/>
      </w:pPr>
      <w:r>
        <w:t>Максимальный срок предоставления муниципальной услуги в случае предоставления земельного участка в аренду путем проведения аукциона по инициативе заинтересованных в предоставлении земельного участка физических или юридических лиц составляет 114 календарных дней с даты регистрации заявления и прилагаемых к нему документов в администрации.</w:t>
      </w:r>
    </w:p>
    <w:p w:rsidR="009D5B09" w:rsidRDefault="009D5B09">
      <w:pPr>
        <w:pStyle w:val="ConsPlusNormal"/>
        <w:spacing w:before="200"/>
        <w:ind w:firstLine="540"/>
        <w:jc w:val="both"/>
      </w:pPr>
      <w:r>
        <w:t xml:space="preserve">Срок выдачи (направления) документов, являющихся результатом предоставления муниципальной услуги в соответствии с </w:t>
      </w:r>
      <w:hyperlink r:id="rId11">
        <w:r>
          <w:rPr>
            <w:color w:val="0000FF"/>
          </w:rPr>
          <w:t>пунктами 13</w:t>
        </w:r>
      </w:hyperlink>
      <w:r>
        <w:t xml:space="preserve">, </w:t>
      </w:r>
      <w:hyperlink r:id="rId12">
        <w:r>
          <w:rPr>
            <w:color w:val="0000FF"/>
          </w:rPr>
          <w:t>14</w:t>
        </w:r>
      </w:hyperlink>
      <w:r>
        <w:t xml:space="preserve">, </w:t>
      </w:r>
      <w:hyperlink r:id="rId13">
        <w:r>
          <w:rPr>
            <w:color w:val="0000FF"/>
          </w:rPr>
          <w:t>20 статьи 39.12</w:t>
        </w:r>
      </w:hyperlink>
      <w:r>
        <w:t xml:space="preserve"> Земельного кодекса Российской Федерации составляет:</w:t>
      </w:r>
    </w:p>
    <w:p w:rsidR="009D5B09" w:rsidRDefault="009D5B09">
      <w:pPr>
        <w:pStyle w:val="ConsPlusNormal"/>
        <w:spacing w:before="200"/>
        <w:ind w:firstLine="540"/>
        <w:jc w:val="both"/>
      </w:pPr>
      <w:r>
        <w:t>в случае, если аукцион признан несостоявшимся и только один заявитель признан участником аукциона, отдел в течение десяти дней со дня подписания протокола рассмотрения заявок на участие в аукционе обязано направить заявителю три экземпляра подписанного проекта договора купли-продажи или проекта договора аренды земельного участка;</w:t>
      </w:r>
    </w:p>
    <w:p w:rsidR="009D5B09" w:rsidRDefault="009D5B09">
      <w:pPr>
        <w:pStyle w:val="ConsPlusNormal"/>
        <w:spacing w:before="200"/>
        <w:ind w:firstLine="540"/>
        <w:jc w:val="both"/>
      </w:pPr>
      <w: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отдел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
    <w:p w:rsidR="009D5B09" w:rsidRDefault="009D5B09">
      <w:pPr>
        <w:pStyle w:val="ConsPlusNormal"/>
        <w:spacing w:before="200"/>
        <w:ind w:firstLine="540"/>
        <w:jc w:val="both"/>
      </w:pPr>
      <w:r>
        <w:t>Отдел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9D5B09" w:rsidRDefault="009D5B09">
      <w:pPr>
        <w:pStyle w:val="ConsPlusTitle"/>
        <w:spacing w:before="200"/>
        <w:ind w:firstLine="540"/>
        <w:jc w:val="both"/>
        <w:outlineLvl w:val="2"/>
      </w:pPr>
      <w:r>
        <w:lastRenderedPageBreak/>
        <w:t xml:space="preserve">2.5. Нормативные правовые акты Российской Федерации, нормативные правовые акты Ставропольского края, муниципальные правовые акты </w:t>
      </w:r>
      <w:proofErr w:type="spellStart"/>
      <w:r>
        <w:t>Ипатовского</w:t>
      </w:r>
      <w:proofErr w:type="spellEnd"/>
      <w:r>
        <w:t xml:space="preserve"> городского округа Ставропольского края, регулирующие предоставление муниципальной услуги.</w:t>
      </w:r>
    </w:p>
    <w:p w:rsidR="009D5B09" w:rsidRDefault="009D5B09">
      <w:pPr>
        <w:pStyle w:val="ConsPlusNormal"/>
        <w:spacing w:before="200"/>
        <w:ind w:firstLine="540"/>
        <w:jc w:val="both"/>
      </w:pPr>
      <w:r>
        <w:t xml:space="preserve">Перечень нормативных правовых актов Российской Федерации, нормативных правовых актов Ставропольского края, муниципальных правовых актов </w:t>
      </w:r>
      <w:proofErr w:type="spellStart"/>
      <w:r>
        <w:t>Ипатовского</w:t>
      </w:r>
      <w:proofErr w:type="spellEnd"/>
      <w:r>
        <w:t xml:space="preserve">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(http://www.ipatovo.org/page.php?id=2667), на Едином портале, Региональном портале и в Региональном реестре.</w:t>
      </w:r>
    </w:p>
    <w:p w:rsidR="009D5B09" w:rsidRDefault="009D5B09">
      <w:pPr>
        <w:pStyle w:val="ConsPlusTitle"/>
        <w:spacing w:before="200"/>
        <w:ind w:firstLine="540"/>
        <w:jc w:val="both"/>
        <w:outlineLvl w:val="2"/>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B09" w:rsidRDefault="009D5B09">
      <w:pPr>
        <w:pStyle w:val="ConsPlusNormal"/>
        <w:spacing w:before="200"/>
        <w:ind w:firstLine="540"/>
        <w:jc w:val="both"/>
      </w:pPr>
      <w:bookmarkStart w:id="2" w:name="P146"/>
      <w:bookmarkEnd w:id="2"/>
      <w:r>
        <w:t xml:space="preserve">2.6.1. 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w:t>
      </w:r>
      <w:hyperlink w:anchor="P640">
        <w:r>
          <w:rPr>
            <w:color w:val="0000FF"/>
          </w:rPr>
          <w:t>заявление</w:t>
        </w:r>
      </w:hyperlink>
      <w:r>
        <w:t xml:space="preserve"> о предоставлении в аренду или в собственность на торгах, проводимых в форме аукциона земельного участка по форме, указанной в приложении 2 к Административному регламенту.</w:t>
      </w:r>
    </w:p>
    <w:p w:rsidR="009D5B09" w:rsidRDefault="009D5B09">
      <w:pPr>
        <w:pStyle w:val="ConsPlusNormal"/>
        <w:spacing w:before="200"/>
        <w:ind w:firstLine="540"/>
        <w:jc w:val="both"/>
      </w:pPr>
      <w:r>
        <w:t>К заявлению прилагаются следующие документы:</w:t>
      </w:r>
    </w:p>
    <w:p w:rsidR="009D5B09" w:rsidRDefault="009D5B09">
      <w:pPr>
        <w:pStyle w:val="ConsPlusNormal"/>
        <w:spacing w:before="200"/>
        <w:ind w:firstLine="540"/>
        <w:jc w:val="both"/>
      </w:pPr>
      <w:r>
        <w:t>копия документа, удостоверяющего личность заявителя (для гражданина) либо личность представителя заявителя;</w:t>
      </w:r>
    </w:p>
    <w:p w:rsidR="009D5B09" w:rsidRDefault="009D5B09">
      <w:pPr>
        <w:pStyle w:val="ConsPlusNormal"/>
        <w:spacing w:before="200"/>
        <w:ind w:firstLine="540"/>
        <w:jc w:val="both"/>
      </w:pPr>
      <w:r>
        <w:t>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9D5B09" w:rsidRDefault="009D5B09">
      <w:pPr>
        <w:pStyle w:val="ConsPlusNormal"/>
        <w:spacing w:before="200"/>
        <w:ind w:firstLine="540"/>
        <w:jc w:val="both"/>
      </w:pPr>
      <w:r>
        <w:t xml:space="preserve">В случае принятия решения о проведении аукциона, для участия в аукционе заявители в соответствии со </w:t>
      </w:r>
      <w:hyperlink r:id="rId14">
        <w:r>
          <w:rPr>
            <w:color w:val="0000FF"/>
          </w:rPr>
          <w:t>статьей 39.12</w:t>
        </w:r>
      </w:hyperlink>
      <w:r>
        <w:t xml:space="preserve"> Земельного кодекса Российской Федерации представляют в установленный в извещении о проведении аукциона срок следующие документы:</w:t>
      </w:r>
    </w:p>
    <w:p w:rsidR="009D5B09" w:rsidRDefault="009D5B09">
      <w:pPr>
        <w:pStyle w:val="ConsPlusNormal"/>
        <w:spacing w:before="200"/>
        <w:ind w:firstLine="540"/>
        <w:jc w:val="both"/>
      </w:pPr>
      <w: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D5B09" w:rsidRDefault="009D5B09">
      <w:pPr>
        <w:pStyle w:val="ConsPlusNormal"/>
        <w:spacing w:before="200"/>
        <w:ind w:firstLine="540"/>
        <w:jc w:val="both"/>
      </w:pPr>
      <w:r>
        <w:t>копии документов, удостоверяющих личность заявителя (для граждан);</w:t>
      </w:r>
    </w:p>
    <w:p w:rsidR="009D5B09" w:rsidRDefault="009D5B09">
      <w:pPr>
        <w:pStyle w:val="ConsPlusNormal"/>
        <w:spacing w:before="200"/>
        <w:ind w:firstLine="540"/>
        <w:jc w:val="both"/>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5B09" w:rsidRDefault="009D5B09">
      <w:pPr>
        <w:pStyle w:val="ConsPlusNormal"/>
        <w:spacing w:before="200"/>
        <w:ind w:firstLine="540"/>
        <w:jc w:val="both"/>
      </w:pPr>
      <w:r>
        <w:t>документы, подтверждающие внесение задатка.</w:t>
      </w:r>
    </w:p>
    <w:p w:rsidR="009D5B09" w:rsidRDefault="009D5B09">
      <w:pPr>
        <w:pStyle w:val="ConsPlusNormal"/>
        <w:spacing w:before="200"/>
        <w:ind w:firstLine="540"/>
        <w:jc w:val="both"/>
      </w:pPr>
      <w:r>
        <w:t>2.6.2. Способ получения документов, подаваемых заявителем, в том числе в электронной форме</w:t>
      </w:r>
    </w:p>
    <w:p w:rsidR="009D5B09" w:rsidRDefault="009D5B09">
      <w:pPr>
        <w:pStyle w:val="ConsPlusNormal"/>
        <w:spacing w:before="200"/>
        <w:ind w:firstLine="540"/>
        <w:jc w:val="both"/>
      </w:pPr>
      <w:r>
        <w:t>Форма заявления может быть получена заявителем:</w:t>
      </w:r>
    </w:p>
    <w:p w:rsidR="009D5B09" w:rsidRDefault="009D5B09">
      <w:pPr>
        <w:pStyle w:val="ConsPlusNormal"/>
        <w:spacing w:before="200"/>
        <w:ind w:firstLine="540"/>
        <w:jc w:val="both"/>
      </w:pPr>
      <w:r>
        <w:t xml:space="preserve">непосредственно в отделе по адресу: 356630, Ставропольский край, </w:t>
      </w:r>
      <w:proofErr w:type="spellStart"/>
      <w:r>
        <w:t>Ипатовский</w:t>
      </w:r>
      <w:proofErr w:type="spellEnd"/>
      <w:r>
        <w:t xml:space="preserve"> район, г. Ипатово, ул. Гагарина, д. 67а;</w:t>
      </w:r>
    </w:p>
    <w:p w:rsidR="009D5B09" w:rsidRDefault="009D5B09">
      <w:pPr>
        <w:pStyle w:val="ConsPlusNormal"/>
        <w:spacing w:before="200"/>
        <w:ind w:firstLine="540"/>
        <w:jc w:val="both"/>
      </w:pPr>
      <w:r>
        <w:t>в информационно-телекоммуникационной сети "Интернет" на официальном сайте администрации (www.ipatovo.org.);</w:t>
      </w:r>
    </w:p>
    <w:p w:rsidR="009D5B09" w:rsidRDefault="009D5B09">
      <w:pPr>
        <w:pStyle w:val="ConsPlusNormal"/>
        <w:spacing w:before="200"/>
        <w:ind w:firstLine="540"/>
        <w:jc w:val="both"/>
      </w:pPr>
      <w:r>
        <w:t>в информационно-телекоммуникационной сети "Интернет" на Едином портале (www.gosuslugi.ru) и Региональном портале (www.26gosuslugi.ru).</w:t>
      </w:r>
    </w:p>
    <w:p w:rsidR="009D5B09" w:rsidRDefault="009D5B09">
      <w:pPr>
        <w:pStyle w:val="ConsPlusNormal"/>
        <w:spacing w:before="200"/>
        <w:ind w:firstLine="540"/>
        <w:jc w:val="both"/>
      </w:pPr>
      <w:r>
        <w:t>Заявитель имеет право представить документы:</w:t>
      </w:r>
    </w:p>
    <w:p w:rsidR="009D5B09" w:rsidRDefault="009D5B09">
      <w:pPr>
        <w:pStyle w:val="ConsPlusNormal"/>
        <w:spacing w:before="200"/>
        <w:ind w:firstLine="540"/>
        <w:jc w:val="both"/>
      </w:pPr>
      <w:r>
        <w:t xml:space="preserve">лично в отдел по адресу: 356630, Ставропольский край, </w:t>
      </w:r>
      <w:proofErr w:type="spellStart"/>
      <w:r>
        <w:t>Ипатовский</w:t>
      </w:r>
      <w:proofErr w:type="spellEnd"/>
      <w:r>
        <w:t xml:space="preserve"> район, г. Ипатово, ул. Гагарина, д. 67а;</w:t>
      </w:r>
    </w:p>
    <w:p w:rsidR="009D5B09" w:rsidRDefault="009D5B09">
      <w:pPr>
        <w:pStyle w:val="ConsPlusNormal"/>
        <w:spacing w:before="200"/>
        <w:ind w:firstLine="540"/>
        <w:jc w:val="both"/>
      </w:pPr>
      <w:r>
        <w:lastRenderedPageBreak/>
        <w:t xml:space="preserve">путем направления почтовых отправлений (заказным почтовым отправлением) в администрацию по адресу: 356630, Ставропольский край, </w:t>
      </w:r>
      <w:proofErr w:type="spellStart"/>
      <w:r>
        <w:t>Ипатовский</w:t>
      </w:r>
      <w:proofErr w:type="spellEnd"/>
      <w:r>
        <w:t xml:space="preserve"> район, г. Ипатово, ул. Ленинградская, д. 80;</w:t>
      </w:r>
    </w:p>
    <w:p w:rsidR="009D5B09" w:rsidRDefault="009D5B09">
      <w:pPr>
        <w:pStyle w:val="ConsPlusNormal"/>
        <w:spacing w:before="200"/>
        <w:ind w:firstLine="540"/>
        <w:jc w:val="both"/>
      </w:pPr>
      <w:r>
        <w:t>путем направления документов на Региональный портал.</w:t>
      </w:r>
    </w:p>
    <w:p w:rsidR="009D5B09" w:rsidRDefault="009D5B09">
      <w:pPr>
        <w:pStyle w:val="ConsPlusNormal"/>
        <w:spacing w:before="200"/>
        <w:ind w:firstLine="540"/>
        <w:jc w:val="both"/>
      </w:pPr>
      <w: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5">
        <w:r>
          <w:rPr>
            <w:color w:val="0000FF"/>
          </w:rPr>
          <w:t>закона</w:t>
        </w:r>
      </w:hyperlink>
      <w:r>
        <w:t xml:space="preserve"> от 06 апреля 2011 г. N 63-ФЗ "Об электронной подписи" и требованиями Федерального </w:t>
      </w:r>
      <w:hyperlink r:id="rId16">
        <w:r>
          <w:rPr>
            <w:color w:val="0000FF"/>
          </w:rPr>
          <w:t>закона</w:t>
        </w:r>
      </w:hyperlink>
      <w:r>
        <w:t xml:space="preserve"> "Об организации предоставления государственных и муниципальных услуг".</w:t>
      </w:r>
    </w:p>
    <w:p w:rsidR="009D5B09" w:rsidRDefault="009D5B09">
      <w:pPr>
        <w:pStyle w:val="ConsPlusNormal"/>
        <w:spacing w:before="200"/>
        <w:ind w:firstLine="540"/>
        <w:jc w:val="both"/>
      </w:pPr>
      <w: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9D5B09" w:rsidRDefault="009D5B09">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B09" w:rsidRDefault="009D5B09">
      <w:pPr>
        <w:pStyle w:val="ConsPlusNormal"/>
        <w:spacing w:before="200"/>
        <w:ind w:firstLine="540"/>
        <w:jc w:val="both"/>
      </w:pPr>
      <w:r>
        <w:t>При формировании заявления обеспечивается:</w:t>
      </w:r>
    </w:p>
    <w:p w:rsidR="009D5B09" w:rsidRDefault="009D5B09">
      <w:pPr>
        <w:pStyle w:val="ConsPlusNormal"/>
        <w:spacing w:before="200"/>
        <w:ind w:firstLine="540"/>
        <w:jc w:val="both"/>
      </w:pPr>
      <w:r>
        <w:t>возможность копирования и сохранения заявления и иных документов, необходимых для предоставления муниципальной услуги;</w:t>
      </w:r>
    </w:p>
    <w:p w:rsidR="009D5B09" w:rsidRDefault="009D5B09">
      <w:pPr>
        <w:pStyle w:val="ConsPlusNormal"/>
        <w:spacing w:before="200"/>
        <w:ind w:firstLine="540"/>
        <w:jc w:val="both"/>
      </w:pPr>
      <w: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9D5B09" w:rsidRDefault="009D5B09">
      <w:pPr>
        <w:pStyle w:val="ConsPlusNormal"/>
        <w:spacing w:before="200"/>
        <w:ind w:firstLine="540"/>
        <w:jc w:val="both"/>
      </w:pPr>
      <w:r>
        <w:t>возможность печати на бумажном носителе копии электронной формы заявления;</w:t>
      </w:r>
    </w:p>
    <w:p w:rsidR="009D5B09" w:rsidRDefault="009D5B09">
      <w:pPr>
        <w:pStyle w:val="ConsPlusNormal"/>
        <w:spacing w:before="20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B09" w:rsidRDefault="009D5B09">
      <w:pPr>
        <w:pStyle w:val="ConsPlusNormal"/>
        <w:spacing w:before="20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D5B09" w:rsidRDefault="009D5B09">
      <w:pPr>
        <w:pStyle w:val="ConsPlusNormal"/>
        <w:spacing w:before="20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9D5B09" w:rsidRDefault="009D5B09">
      <w:pPr>
        <w:pStyle w:val="ConsPlusNormal"/>
        <w:spacing w:before="200"/>
        <w:ind w:firstLine="540"/>
        <w:jc w:val="both"/>
      </w:pPr>
      <w:r>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B09" w:rsidRDefault="009D5B09">
      <w:pPr>
        <w:pStyle w:val="ConsPlusNormal"/>
        <w:spacing w:before="200"/>
        <w:ind w:firstLine="540"/>
        <w:jc w:val="both"/>
      </w:pPr>
      <w: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rsidR="009D5B09" w:rsidRDefault="009D5B09">
      <w:pPr>
        <w:pStyle w:val="ConsPlusNormal"/>
        <w:spacing w:before="200"/>
        <w:ind w:firstLine="540"/>
        <w:jc w:val="both"/>
      </w:pPr>
      <w: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D5B09" w:rsidRDefault="009D5B09">
      <w:pPr>
        <w:pStyle w:val="ConsPlusNormal"/>
        <w:spacing w:before="200"/>
        <w:ind w:firstLine="540"/>
        <w:jc w:val="both"/>
      </w:pPr>
      <w: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9D5B09" w:rsidRDefault="009D5B09">
      <w:pPr>
        <w:pStyle w:val="ConsPlusNormal"/>
        <w:spacing w:before="200"/>
        <w:ind w:firstLine="540"/>
        <w:jc w:val="both"/>
      </w:pPr>
      <w:r>
        <w:lastRenderedPageBreak/>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9D5B09" w:rsidRDefault="009D5B09">
      <w:pPr>
        <w:pStyle w:val="ConsPlusNormal"/>
        <w:spacing w:before="200"/>
        <w:ind w:firstLine="540"/>
        <w:jc w:val="both"/>
      </w:pPr>
      <w: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9D5B09" w:rsidRDefault="009D5B09">
      <w:pPr>
        <w:pStyle w:val="ConsPlusTitle"/>
        <w:spacing w:before="200"/>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D5B09" w:rsidRDefault="009D5B09">
      <w:pPr>
        <w:pStyle w:val="ConsPlusNormal"/>
        <w:spacing w:before="200"/>
        <w:ind w:firstLine="540"/>
        <w:jc w:val="both"/>
      </w:pPr>
      <w:r>
        <w:t>Должностное лицо отдела,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9D5B09" w:rsidRDefault="009D5B09">
      <w:pPr>
        <w:pStyle w:val="ConsPlusNormal"/>
        <w:spacing w:before="200"/>
        <w:ind w:firstLine="540"/>
        <w:jc w:val="both"/>
      </w:pPr>
      <w:r>
        <w:t xml:space="preserve">выписку из Единого государственного реестра прав на недвижимое имущество и сделок с ним (о правах на объект недвижимого имущества), запрашивается в </w:t>
      </w:r>
      <w:proofErr w:type="spellStart"/>
      <w:r>
        <w:t>Росреестре</w:t>
      </w:r>
      <w:proofErr w:type="spellEnd"/>
      <w:r>
        <w:t>;</w:t>
      </w:r>
    </w:p>
    <w:p w:rsidR="009D5B09" w:rsidRDefault="009D5B09">
      <w:pPr>
        <w:pStyle w:val="ConsPlusNormal"/>
        <w:spacing w:before="200"/>
        <w:ind w:firstLine="540"/>
        <w:jc w:val="both"/>
      </w:pPr>
      <w:r>
        <w:t>выписку из Единого государственного реестра юридических лиц о юридическом лице, являющемся заявителем, запрашивается в ФНС России;</w:t>
      </w:r>
    </w:p>
    <w:p w:rsidR="009D5B09" w:rsidRDefault="009D5B09">
      <w:pPr>
        <w:pStyle w:val="ConsPlusNormal"/>
        <w:spacing w:before="200"/>
        <w:ind w:firstLine="540"/>
        <w:jc w:val="both"/>
      </w:pPr>
      <w:r>
        <w:t>выписку из Единого государственного реестра индивидуальных предпринимателей об индивидуальном предпринимателе, являющемся заявителем, запрашивается в ФНС России.</w:t>
      </w:r>
    </w:p>
    <w:p w:rsidR="009D5B09" w:rsidRDefault="009D5B09">
      <w:pPr>
        <w:pStyle w:val="ConsPlusNormal"/>
        <w:spacing w:before="200"/>
        <w:ind w:firstLine="540"/>
        <w:jc w:val="both"/>
      </w:pPr>
      <w:r>
        <w:t>Указанные документы заявитель вправе представить самостоятельно.</w:t>
      </w:r>
    </w:p>
    <w:p w:rsidR="009D5B09" w:rsidRDefault="009D5B09">
      <w:pPr>
        <w:pStyle w:val="ConsPlusNormal"/>
        <w:spacing w:before="200"/>
        <w:ind w:firstLine="540"/>
        <w:jc w:val="both"/>
      </w:pPr>
      <w:r>
        <w:t>Непредставление заявителем указанных документов не является основанием для отказа в предоставлении муниципальной услуги.</w:t>
      </w:r>
    </w:p>
    <w:p w:rsidR="009D5B09" w:rsidRDefault="009D5B09">
      <w:pPr>
        <w:pStyle w:val="ConsPlusNormal"/>
        <w:spacing w:before="200"/>
        <w:ind w:firstLine="540"/>
        <w:jc w:val="both"/>
      </w:pPr>
      <w:r>
        <w:t xml:space="preserve">В соответствии с требованиями </w:t>
      </w:r>
      <w:hyperlink r:id="rId17">
        <w:r>
          <w:rPr>
            <w:color w:val="0000FF"/>
          </w:rPr>
          <w:t>пунктов 1</w:t>
        </w:r>
      </w:hyperlink>
      <w:r>
        <w:t xml:space="preserve">, </w:t>
      </w:r>
      <w:hyperlink r:id="rId18">
        <w:r>
          <w:rPr>
            <w:color w:val="0000FF"/>
          </w:rPr>
          <w:t>2</w:t>
        </w:r>
      </w:hyperlink>
      <w:r>
        <w:t xml:space="preserve">, </w:t>
      </w:r>
      <w:hyperlink r:id="rId19">
        <w:r>
          <w:rPr>
            <w:color w:val="0000FF"/>
          </w:rPr>
          <w:t>4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w:t>
      </w:r>
    </w:p>
    <w:p w:rsidR="009D5B09" w:rsidRDefault="009D5B09">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B09" w:rsidRDefault="009D5B09">
      <w:pPr>
        <w:pStyle w:val="ConsPlusNormal"/>
        <w:spacing w:before="200"/>
        <w:ind w:firstLine="540"/>
        <w:jc w:val="both"/>
      </w:pPr>
      <w: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proofErr w:type="spellStart"/>
      <w:r>
        <w:t>Ипатовского</w:t>
      </w:r>
      <w:proofErr w:type="spellEnd"/>
      <w:r>
        <w:t xml:space="preserve"> городского округа Ставропольского края, за исключением документов, указанных в </w:t>
      </w:r>
      <w:hyperlink r:id="rId20">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9D5B09" w:rsidRDefault="009D5B09">
      <w:pPr>
        <w:pStyle w:val="ConsPlusNormal"/>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Pr>
            <w:color w:val="0000FF"/>
          </w:rPr>
          <w:t>пунктом 4 части 1 статьи 7</w:t>
        </w:r>
      </w:hyperlink>
      <w:r>
        <w:t xml:space="preserve"> Федерального закона "Об организации предоставления </w:t>
      </w:r>
      <w:r>
        <w:lastRenderedPageBreak/>
        <w:t>государственных и муниципальных услуг".</w:t>
      </w:r>
    </w:p>
    <w:p w:rsidR="009D5B09" w:rsidRDefault="009D5B09">
      <w:pPr>
        <w:pStyle w:val="ConsPlusTitle"/>
        <w:spacing w:before="20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9D5B09" w:rsidRDefault="009D5B09">
      <w:pPr>
        <w:pStyle w:val="ConsPlusNormal"/>
        <w:spacing w:before="200"/>
        <w:ind w:firstLine="540"/>
        <w:jc w:val="both"/>
      </w:pPr>
      <w:r>
        <w:t>Неправильное оформление документов, необходимых для предоставления муниципальной услуги;</w:t>
      </w:r>
    </w:p>
    <w:p w:rsidR="009D5B09" w:rsidRDefault="009D5B09">
      <w:pPr>
        <w:pStyle w:val="ConsPlusNormal"/>
        <w:spacing w:before="200"/>
        <w:ind w:firstLine="540"/>
        <w:jc w:val="both"/>
      </w:pPr>
      <w:r>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D5B09" w:rsidRDefault="009D5B09">
      <w:pPr>
        <w:pStyle w:val="ConsPlusNormal"/>
        <w:spacing w:before="200"/>
        <w:ind w:firstLine="540"/>
        <w:jc w:val="both"/>
      </w:pPr>
      <w:r>
        <w:t>документы исполнены цветными чернилами (пастой), кроме синих или черных, либо карандашом;</w:t>
      </w:r>
    </w:p>
    <w:p w:rsidR="009D5B09" w:rsidRDefault="009D5B09">
      <w:pPr>
        <w:pStyle w:val="ConsPlusNormal"/>
        <w:spacing w:before="200"/>
        <w:ind w:firstLine="540"/>
        <w:jc w:val="both"/>
      </w:pPr>
      <w: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9D5B09" w:rsidRDefault="009D5B09">
      <w:pPr>
        <w:pStyle w:val="ConsPlusNormal"/>
        <w:spacing w:before="200"/>
        <w:ind w:firstLine="540"/>
        <w:jc w:val="both"/>
      </w:pPr>
      <w: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D5B09" w:rsidRDefault="009D5B09">
      <w:pPr>
        <w:pStyle w:val="ConsPlusNormal"/>
        <w:spacing w:before="200"/>
        <w:ind w:firstLine="540"/>
        <w:jc w:val="both"/>
      </w:pPr>
      <w:r>
        <w:t>документы имеют серьезные повреждения, наличие которых не позволяет однозначно истолковать их содержание.</w:t>
      </w:r>
    </w:p>
    <w:p w:rsidR="009D5B09" w:rsidRDefault="009D5B09">
      <w:pPr>
        <w:pStyle w:val="ConsPlusTitle"/>
        <w:spacing w:before="200"/>
        <w:ind w:firstLine="540"/>
        <w:jc w:val="both"/>
        <w:outlineLvl w:val="2"/>
      </w:pPr>
      <w:bookmarkStart w:id="3" w:name="P198"/>
      <w:bookmarkEnd w:id="3"/>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5B09" w:rsidRDefault="009D5B09">
      <w:pPr>
        <w:pStyle w:val="ConsPlusNormal"/>
        <w:spacing w:before="200"/>
        <w:ind w:firstLine="540"/>
        <w:jc w:val="both"/>
      </w:pPr>
      <w:r>
        <w:t>Основания для приостановления предоставления муниципальной услуги отсутствуют.</w:t>
      </w:r>
    </w:p>
    <w:p w:rsidR="009D5B09" w:rsidRDefault="009D5B09">
      <w:pPr>
        <w:pStyle w:val="ConsPlusNormal"/>
        <w:spacing w:before="200"/>
        <w:ind w:firstLine="540"/>
        <w:jc w:val="both"/>
      </w:pPr>
      <w:r>
        <w:t>Основаниями для отказа в предоставлении муниципальной услуги являются:</w:t>
      </w:r>
    </w:p>
    <w:p w:rsidR="009D5B09" w:rsidRDefault="009D5B09">
      <w:pPr>
        <w:pStyle w:val="ConsPlusNormal"/>
        <w:spacing w:before="200"/>
        <w:ind w:firstLine="540"/>
        <w:jc w:val="both"/>
      </w:pPr>
      <w:r>
        <w:t xml:space="preserve">В соответствии с </w:t>
      </w:r>
      <w:hyperlink r:id="rId22">
        <w:r>
          <w:rPr>
            <w:color w:val="0000FF"/>
          </w:rPr>
          <w:t>пунктом 8 статьи 39.11</w:t>
        </w:r>
      </w:hyperlink>
      <w:r>
        <w:t xml:space="preserve"> Земельного кодекса Российской Федерации земельный участок не может быть предметом аукциона, если:</w:t>
      </w:r>
    </w:p>
    <w:p w:rsidR="009D5B09" w:rsidRDefault="009D5B09">
      <w:pPr>
        <w:pStyle w:val="ConsPlusNormal"/>
        <w:spacing w:before="200"/>
        <w:ind w:firstLine="540"/>
        <w:jc w:val="both"/>
      </w:pPr>
      <w:r>
        <w:t xml:space="preserve">границы земельного участка подлежат уточнению в соответствии с требованиями Федерального </w:t>
      </w:r>
      <w:hyperlink r:id="rId23">
        <w:r>
          <w:rPr>
            <w:color w:val="0000FF"/>
          </w:rPr>
          <w:t>закона</w:t>
        </w:r>
      </w:hyperlink>
      <w:r>
        <w:t xml:space="preserve"> от 13 июля 2015 года N 218-ФЗ "О государственной регистрации недвижимости";</w:t>
      </w:r>
    </w:p>
    <w:p w:rsidR="009D5B09" w:rsidRDefault="009D5B09">
      <w:pPr>
        <w:pStyle w:val="ConsPlusNormal"/>
        <w:spacing w:before="200"/>
        <w:ind w:firstLine="54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D5B09" w:rsidRDefault="009D5B09">
      <w:pPr>
        <w:pStyle w:val="ConsPlusNormal"/>
        <w:spacing w:before="200"/>
        <w:ind w:firstLine="540"/>
        <w:jc w:val="both"/>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D5B09" w:rsidRDefault="009D5B09">
      <w:pPr>
        <w:pStyle w:val="ConsPlusNormal"/>
        <w:spacing w:before="200"/>
        <w:ind w:firstLine="540"/>
        <w:jc w:val="both"/>
      </w:pPr>
      <w: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9D5B09" w:rsidRDefault="009D5B09">
      <w:pPr>
        <w:pStyle w:val="ConsPlusNormal"/>
        <w:spacing w:before="20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D5B09" w:rsidRDefault="009D5B09">
      <w:pPr>
        <w:pStyle w:val="ConsPlusNormal"/>
        <w:spacing w:before="20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D5B09" w:rsidRDefault="009D5B09">
      <w:pPr>
        <w:pStyle w:val="ConsPlusNormal"/>
        <w:spacing w:before="200"/>
        <w:ind w:firstLine="540"/>
        <w:jc w:val="both"/>
      </w:pPr>
      <w:r>
        <w:t>земельный участок не отнесен к определенной категории земель;</w:t>
      </w:r>
    </w:p>
    <w:p w:rsidR="009D5B09" w:rsidRDefault="009D5B09">
      <w:pPr>
        <w:pStyle w:val="ConsPlusNormal"/>
        <w:spacing w:before="200"/>
        <w:ind w:firstLine="540"/>
        <w:jc w:val="both"/>
      </w:pPr>
      <w: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D5B09" w:rsidRDefault="009D5B09">
      <w:pPr>
        <w:pStyle w:val="ConsPlusNormal"/>
        <w:spacing w:before="200"/>
        <w:ind w:firstLine="5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r>
          <w:rPr>
            <w:color w:val="0000FF"/>
          </w:rPr>
          <w:t>частью 11 статьи 55.32</w:t>
        </w:r>
      </w:hyperlink>
      <w:r>
        <w:t xml:space="preserve"> Градостроительного кодекса Российской Федерации;</w:t>
      </w:r>
    </w:p>
    <w:p w:rsidR="009D5B09" w:rsidRDefault="009D5B09">
      <w:pPr>
        <w:pStyle w:val="ConsPlusNormal"/>
        <w:spacing w:before="200"/>
        <w:ind w:firstLine="540"/>
        <w:jc w:val="both"/>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Pr>
            <w:color w:val="0000FF"/>
          </w:rPr>
          <w:t>статьей 39.36</w:t>
        </w:r>
      </w:hyperlink>
      <w:r>
        <w:t xml:space="preserve"> Земельного кодекса Российской Федерации;</w:t>
      </w:r>
    </w:p>
    <w:p w:rsidR="009D5B09" w:rsidRDefault="009D5B09">
      <w:pPr>
        <w:pStyle w:val="ConsPlusNormal"/>
        <w:spacing w:before="200"/>
        <w:ind w:firstLine="54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D5B09" w:rsidRDefault="009D5B09">
      <w:pPr>
        <w:pStyle w:val="ConsPlusNormal"/>
        <w:spacing w:before="200"/>
        <w:ind w:firstLine="54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9D5B09" w:rsidRDefault="009D5B09">
      <w:pPr>
        <w:pStyle w:val="ConsPlusNormal"/>
        <w:spacing w:before="200"/>
        <w:ind w:firstLine="54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D5B09" w:rsidRDefault="009D5B09">
      <w:pPr>
        <w:pStyle w:val="ConsPlusNormal"/>
        <w:spacing w:before="200"/>
        <w:ind w:firstLine="540"/>
        <w:jc w:val="both"/>
      </w:pPr>
      <w: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D5B09" w:rsidRDefault="009D5B09">
      <w:pPr>
        <w:pStyle w:val="ConsPlusNormal"/>
        <w:spacing w:before="20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D5B09" w:rsidRDefault="009D5B09">
      <w:pPr>
        <w:pStyle w:val="ConsPlusNormal"/>
        <w:spacing w:before="20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Ставропольского края и или адресной инвестиционной программой;</w:t>
      </w:r>
    </w:p>
    <w:p w:rsidR="009D5B09" w:rsidRDefault="009D5B09">
      <w:pPr>
        <w:pStyle w:val="ConsPlusNormal"/>
        <w:spacing w:before="200"/>
        <w:ind w:firstLine="540"/>
        <w:jc w:val="both"/>
      </w:pPr>
      <w:r>
        <w:t>в отношении земельного участка принято решение о предварительном согласовании его предоставления;</w:t>
      </w:r>
    </w:p>
    <w:p w:rsidR="009D5B09" w:rsidRDefault="009D5B09">
      <w:pPr>
        <w:pStyle w:val="ConsPlusNormal"/>
        <w:spacing w:before="20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D5B09" w:rsidRDefault="009D5B09">
      <w:pPr>
        <w:pStyle w:val="ConsPlusNormal"/>
        <w:spacing w:before="20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D5B09" w:rsidRDefault="009D5B09">
      <w:pPr>
        <w:pStyle w:val="ConsPlusNormal"/>
        <w:spacing w:before="20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D5B09" w:rsidRDefault="009D5B09">
      <w:pPr>
        <w:pStyle w:val="ConsPlusTitle"/>
        <w:spacing w:before="200"/>
        <w:ind w:firstLine="540"/>
        <w:jc w:val="both"/>
        <w:outlineLvl w:val="2"/>
      </w:pPr>
      <w: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5B09" w:rsidRDefault="009D5B09">
      <w:pPr>
        <w:pStyle w:val="ConsPlusNormal"/>
        <w:spacing w:before="200"/>
        <w:ind w:firstLine="540"/>
        <w:jc w:val="both"/>
      </w:pPr>
      <w: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9D5B09" w:rsidRDefault="009D5B09">
      <w:pPr>
        <w:pStyle w:val="ConsPlusTitle"/>
        <w:spacing w:before="20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9D5B09" w:rsidRDefault="009D5B09">
      <w:pPr>
        <w:pStyle w:val="ConsPlusNormal"/>
        <w:spacing w:before="200"/>
        <w:ind w:firstLine="540"/>
        <w:jc w:val="both"/>
      </w:pPr>
      <w:r>
        <w:t>Государственная пошлина или иная плата за предоставление муниципальной услуги не взимается.</w:t>
      </w:r>
    </w:p>
    <w:p w:rsidR="009D5B09" w:rsidRDefault="009D5B09">
      <w:pPr>
        <w:pStyle w:val="ConsPlusNormal"/>
        <w:spacing w:before="20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отдела, плата с заявителя не взимается.</w:t>
      </w:r>
    </w:p>
    <w:p w:rsidR="009D5B09" w:rsidRDefault="009D5B09">
      <w:pPr>
        <w:pStyle w:val="ConsPlusTitle"/>
        <w:spacing w:before="200"/>
        <w:ind w:firstLine="540"/>
        <w:jc w:val="both"/>
        <w:outlineLvl w:val="2"/>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5B09" w:rsidRDefault="009D5B09">
      <w:pPr>
        <w:pStyle w:val="ConsPlusNormal"/>
        <w:spacing w:before="200"/>
        <w:ind w:firstLine="540"/>
        <w:jc w:val="both"/>
      </w:pPr>
      <w:r>
        <w:t>Плата за предоставление услуг, которые являются необходимыми и обязательными для предоставления муниципальной услуги, не предусмотрена.</w:t>
      </w:r>
    </w:p>
    <w:p w:rsidR="009D5B09" w:rsidRDefault="009D5B09">
      <w:pPr>
        <w:pStyle w:val="ConsPlusTitle"/>
        <w:spacing w:before="200"/>
        <w:ind w:firstLine="540"/>
        <w:jc w:val="both"/>
        <w:outlineLvl w:val="2"/>
      </w:pPr>
      <w: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9D5B09" w:rsidRDefault="009D5B09">
      <w:pPr>
        <w:pStyle w:val="ConsPlusNormal"/>
        <w:spacing w:before="20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D5B09" w:rsidRDefault="009D5B09">
      <w:pPr>
        <w:pStyle w:val="ConsPlusTitle"/>
        <w:spacing w:before="200"/>
        <w:ind w:firstLine="540"/>
        <w:jc w:val="both"/>
        <w:outlineLvl w:val="2"/>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D5B09" w:rsidRDefault="009D5B09">
      <w:pPr>
        <w:pStyle w:val="ConsPlusNormal"/>
        <w:spacing w:before="200"/>
        <w:ind w:firstLine="540"/>
        <w:jc w:val="both"/>
      </w:pPr>
      <w:r>
        <w:t xml:space="preserve">Заявление о предоставлении муниципальной услуги регистрируется специалистом отдела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9D5B09" w:rsidRDefault="009D5B09">
      <w:pPr>
        <w:pStyle w:val="ConsPlusNormal"/>
        <w:spacing w:before="200"/>
        <w:ind w:firstLine="540"/>
        <w:jc w:val="both"/>
      </w:pPr>
      <w:r>
        <w:t>Заявление о предоставлении муниципальной услуги, направленное в электронной форме, распечатывается на бумажный носитель должностным лицом отдела и регистрируется в журнале регистрации входящей корреспонденции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9D5B09" w:rsidRDefault="009D5B09">
      <w:pPr>
        <w:pStyle w:val="ConsPlusTitle"/>
        <w:spacing w:before="200"/>
        <w:ind w:firstLine="540"/>
        <w:jc w:val="both"/>
        <w:outlineLvl w:val="2"/>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5B09" w:rsidRDefault="009D5B09">
      <w:pPr>
        <w:pStyle w:val="ConsPlusNormal"/>
        <w:spacing w:before="200"/>
        <w:ind w:firstLine="540"/>
        <w:jc w:val="both"/>
      </w:pPr>
      <w:r>
        <w:t xml:space="preserve">Помещения должны соответствовать санитарно-эпидемиологическим </w:t>
      </w:r>
      <w:hyperlink r:id="rId27">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w:t>
      </w:r>
      <w:r>
        <w:lastRenderedPageBreak/>
        <w:t xml:space="preserve">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28">
        <w:r>
          <w:rPr>
            <w:color w:val="0000FF"/>
          </w:rPr>
          <w:t>статье 15</w:t>
        </w:r>
      </w:hyperlink>
      <w:r>
        <w:t xml:space="preserve"> Федерального закона от 24 ноября 1995 г. N 181-ФЗ "О социальной защите инвалидов в Российской Федерации".</w:t>
      </w:r>
    </w:p>
    <w:p w:rsidR="009D5B09" w:rsidRDefault="009D5B09">
      <w:pPr>
        <w:pStyle w:val="ConsPlusNormal"/>
        <w:spacing w:before="20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9">
        <w:r>
          <w:rPr>
            <w:color w:val="0000FF"/>
          </w:rPr>
          <w:t>закона</w:t>
        </w:r>
      </w:hyperlink>
      <w: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9D5B09" w:rsidRDefault="009D5B09">
      <w:pPr>
        <w:pStyle w:val="ConsPlusNormal"/>
        <w:spacing w:before="20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9D5B09" w:rsidRDefault="009D5B09">
      <w:pPr>
        <w:pStyle w:val="ConsPlusNormal"/>
        <w:spacing w:before="200"/>
        <w:ind w:firstLine="540"/>
        <w:jc w:val="both"/>
      </w:pPr>
      <w:r>
        <w:t>Центральный вход в здание должен быть оборудован пандусом, удобным для въезда в здание инвалидных кресел-колясок.</w:t>
      </w:r>
    </w:p>
    <w:p w:rsidR="009D5B09" w:rsidRDefault="009D5B09">
      <w:pPr>
        <w:pStyle w:val="ConsPlusNormal"/>
        <w:spacing w:before="200"/>
        <w:ind w:firstLine="540"/>
        <w:jc w:val="both"/>
      </w:pPr>
      <w:r>
        <w:t>Вход и выход из помещений оборудуются соответствующими указателями.</w:t>
      </w:r>
    </w:p>
    <w:p w:rsidR="009D5B09" w:rsidRDefault="009D5B09">
      <w:pPr>
        <w:pStyle w:val="ConsPlusNormal"/>
        <w:spacing w:before="20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9D5B09" w:rsidRDefault="009D5B09">
      <w:pPr>
        <w:pStyle w:val="ConsPlusNormal"/>
        <w:spacing w:before="200"/>
        <w:ind w:firstLine="540"/>
        <w:jc w:val="both"/>
      </w:pPr>
      <w:r>
        <w:t>почтовый адрес администрации, отдела;</w:t>
      </w:r>
    </w:p>
    <w:p w:rsidR="009D5B09" w:rsidRDefault="009D5B09">
      <w:pPr>
        <w:pStyle w:val="ConsPlusNormal"/>
        <w:spacing w:before="200"/>
        <w:ind w:firstLine="540"/>
        <w:jc w:val="both"/>
      </w:pPr>
      <w:r>
        <w:t>график работы администрации, отдела;</w:t>
      </w:r>
    </w:p>
    <w:p w:rsidR="009D5B09" w:rsidRDefault="009D5B09">
      <w:pPr>
        <w:pStyle w:val="ConsPlusNormal"/>
        <w:spacing w:before="200"/>
        <w:ind w:firstLine="540"/>
        <w:jc w:val="both"/>
      </w:pPr>
      <w:r>
        <w:t>справочные номера телефонов отдела, администрации, номер телефона-автоинформатора (при наличии);</w:t>
      </w:r>
    </w:p>
    <w:p w:rsidR="009D5B09" w:rsidRDefault="009D5B09">
      <w:pPr>
        <w:pStyle w:val="ConsPlusNormal"/>
        <w:spacing w:before="200"/>
        <w:ind w:firstLine="540"/>
        <w:jc w:val="both"/>
      </w:pPr>
      <w:r>
        <w:t>адрес официального сайта администрации;</w:t>
      </w:r>
    </w:p>
    <w:p w:rsidR="009D5B09" w:rsidRDefault="009D5B09">
      <w:pPr>
        <w:pStyle w:val="ConsPlusNormal"/>
        <w:spacing w:before="200"/>
        <w:ind w:firstLine="540"/>
        <w:jc w:val="both"/>
      </w:pPr>
      <w:r>
        <w:t>адрес электронной почты отдела;</w:t>
      </w:r>
    </w:p>
    <w:p w:rsidR="009D5B09" w:rsidRDefault="009D5B09">
      <w:pPr>
        <w:pStyle w:val="ConsPlusNormal"/>
        <w:spacing w:before="200"/>
        <w:ind w:firstLine="540"/>
        <w:jc w:val="both"/>
      </w:pPr>
      <w:r>
        <w:t>выдержки из муниципальных правовых актов, содержащих нормы, регулирующие деятельность по предоставлению муниципальной услуги;</w:t>
      </w:r>
    </w:p>
    <w:p w:rsidR="009D5B09" w:rsidRDefault="009D5B09">
      <w:pPr>
        <w:pStyle w:val="ConsPlusNormal"/>
        <w:spacing w:before="200"/>
        <w:ind w:firstLine="540"/>
        <w:jc w:val="both"/>
      </w:pPr>
      <w:r>
        <w:t>перечень категорий граждан, имеющих право на получение муниципальной услуги;</w:t>
      </w:r>
    </w:p>
    <w:p w:rsidR="009D5B09" w:rsidRDefault="009D5B09">
      <w:pPr>
        <w:pStyle w:val="ConsPlusNormal"/>
        <w:spacing w:before="200"/>
        <w:ind w:firstLine="540"/>
        <w:jc w:val="both"/>
      </w:pPr>
      <w:r>
        <w:t>перечень документов, необходимых для получения муниципальной услуги;</w:t>
      </w:r>
    </w:p>
    <w:p w:rsidR="009D5B09" w:rsidRDefault="009D5B09">
      <w:pPr>
        <w:pStyle w:val="ConsPlusNormal"/>
        <w:spacing w:before="200"/>
        <w:ind w:firstLine="540"/>
        <w:jc w:val="both"/>
      </w:pPr>
      <w:r>
        <w:t>формы заявлений и образцы их заполнения.</w:t>
      </w:r>
    </w:p>
    <w:p w:rsidR="009D5B09" w:rsidRDefault="009D5B09">
      <w:pPr>
        <w:pStyle w:val="ConsPlusNormal"/>
        <w:spacing w:before="20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D5B09" w:rsidRDefault="009D5B09">
      <w:pPr>
        <w:pStyle w:val="ConsPlusNormal"/>
        <w:spacing w:before="200"/>
        <w:ind w:firstLine="540"/>
        <w:jc w:val="both"/>
      </w:pPr>
      <w:r>
        <w:t>Помещения для приема заявителей должны быть оборудованы информационными табличками (вывесками) с указанием:</w:t>
      </w:r>
    </w:p>
    <w:p w:rsidR="009D5B09" w:rsidRDefault="009D5B09">
      <w:pPr>
        <w:pStyle w:val="ConsPlusNormal"/>
        <w:spacing w:before="200"/>
        <w:ind w:firstLine="540"/>
        <w:jc w:val="both"/>
      </w:pPr>
      <w:r>
        <w:t>номера кабинета;</w:t>
      </w:r>
    </w:p>
    <w:p w:rsidR="009D5B09" w:rsidRDefault="009D5B09">
      <w:pPr>
        <w:pStyle w:val="ConsPlusNormal"/>
        <w:spacing w:before="200"/>
        <w:ind w:firstLine="540"/>
        <w:jc w:val="both"/>
      </w:pPr>
      <w:r>
        <w:t>фамилии, имени, отчества и должности специалиста, осуществляющего предоставление муниципальной услуги;</w:t>
      </w:r>
    </w:p>
    <w:p w:rsidR="009D5B09" w:rsidRDefault="009D5B09">
      <w:pPr>
        <w:pStyle w:val="ConsPlusNormal"/>
        <w:spacing w:before="200"/>
        <w:ind w:firstLine="540"/>
        <w:jc w:val="both"/>
      </w:pPr>
      <w:r>
        <w:t>режима работы.</w:t>
      </w:r>
    </w:p>
    <w:p w:rsidR="009D5B09" w:rsidRDefault="009D5B09">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должностных лиц отдела, в том числе необходимо наличие доступных мест общего пользования (туалет).</w:t>
      </w:r>
    </w:p>
    <w:p w:rsidR="009D5B09" w:rsidRDefault="009D5B09">
      <w:pPr>
        <w:pStyle w:val="ConsPlusNormal"/>
        <w:spacing w:before="200"/>
        <w:ind w:firstLine="540"/>
        <w:jc w:val="both"/>
      </w:pPr>
      <w: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9D5B09" w:rsidRDefault="009D5B09">
      <w:pPr>
        <w:pStyle w:val="ConsPlusNormal"/>
        <w:spacing w:before="200"/>
        <w:ind w:firstLine="540"/>
        <w:jc w:val="both"/>
      </w:pPr>
      <w:r>
        <w:t xml:space="preserve">Места для заполнения заявлений для предоставления муниципальной услуги размещаются в </w:t>
      </w:r>
      <w:r>
        <w:lastRenderedPageBreak/>
        <w:t>отделе и оборудуются образцами заполнения документов, бланками заявлений, стульями и столами.</w:t>
      </w:r>
    </w:p>
    <w:p w:rsidR="009D5B09" w:rsidRDefault="009D5B09">
      <w:pPr>
        <w:pStyle w:val="ConsPlusNormal"/>
        <w:spacing w:before="200"/>
        <w:ind w:firstLine="540"/>
        <w:jc w:val="both"/>
      </w:pPr>
      <w:r>
        <w:t>Визуальная, текстовая и мультимедийная информация о порядке предоставления муниципальной услуги размещается в отделе, а также в информационно-телекоммуникационной сети "Интернет" на официальном сайте администрации www.ipatovo.org.</w:t>
      </w:r>
    </w:p>
    <w:p w:rsidR="009D5B09" w:rsidRDefault="009D5B09">
      <w:pPr>
        <w:pStyle w:val="ConsPlusNormal"/>
        <w:spacing w:before="200"/>
        <w:ind w:firstLine="540"/>
        <w:jc w:val="both"/>
      </w:pPr>
      <w:r>
        <w:t>Рабочие места специалистов отдела,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D5B09" w:rsidRDefault="009D5B09">
      <w:pPr>
        <w:pStyle w:val="ConsPlusNormal"/>
        <w:spacing w:before="200"/>
        <w:ind w:firstLine="540"/>
        <w:jc w:val="both"/>
      </w:pPr>
      <w: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9D5B09" w:rsidRDefault="009D5B09">
      <w:pPr>
        <w:pStyle w:val="ConsPlusNormal"/>
        <w:spacing w:before="20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9D5B09" w:rsidRDefault="009D5B09">
      <w:pPr>
        <w:pStyle w:val="ConsPlusNormal"/>
        <w:spacing w:before="200"/>
        <w:ind w:firstLine="540"/>
        <w:jc w:val="both"/>
      </w:pPr>
      <w: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9D5B09" w:rsidRDefault="009D5B09">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9D5B09" w:rsidRDefault="009D5B09">
      <w:pPr>
        <w:pStyle w:val="ConsPlusNormal"/>
        <w:spacing w:before="200"/>
        <w:ind w:firstLine="540"/>
        <w:jc w:val="both"/>
      </w:pPr>
      <w: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9D5B09" w:rsidRDefault="009D5B09">
      <w:pPr>
        <w:pStyle w:val="ConsPlusNormal"/>
        <w:spacing w:before="200"/>
        <w:ind w:firstLine="540"/>
        <w:jc w:val="both"/>
      </w:pPr>
      <w:r>
        <w:t>оказание специалистами отдела,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D5B09" w:rsidRDefault="009D5B09">
      <w:pPr>
        <w:pStyle w:val="ConsPlusNormal"/>
        <w:spacing w:before="200"/>
        <w:ind w:firstLine="540"/>
        <w:jc w:val="both"/>
      </w:pPr>
      <w:r>
        <w:t>предоставление, при необходимости, муниципальной услуги по месту жительства инвалида или в дистанционном режиме.</w:t>
      </w:r>
    </w:p>
    <w:p w:rsidR="009D5B09" w:rsidRDefault="009D5B09">
      <w:pPr>
        <w:pStyle w:val="ConsPlusNormal"/>
        <w:spacing w:before="200"/>
        <w:ind w:firstLine="540"/>
        <w:jc w:val="both"/>
      </w:pPr>
      <w:r>
        <w:t>В отделе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9D5B09" w:rsidRDefault="009D5B09">
      <w:pPr>
        <w:pStyle w:val="ConsPlusNormal"/>
        <w:spacing w:before="200"/>
        <w:ind w:firstLine="540"/>
        <w:jc w:val="both"/>
      </w:pPr>
      <w:r>
        <w:t>В случае если существующие объекты инфраструктуры невозможно полностью приспособить с учетом потребностей инвалидов, специалисты отдела,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9D5B09" w:rsidRDefault="009D5B09">
      <w:pPr>
        <w:pStyle w:val="ConsPlusTitle"/>
        <w:spacing w:before="200"/>
        <w:ind w:firstLine="540"/>
        <w:jc w:val="both"/>
        <w:outlineLvl w:val="2"/>
      </w:pPr>
      <w: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0">
        <w:r>
          <w:rPr>
            <w:color w:val="0000FF"/>
          </w:rPr>
          <w:t>статьей 15.1</w:t>
        </w:r>
      </w:hyperlink>
      <w:r>
        <w:t xml:space="preserve"> Федерального закона "Об организации предоставления государственных и муниципальных услуг" (далее - комплексный запрос).</w:t>
      </w:r>
    </w:p>
    <w:p w:rsidR="009D5B09" w:rsidRDefault="009D5B09">
      <w:pPr>
        <w:pStyle w:val="ConsPlusNormal"/>
        <w:spacing w:before="200"/>
        <w:ind w:firstLine="540"/>
        <w:jc w:val="both"/>
      </w:pPr>
      <w:r>
        <w:t>Муниципальная услуга через многофункциональный центр предоставления государственных и муниципальных услуг (далее - МФЦ) не предоставляется.</w:t>
      </w:r>
    </w:p>
    <w:p w:rsidR="009D5B09" w:rsidRDefault="009D5B09">
      <w:pPr>
        <w:pStyle w:val="ConsPlusNormal"/>
        <w:spacing w:before="200"/>
        <w:ind w:firstLine="540"/>
        <w:jc w:val="both"/>
      </w:pPr>
      <w:r>
        <w:t>К показателям доступности и качества муниципальной услуги относятся:</w:t>
      </w:r>
    </w:p>
    <w:p w:rsidR="009D5B09" w:rsidRDefault="009D5B09">
      <w:pPr>
        <w:pStyle w:val="ConsPlusNormal"/>
        <w:spacing w:before="200"/>
        <w:ind w:firstLine="540"/>
        <w:jc w:val="both"/>
      </w:pPr>
      <w:r>
        <w:lastRenderedPageBreak/>
        <w:t>1) своевременность (</w:t>
      </w:r>
      <w:proofErr w:type="spellStart"/>
      <w:r>
        <w:t>Св</w:t>
      </w:r>
      <w:proofErr w:type="spellEnd"/>
      <w:r>
        <w:t>):</w:t>
      </w:r>
    </w:p>
    <w:p w:rsidR="009D5B09" w:rsidRDefault="009D5B09">
      <w:pPr>
        <w:pStyle w:val="ConsPlusNormal"/>
        <w:jc w:val="both"/>
      </w:pPr>
    </w:p>
    <w:p w:rsidR="009D5B09" w:rsidRDefault="009D5B09">
      <w:pPr>
        <w:pStyle w:val="ConsPlusNormal"/>
        <w:ind w:firstLine="540"/>
        <w:jc w:val="both"/>
      </w:pPr>
      <w:proofErr w:type="spellStart"/>
      <w:r>
        <w:t>Св</w:t>
      </w:r>
      <w:proofErr w:type="spellEnd"/>
      <w:r>
        <w:t xml:space="preserve"> = установленный Административным регламентом срок / время, фактически затраченное на предоставление муниципальной услуги x 100%.</w:t>
      </w:r>
    </w:p>
    <w:p w:rsidR="009D5B09" w:rsidRDefault="009D5B09">
      <w:pPr>
        <w:pStyle w:val="ConsPlusNormal"/>
        <w:jc w:val="both"/>
      </w:pPr>
    </w:p>
    <w:p w:rsidR="009D5B09" w:rsidRDefault="009D5B09">
      <w:pPr>
        <w:pStyle w:val="ConsPlusNormal"/>
        <w:ind w:firstLine="540"/>
        <w:jc w:val="both"/>
      </w:pPr>
      <w:r>
        <w:t>Показатель 100% и более является положительным и соответствует требованиям Административного регламента;</w:t>
      </w:r>
    </w:p>
    <w:p w:rsidR="009D5B09" w:rsidRDefault="009D5B09">
      <w:pPr>
        <w:pStyle w:val="ConsPlusNormal"/>
        <w:spacing w:before="200"/>
        <w:ind w:firstLine="540"/>
        <w:jc w:val="both"/>
      </w:pPr>
      <w:r>
        <w:t>2) доступность (</w:t>
      </w:r>
      <w:proofErr w:type="spellStart"/>
      <w:r>
        <w:t>Дос</w:t>
      </w:r>
      <w:proofErr w:type="spellEnd"/>
      <w:r>
        <w:t>):</w:t>
      </w:r>
    </w:p>
    <w:p w:rsidR="009D5B09" w:rsidRDefault="009D5B09">
      <w:pPr>
        <w:pStyle w:val="ConsPlusNormal"/>
        <w:jc w:val="both"/>
      </w:pPr>
    </w:p>
    <w:p w:rsidR="009D5B09" w:rsidRDefault="009D5B09">
      <w:pPr>
        <w:pStyle w:val="ConsPlusNormal"/>
        <w:ind w:firstLine="540"/>
        <w:jc w:val="both"/>
      </w:pPr>
      <w:proofErr w:type="spellStart"/>
      <w:r>
        <w:t>Дос</w:t>
      </w:r>
      <w:proofErr w:type="spellEnd"/>
      <w:r>
        <w:t xml:space="preserve"> = </w:t>
      </w:r>
      <w:proofErr w:type="spellStart"/>
      <w:r>
        <w:t>Д</w:t>
      </w:r>
      <w:r>
        <w:rPr>
          <w:vertAlign w:val="subscript"/>
        </w:rPr>
        <w:t>тел</w:t>
      </w:r>
      <w:proofErr w:type="spellEnd"/>
      <w:r>
        <w:t xml:space="preserve"> + </w:t>
      </w:r>
      <w:proofErr w:type="spellStart"/>
      <w:r>
        <w:t>Д</w:t>
      </w:r>
      <w:r>
        <w:rPr>
          <w:vertAlign w:val="subscript"/>
        </w:rPr>
        <w:t>врем</w:t>
      </w:r>
      <w:proofErr w:type="spellEnd"/>
      <w:r>
        <w:t xml:space="preserve"> + </w:t>
      </w:r>
      <w:proofErr w:type="spellStart"/>
      <w:r>
        <w:t>Д</w:t>
      </w:r>
      <w:r>
        <w:rPr>
          <w:vertAlign w:val="subscript"/>
        </w:rPr>
        <w:t>б</w:t>
      </w:r>
      <w:proofErr w:type="spellEnd"/>
      <w:r>
        <w:rPr>
          <w:vertAlign w:val="subscript"/>
        </w:rPr>
        <w:t>/б с</w:t>
      </w:r>
      <w:r>
        <w:t xml:space="preserve"> + </w:t>
      </w:r>
      <w:proofErr w:type="spellStart"/>
      <w:r>
        <w:t>Д</w:t>
      </w:r>
      <w:r>
        <w:rPr>
          <w:vertAlign w:val="subscript"/>
        </w:rPr>
        <w:t>эл</w:t>
      </w:r>
      <w:proofErr w:type="spellEnd"/>
      <w:r>
        <w:t xml:space="preserve"> + </w:t>
      </w:r>
      <w:proofErr w:type="spellStart"/>
      <w:r>
        <w:t>Д</w:t>
      </w:r>
      <w:r>
        <w:rPr>
          <w:vertAlign w:val="subscript"/>
        </w:rPr>
        <w:t>инф</w:t>
      </w:r>
      <w:proofErr w:type="spellEnd"/>
      <w:r>
        <w:t xml:space="preserve"> + </w:t>
      </w:r>
      <w:proofErr w:type="spellStart"/>
      <w:r>
        <w:t>Д</w:t>
      </w:r>
      <w:r>
        <w:rPr>
          <w:vertAlign w:val="subscript"/>
        </w:rPr>
        <w:t>жит</w:t>
      </w:r>
      <w:proofErr w:type="spellEnd"/>
      <w:r>
        <w:t xml:space="preserve"> + </w:t>
      </w:r>
      <w:proofErr w:type="spellStart"/>
      <w:r>
        <w:t>Д</w:t>
      </w:r>
      <w:r>
        <w:rPr>
          <w:vertAlign w:val="subscript"/>
        </w:rPr>
        <w:t>мфц</w:t>
      </w:r>
      <w:proofErr w:type="spellEnd"/>
      <w:r>
        <w:t>,</w:t>
      </w:r>
    </w:p>
    <w:p w:rsidR="009D5B09" w:rsidRDefault="009D5B09">
      <w:pPr>
        <w:pStyle w:val="ConsPlusNormal"/>
        <w:jc w:val="both"/>
      </w:pPr>
    </w:p>
    <w:p w:rsidR="009D5B09" w:rsidRDefault="009D5B09">
      <w:pPr>
        <w:pStyle w:val="ConsPlusNormal"/>
        <w:ind w:firstLine="540"/>
        <w:jc w:val="both"/>
      </w:pPr>
      <w:r>
        <w:t>где</w:t>
      </w:r>
    </w:p>
    <w:p w:rsidR="009D5B09" w:rsidRDefault="009D5B09">
      <w:pPr>
        <w:pStyle w:val="ConsPlusNormal"/>
        <w:spacing w:before="200"/>
        <w:ind w:firstLine="540"/>
        <w:jc w:val="both"/>
      </w:pPr>
      <w:proofErr w:type="spellStart"/>
      <w:r>
        <w:t>Д</w:t>
      </w:r>
      <w:r>
        <w:rPr>
          <w:vertAlign w:val="subscript"/>
        </w:rPr>
        <w:t>тел</w:t>
      </w:r>
      <w:proofErr w:type="spellEnd"/>
      <w:r>
        <w:t xml:space="preserve"> - наличие возможности записаться на прием по телефону:</w:t>
      </w:r>
    </w:p>
    <w:p w:rsidR="009D5B09" w:rsidRDefault="009D5B09">
      <w:pPr>
        <w:pStyle w:val="ConsPlusNormal"/>
        <w:spacing w:before="200"/>
        <w:ind w:firstLine="540"/>
        <w:jc w:val="both"/>
      </w:pPr>
      <w:proofErr w:type="spellStart"/>
      <w:r>
        <w:t>Д</w:t>
      </w:r>
      <w:r>
        <w:rPr>
          <w:vertAlign w:val="subscript"/>
        </w:rPr>
        <w:t>тел</w:t>
      </w:r>
      <w:proofErr w:type="spellEnd"/>
      <w:r>
        <w:t xml:space="preserve"> = 10% - можно записаться на прием по телефону;</w:t>
      </w:r>
    </w:p>
    <w:p w:rsidR="009D5B09" w:rsidRDefault="009D5B09">
      <w:pPr>
        <w:pStyle w:val="ConsPlusNormal"/>
        <w:spacing w:before="200"/>
        <w:ind w:firstLine="540"/>
        <w:jc w:val="both"/>
      </w:pPr>
      <w:proofErr w:type="spellStart"/>
      <w:r>
        <w:t>Д</w:t>
      </w:r>
      <w:r>
        <w:rPr>
          <w:vertAlign w:val="subscript"/>
        </w:rPr>
        <w:t>тел</w:t>
      </w:r>
      <w:proofErr w:type="spellEnd"/>
      <w:r>
        <w:t xml:space="preserve"> = 0% - нельзя записаться на прием по телефону.</w:t>
      </w:r>
    </w:p>
    <w:p w:rsidR="009D5B09" w:rsidRDefault="009D5B09">
      <w:pPr>
        <w:pStyle w:val="ConsPlusNormal"/>
        <w:spacing w:before="200"/>
        <w:ind w:firstLine="540"/>
        <w:jc w:val="both"/>
      </w:pPr>
      <w:proofErr w:type="spellStart"/>
      <w:r>
        <w:t>Д</w:t>
      </w:r>
      <w:r>
        <w:rPr>
          <w:vertAlign w:val="subscript"/>
        </w:rPr>
        <w:t>врем</w:t>
      </w:r>
      <w:proofErr w:type="spellEnd"/>
      <w:r>
        <w:t xml:space="preserve"> - возможность прийти на прием в нерабочее время:</w:t>
      </w:r>
    </w:p>
    <w:p w:rsidR="009D5B09" w:rsidRDefault="009D5B09">
      <w:pPr>
        <w:pStyle w:val="ConsPlusNormal"/>
        <w:spacing w:before="200"/>
        <w:ind w:firstLine="540"/>
        <w:jc w:val="both"/>
      </w:pPr>
      <w:proofErr w:type="spellStart"/>
      <w:r>
        <w:t>Д</w:t>
      </w:r>
      <w:r>
        <w:rPr>
          <w:vertAlign w:val="subscript"/>
        </w:rPr>
        <w:t>врем</w:t>
      </w:r>
      <w:proofErr w:type="spellEnd"/>
      <w:r>
        <w:t xml:space="preserve"> = 10% - прием (выдача) документов осуществляется без перерыва на обед (5%) и в выходной день (5%).</w:t>
      </w:r>
    </w:p>
    <w:p w:rsidR="009D5B09" w:rsidRDefault="009D5B09">
      <w:pPr>
        <w:pStyle w:val="ConsPlusNormal"/>
        <w:spacing w:before="200"/>
        <w:ind w:firstLine="540"/>
        <w:jc w:val="both"/>
      </w:pPr>
      <w:proofErr w:type="spellStart"/>
      <w:r>
        <w:t>Д</w:t>
      </w:r>
      <w:r>
        <w:rPr>
          <w:vertAlign w:val="subscript"/>
        </w:rPr>
        <w:t>б</w:t>
      </w:r>
      <w:proofErr w:type="spellEnd"/>
      <w:r>
        <w:rPr>
          <w:vertAlign w:val="subscript"/>
        </w:rPr>
        <w:t>/б с</w:t>
      </w:r>
      <w:r>
        <w:t xml:space="preserve"> - наличие </w:t>
      </w:r>
      <w:proofErr w:type="spellStart"/>
      <w:r>
        <w:t>безбарьерной</w:t>
      </w:r>
      <w:proofErr w:type="spellEnd"/>
      <w:r>
        <w:t xml:space="preserve"> среды:</w:t>
      </w:r>
    </w:p>
    <w:p w:rsidR="009D5B09" w:rsidRDefault="009D5B09">
      <w:pPr>
        <w:pStyle w:val="ConsPlusNormal"/>
        <w:spacing w:before="200"/>
        <w:ind w:firstLine="540"/>
        <w:jc w:val="both"/>
      </w:pPr>
      <w:proofErr w:type="spellStart"/>
      <w:r>
        <w:t>Д</w:t>
      </w:r>
      <w:r>
        <w:rPr>
          <w:vertAlign w:val="subscript"/>
        </w:rPr>
        <w:t>б</w:t>
      </w:r>
      <w:proofErr w:type="spellEnd"/>
      <w:r>
        <w:rPr>
          <w:vertAlign w:val="subscript"/>
        </w:rPr>
        <w:t>/б с</w:t>
      </w:r>
      <w:r>
        <w:t xml:space="preserve"> = 20% - от тротуара до места приема можно проехать на коляске;</w:t>
      </w:r>
    </w:p>
    <w:p w:rsidR="009D5B09" w:rsidRDefault="009D5B09">
      <w:pPr>
        <w:pStyle w:val="ConsPlusNormal"/>
        <w:spacing w:before="200"/>
        <w:ind w:firstLine="540"/>
        <w:jc w:val="both"/>
      </w:pPr>
      <w:proofErr w:type="spellStart"/>
      <w:r>
        <w:t>Д</w:t>
      </w:r>
      <w:r>
        <w:rPr>
          <w:vertAlign w:val="subscript"/>
        </w:rPr>
        <w:t>б</w:t>
      </w:r>
      <w:proofErr w:type="spellEnd"/>
      <w:r>
        <w:rPr>
          <w:vertAlign w:val="subscript"/>
        </w:rPr>
        <w:t>/б с</w:t>
      </w:r>
      <w:r>
        <w:t xml:space="preserve"> = 10% - от тротуара до места приема можно проехать на коляске с посторонней помощью 1 человека;</w:t>
      </w:r>
    </w:p>
    <w:p w:rsidR="009D5B09" w:rsidRDefault="009D5B09">
      <w:pPr>
        <w:pStyle w:val="ConsPlusNormal"/>
        <w:spacing w:before="200"/>
        <w:ind w:firstLine="540"/>
        <w:jc w:val="both"/>
      </w:pPr>
      <w:proofErr w:type="spellStart"/>
      <w:r>
        <w:t>Д</w:t>
      </w:r>
      <w:r>
        <w:rPr>
          <w:vertAlign w:val="subscript"/>
        </w:rPr>
        <w:t>б</w:t>
      </w:r>
      <w:proofErr w:type="spellEnd"/>
      <w:r>
        <w:rPr>
          <w:vertAlign w:val="subscript"/>
        </w:rPr>
        <w:t>/б с</w:t>
      </w:r>
      <w:r>
        <w:t xml:space="preserve"> = 0% - от тротуара до места приема нельзя проехать на коляске.</w:t>
      </w:r>
    </w:p>
    <w:p w:rsidR="009D5B09" w:rsidRDefault="009D5B09">
      <w:pPr>
        <w:pStyle w:val="ConsPlusNormal"/>
        <w:spacing w:before="200"/>
        <w:ind w:firstLine="540"/>
        <w:jc w:val="both"/>
      </w:pPr>
      <w:proofErr w:type="spellStart"/>
      <w:r>
        <w:t>Д</w:t>
      </w:r>
      <w:r>
        <w:rPr>
          <w:vertAlign w:val="subscript"/>
        </w:rPr>
        <w:t>эл</w:t>
      </w:r>
      <w:proofErr w:type="spellEnd"/>
      <w:r>
        <w:t xml:space="preserve"> = наличие возможности подать заявление в электронном виде:</w:t>
      </w:r>
    </w:p>
    <w:p w:rsidR="009D5B09" w:rsidRDefault="009D5B09">
      <w:pPr>
        <w:pStyle w:val="ConsPlusNormal"/>
        <w:spacing w:before="200"/>
        <w:ind w:firstLine="540"/>
        <w:jc w:val="both"/>
      </w:pPr>
      <w:proofErr w:type="spellStart"/>
      <w:r>
        <w:t>Д</w:t>
      </w:r>
      <w:r>
        <w:rPr>
          <w:vertAlign w:val="subscript"/>
        </w:rPr>
        <w:t>эл</w:t>
      </w:r>
      <w:proofErr w:type="spellEnd"/>
      <w:r>
        <w:t xml:space="preserve"> = 20% - можно подать заявление в электронном виде;</w:t>
      </w:r>
    </w:p>
    <w:p w:rsidR="009D5B09" w:rsidRDefault="009D5B09">
      <w:pPr>
        <w:pStyle w:val="ConsPlusNormal"/>
        <w:spacing w:before="200"/>
        <w:ind w:firstLine="540"/>
        <w:jc w:val="both"/>
      </w:pPr>
      <w:proofErr w:type="spellStart"/>
      <w:r>
        <w:t>Д</w:t>
      </w:r>
      <w:r>
        <w:rPr>
          <w:vertAlign w:val="subscript"/>
        </w:rPr>
        <w:t>эл</w:t>
      </w:r>
      <w:proofErr w:type="spellEnd"/>
      <w:r>
        <w:t xml:space="preserve"> = 0% = нельзя подать заявление в электронном виде.</w:t>
      </w:r>
    </w:p>
    <w:p w:rsidR="009D5B09" w:rsidRDefault="009D5B09">
      <w:pPr>
        <w:pStyle w:val="ConsPlusNormal"/>
        <w:spacing w:before="200"/>
        <w:ind w:firstLine="540"/>
        <w:jc w:val="both"/>
      </w:pPr>
      <w:proofErr w:type="spellStart"/>
      <w:r>
        <w:t>Д</w:t>
      </w:r>
      <w:r>
        <w:rPr>
          <w:vertAlign w:val="subscript"/>
        </w:rPr>
        <w:t>инф</w:t>
      </w:r>
      <w:proofErr w:type="spellEnd"/>
      <w:r>
        <w:t xml:space="preserve"> - доступность информации о предоставлении муниципальной услуги:</w:t>
      </w:r>
    </w:p>
    <w:p w:rsidR="009D5B09" w:rsidRDefault="009D5B09">
      <w:pPr>
        <w:pStyle w:val="ConsPlusNormal"/>
        <w:spacing w:before="200"/>
        <w:ind w:firstLine="540"/>
        <w:jc w:val="both"/>
      </w:pPr>
      <w:proofErr w:type="spellStart"/>
      <w:r>
        <w:t>Д</w:t>
      </w:r>
      <w:r>
        <w:rPr>
          <w:vertAlign w:val="subscript"/>
        </w:rPr>
        <w:t>инф</w:t>
      </w:r>
      <w:proofErr w:type="spellEnd"/>
      <w: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9D5B09" w:rsidRDefault="009D5B09">
      <w:pPr>
        <w:pStyle w:val="ConsPlusNormal"/>
        <w:spacing w:before="200"/>
        <w:ind w:firstLine="540"/>
        <w:jc w:val="both"/>
      </w:pPr>
      <w:proofErr w:type="spellStart"/>
      <w:r>
        <w:t>Д</w:t>
      </w:r>
      <w:r>
        <w:rPr>
          <w:vertAlign w:val="subscript"/>
        </w:rPr>
        <w:t>инф</w:t>
      </w:r>
      <w:proofErr w:type="spellEnd"/>
      <w:r>
        <w:t xml:space="preserve"> - 0% - для получения информации о предоставлении муниципальной услуги необходимо пользоваться услугами, изучать нормативные документы.</w:t>
      </w:r>
    </w:p>
    <w:p w:rsidR="009D5B09" w:rsidRDefault="009D5B09">
      <w:pPr>
        <w:pStyle w:val="ConsPlusNormal"/>
        <w:spacing w:before="200"/>
        <w:ind w:firstLine="540"/>
        <w:jc w:val="both"/>
      </w:pPr>
      <w:proofErr w:type="spellStart"/>
      <w:r>
        <w:t>Д</w:t>
      </w:r>
      <w:r>
        <w:rPr>
          <w:vertAlign w:val="subscript"/>
        </w:rPr>
        <w:t>жит</w:t>
      </w:r>
      <w:proofErr w:type="spellEnd"/>
      <w:r>
        <w:t xml:space="preserve"> - возможность подать заявление, документы и получить результат муниципальной услуги по месту жительства (пребывания):</w:t>
      </w:r>
    </w:p>
    <w:p w:rsidR="009D5B09" w:rsidRDefault="009D5B09">
      <w:pPr>
        <w:pStyle w:val="ConsPlusNormal"/>
        <w:spacing w:before="200"/>
        <w:ind w:firstLine="540"/>
        <w:jc w:val="both"/>
      </w:pPr>
      <w:proofErr w:type="spellStart"/>
      <w:r>
        <w:t>Д</w:t>
      </w:r>
      <w:r>
        <w:rPr>
          <w:vertAlign w:val="subscript"/>
        </w:rPr>
        <w:t>жит</w:t>
      </w:r>
      <w:proofErr w:type="spellEnd"/>
      <w:r>
        <w:t xml:space="preserve"> = 20% - можно подать заявление, документы и получить результат муниципальной услуги по месту жительства;</w:t>
      </w:r>
    </w:p>
    <w:p w:rsidR="009D5B09" w:rsidRDefault="009D5B09">
      <w:pPr>
        <w:pStyle w:val="ConsPlusNormal"/>
        <w:spacing w:before="200"/>
        <w:ind w:firstLine="540"/>
        <w:jc w:val="both"/>
      </w:pPr>
      <w:proofErr w:type="spellStart"/>
      <w:r>
        <w:t>Д</w:t>
      </w:r>
      <w:r>
        <w:rPr>
          <w:vertAlign w:val="subscript"/>
        </w:rPr>
        <w:t>жит</w:t>
      </w:r>
      <w:proofErr w:type="spellEnd"/>
      <w:r>
        <w:t xml:space="preserve"> = 0% - нельзя подать заявление, документы и получить результат муниципальной услуги по месту жительства.</w:t>
      </w:r>
    </w:p>
    <w:p w:rsidR="009D5B09" w:rsidRDefault="009D5B09">
      <w:pPr>
        <w:pStyle w:val="ConsPlusNormal"/>
        <w:spacing w:before="200"/>
        <w:ind w:firstLine="540"/>
        <w:jc w:val="both"/>
      </w:pPr>
      <w:proofErr w:type="spellStart"/>
      <w:r>
        <w:t>Д</w:t>
      </w:r>
      <w:r>
        <w:rPr>
          <w:vertAlign w:val="subscript"/>
        </w:rPr>
        <w:t>мфц</w:t>
      </w:r>
      <w:proofErr w:type="spellEnd"/>
      <w:r>
        <w:t xml:space="preserve"> - возможность подачи документов, необходимых для предоставления муниципальной услуги, в МФЦ:</w:t>
      </w:r>
    </w:p>
    <w:p w:rsidR="009D5B09" w:rsidRDefault="009D5B09">
      <w:pPr>
        <w:pStyle w:val="ConsPlusNormal"/>
        <w:spacing w:before="200"/>
        <w:ind w:firstLine="540"/>
        <w:jc w:val="both"/>
      </w:pPr>
      <w:proofErr w:type="spellStart"/>
      <w:r>
        <w:t>Д</w:t>
      </w:r>
      <w:r>
        <w:rPr>
          <w:vertAlign w:val="subscript"/>
        </w:rPr>
        <w:t>мфц</w:t>
      </w:r>
      <w:proofErr w:type="spellEnd"/>
      <w:r>
        <w:t xml:space="preserve"> - 5% при наличии возможности подачи документов, необходимых для предоставления муниципальной услуги, в МФЦ;</w:t>
      </w:r>
    </w:p>
    <w:p w:rsidR="009D5B09" w:rsidRDefault="009D5B09">
      <w:pPr>
        <w:pStyle w:val="ConsPlusNormal"/>
        <w:spacing w:before="200"/>
        <w:ind w:firstLine="540"/>
        <w:jc w:val="both"/>
      </w:pPr>
      <w:proofErr w:type="spellStart"/>
      <w:r>
        <w:t>Д</w:t>
      </w:r>
      <w:r>
        <w:rPr>
          <w:vertAlign w:val="subscript"/>
        </w:rPr>
        <w:t>мфц</w:t>
      </w:r>
      <w:proofErr w:type="spellEnd"/>
      <w:r>
        <w:t xml:space="preserve"> = 0% при отсутствии возможности подачи документов, необходимых для предоставления </w:t>
      </w:r>
      <w:r>
        <w:lastRenderedPageBreak/>
        <w:t>муниципальной услуги, в МФЦ.</w:t>
      </w:r>
    </w:p>
    <w:p w:rsidR="009D5B09" w:rsidRDefault="009D5B09">
      <w:pPr>
        <w:pStyle w:val="ConsPlusNormal"/>
        <w:spacing w:before="200"/>
        <w:ind w:firstLine="540"/>
        <w:jc w:val="both"/>
      </w:pPr>
      <w:r>
        <w:t>Показатель 100% свидетельствует об обеспечении максимальной доступности получения муниципальной услуги;</w:t>
      </w:r>
    </w:p>
    <w:p w:rsidR="009D5B09" w:rsidRDefault="009D5B09">
      <w:pPr>
        <w:pStyle w:val="ConsPlusNormal"/>
        <w:spacing w:before="200"/>
        <w:ind w:firstLine="540"/>
        <w:jc w:val="both"/>
      </w:pPr>
      <w:r>
        <w:t>3) качество (</w:t>
      </w:r>
      <w:proofErr w:type="spellStart"/>
      <w:r>
        <w:t>Кач</w:t>
      </w:r>
      <w:proofErr w:type="spellEnd"/>
      <w:r>
        <w:t>):</w:t>
      </w:r>
    </w:p>
    <w:p w:rsidR="009D5B09" w:rsidRDefault="009D5B09">
      <w:pPr>
        <w:pStyle w:val="ConsPlusNormal"/>
        <w:jc w:val="both"/>
      </w:pPr>
    </w:p>
    <w:p w:rsidR="009D5B09" w:rsidRDefault="009D5B09">
      <w:pPr>
        <w:pStyle w:val="ConsPlusNormal"/>
        <w:ind w:firstLine="540"/>
        <w:jc w:val="both"/>
      </w:pPr>
      <w:proofErr w:type="spellStart"/>
      <w:r>
        <w:t>Кач</w:t>
      </w:r>
      <w:proofErr w:type="spellEnd"/>
      <w:r>
        <w:t xml:space="preserve"> = </w:t>
      </w:r>
      <w:proofErr w:type="spellStart"/>
      <w:r>
        <w:t>К</w:t>
      </w:r>
      <w:r>
        <w:rPr>
          <w:vertAlign w:val="subscript"/>
        </w:rPr>
        <w:t>докум</w:t>
      </w:r>
      <w:proofErr w:type="spellEnd"/>
      <w:r>
        <w:t xml:space="preserve"> + </w:t>
      </w:r>
      <w:proofErr w:type="spellStart"/>
      <w:r>
        <w:t>К</w:t>
      </w:r>
      <w:r>
        <w:rPr>
          <w:vertAlign w:val="subscript"/>
        </w:rPr>
        <w:t>обслуж</w:t>
      </w:r>
      <w:proofErr w:type="spellEnd"/>
      <w:r>
        <w:t xml:space="preserve"> + </w:t>
      </w:r>
      <w:proofErr w:type="spellStart"/>
      <w:r>
        <w:t>К</w:t>
      </w:r>
      <w:r>
        <w:rPr>
          <w:vertAlign w:val="subscript"/>
        </w:rPr>
        <w:t>обмен</w:t>
      </w:r>
      <w:proofErr w:type="spellEnd"/>
      <w:r>
        <w:t xml:space="preserve"> + </w:t>
      </w:r>
      <w:proofErr w:type="spellStart"/>
      <w:r>
        <w:t>К</w:t>
      </w:r>
      <w:r>
        <w:rPr>
          <w:vertAlign w:val="subscript"/>
        </w:rPr>
        <w:t>факт</w:t>
      </w:r>
      <w:proofErr w:type="spellEnd"/>
      <w:r>
        <w:t xml:space="preserve"> + </w:t>
      </w:r>
      <w:proofErr w:type="spellStart"/>
      <w:r>
        <w:t>К</w:t>
      </w:r>
      <w:r>
        <w:rPr>
          <w:vertAlign w:val="subscript"/>
        </w:rPr>
        <w:t>взаим</w:t>
      </w:r>
      <w:proofErr w:type="spellEnd"/>
      <w:r>
        <w:t xml:space="preserve"> + </w:t>
      </w:r>
      <w:proofErr w:type="spellStart"/>
      <w:r>
        <w:t>К</w:t>
      </w:r>
      <w:r>
        <w:rPr>
          <w:vertAlign w:val="subscript"/>
        </w:rPr>
        <w:t>прод</w:t>
      </w:r>
      <w:proofErr w:type="spellEnd"/>
      <w:r>
        <w:t>,</w:t>
      </w:r>
    </w:p>
    <w:p w:rsidR="009D5B09" w:rsidRDefault="009D5B09">
      <w:pPr>
        <w:pStyle w:val="ConsPlusNormal"/>
        <w:jc w:val="both"/>
      </w:pPr>
    </w:p>
    <w:p w:rsidR="009D5B09" w:rsidRDefault="009D5B09">
      <w:pPr>
        <w:pStyle w:val="ConsPlusNormal"/>
        <w:ind w:firstLine="540"/>
        <w:jc w:val="both"/>
      </w:pPr>
      <w:r>
        <w:t>где</w:t>
      </w:r>
    </w:p>
    <w:p w:rsidR="009D5B09" w:rsidRDefault="009D5B09">
      <w:pPr>
        <w:pStyle w:val="ConsPlusNormal"/>
        <w:spacing w:before="200"/>
        <w:ind w:firstLine="540"/>
        <w:jc w:val="both"/>
      </w:pPr>
      <w:proofErr w:type="spellStart"/>
      <w:r>
        <w:t>К</w:t>
      </w:r>
      <w:r>
        <w:rPr>
          <w:vertAlign w:val="subscript"/>
        </w:rPr>
        <w:t>докум</w:t>
      </w:r>
      <w:proofErr w:type="spellEnd"/>
      <w:r>
        <w:t xml:space="preserve"> = количество принятых документов (с учетом уже имеющихся в отделе) / количество предусмотренных регламентом документов x 100%.</w:t>
      </w:r>
    </w:p>
    <w:p w:rsidR="009D5B09" w:rsidRDefault="009D5B09">
      <w:pPr>
        <w:pStyle w:val="ConsPlusNormal"/>
        <w:spacing w:before="200"/>
        <w:ind w:firstLine="540"/>
        <w:jc w:val="both"/>
      </w:pPr>
      <w:r>
        <w:t>Значение показателя более 100% говорит о том, что у гражданина затребованы лишние документы.</w:t>
      </w:r>
    </w:p>
    <w:p w:rsidR="009D5B09" w:rsidRDefault="009D5B09">
      <w:pPr>
        <w:pStyle w:val="ConsPlusNormal"/>
        <w:spacing w:before="200"/>
        <w:ind w:firstLine="540"/>
        <w:jc w:val="both"/>
      </w:pPr>
      <w:r>
        <w:t>Значение показателя менее 100% говорит о том, что решение не может быть принято, потребуется повторное обращение.</w:t>
      </w:r>
    </w:p>
    <w:p w:rsidR="009D5B09" w:rsidRDefault="009D5B09">
      <w:pPr>
        <w:pStyle w:val="ConsPlusNormal"/>
        <w:spacing w:before="200"/>
        <w:ind w:firstLine="540"/>
        <w:jc w:val="both"/>
      </w:pPr>
      <w:proofErr w:type="spellStart"/>
      <w:r>
        <w:t>К</w:t>
      </w:r>
      <w:r>
        <w:rPr>
          <w:vertAlign w:val="subscript"/>
        </w:rPr>
        <w:t>обслуж</w:t>
      </w:r>
      <w:proofErr w:type="spellEnd"/>
      <w:r>
        <w:t xml:space="preserve"> - качество обслуживания при предоставлении муниципальной услуги:</w:t>
      </w:r>
    </w:p>
    <w:p w:rsidR="009D5B09" w:rsidRDefault="009D5B09">
      <w:pPr>
        <w:pStyle w:val="ConsPlusNormal"/>
        <w:spacing w:before="200"/>
        <w:ind w:firstLine="540"/>
        <w:jc w:val="both"/>
      </w:pPr>
      <w:proofErr w:type="spellStart"/>
      <w:r>
        <w:t>К</w:t>
      </w:r>
      <w:r>
        <w:rPr>
          <w:vertAlign w:val="subscript"/>
        </w:rPr>
        <w:t>обслуж</w:t>
      </w:r>
      <w:proofErr w:type="spellEnd"/>
      <w:r>
        <w:t xml:space="preserve"> - 20%, если должностные лица, предоставляющие муниципальную услугу, корректны, доброжелательны, дают подробные доступные разъяснения;</w:t>
      </w:r>
    </w:p>
    <w:p w:rsidR="009D5B09" w:rsidRDefault="009D5B09">
      <w:pPr>
        <w:pStyle w:val="ConsPlusNormal"/>
        <w:spacing w:before="200"/>
        <w:ind w:firstLine="540"/>
        <w:jc w:val="both"/>
      </w:pPr>
      <w:proofErr w:type="spellStart"/>
      <w:r>
        <w:t>К</w:t>
      </w:r>
      <w:r>
        <w:rPr>
          <w:vertAlign w:val="subscript"/>
        </w:rPr>
        <w:t>обслуж</w:t>
      </w:r>
      <w:proofErr w:type="spellEnd"/>
      <w: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9D5B09" w:rsidRDefault="009D5B09">
      <w:pPr>
        <w:pStyle w:val="ConsPlusNormal"/>
        <w:spacing w:before="200"/>
        <w:ind w:firstLine="540"/>
        <w:jc w:val="both"/>
      </w:pPr>
      <w:proofErr w:type="spellStart"/>
      <w:r>
        <w:t>К</w:t>
      </w:r>
      <w:r>
        <w:rPr>
          <w:vertAlign w:val="subscript"/>
        </w:rPr>
        <w:t>обмен</w:t>
      </w:r>
      <w:proofErr w:type="spellEnd"/>
      <w: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9D5B09" w:rsidRDefault="009D5B09">
      <w:pPr>
        <w:pStyle w:val="ConsPlusNormal"/>
        <w:spacing w:before="20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31">
        <w:r>
          <w:rPr>
            <w:color w:val="0000FF"/>
          </w:rPr>
          <w:t>законом</w:t>
        </w:r>
      </w:hyperlink>
      <w:r>
        <w:t xml:space="preserve"> "Об организации предоставления государственных и муниципальных услуг".</w:t>
      </w:r>
    </w:p>
    <w:p w:rsidR="009D5B09" w:rsidRDefault="009D5B09">
      <w:pPr>
        <w:pStyle w:val="ConsPlusNormal"/>
        <w:spacing w:before="200"/>
        <w:ind w:firstLine="540"/>
        <w:jc w:val="both"/>
      </w:pPr>
      <w:proofErr w:type="spellStart"/>
      <w:r>
        <w:t>К</w:t>
      </w:r>
      <w:r>
        <w:rPr>
          <w:vertAlign w:val="subscript"/>
        </w:rPr>
        <w:t>факт</w:t>
      </w:r>
      <w:proofErr w:type="spellEnd"/>
      <w:r>
        <w:t xml:space="preserve"> = (количество заявителей - количество обоснованных жалоб - количество выявленных нарушений) / количество заявителей x 100%.</w:t>
      </w:r>
    </w:p>
    <w:p w:rsidR="009D5B09" w:rsidRDefault="009D5B09">
      <w:pPr>
        <w:pStyle w:val="ConsPlusNormal"/>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9D5B09" w:rsidRDefault="009D5B09">
      <w:pPr>
        <w:pStyle w:val="ConsPlusNormal"/>
        <w:spacing w:before="200"/>
        <w:ind w:firstLine="540"/>
        <w:jc w:val="both"/>
      </w:pPr>
      <w:proofErr w:type="spellStart"/>
      <w:r>
        <w:t>К</w:t>
      </w:r>
      <w:r>
        <w:rPr>
          <w:vertAlign w:val="subscript"/>
        </w:rPr>
        <w:t>взаим</w:t>
      </w:r>
      <w:proofErr w:type="spellEnd"/>
      <w:r>
        <w:t xml:space="preserve"> = количество взаимодействий заявителя с должностными лицами, предоставляющими муниципальную услугу:</w:t>
      </w:r>
    </w:p>
    <w:p w:rsidR="009D5B09" w:rsidRDefault="009D5B09">
      <w:pPr>
        <w:pStyle w:val="ConsPlusNormal"/>
        <w:spacing w:before="200"/>
        <w:ind w:firstLine="540"/>
        <w:jc w:val="both"/>
      </w:pPr>
      <w:proofErr w:type="spellStart"/>
      <w:r>
        <w:t>К</w:t>
      </w:r>
      <w:r>
        <w:rPr>
          <w:vertAlign w:val="subscript"/>
        </w:rPr>
        <w:t>взаим</w:t>
      </w:r>
      <w:proofErr w:type="spellEnd"/>
      <w: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9D5B09" w:rsidRDefault="009D5B09">
      <w:pPr>
        <w:pStyle w:val="ConsPlusNormal"/>
        <w:spacing w:before="200"/>
        <w:ind w:firstLine="540"/>
        <w:jc w:val="both"/>
      </w:pPr>
      <w:proofErr w:type="spellStart"/>
      <w:r>
        <w:t>К</w:t>
      </w:r>
      <w:r>
        <w:rPr>
          <w:vertAlign w:val="subscript"/>
        </w:rPr>
        <w:t>взаим</w:t>
      </w:r>
      <w:proofErr w:type="spellEnd"/>
      <w: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9D5B09" w:rsidRDefault="009D5B09">
      <w:pPr>
        <w:pStyle w:val="ConsPlusNormal"/>
        <w:spacing w:before="200"/>
        <w:ind w:firstLine="540"/>
        <w:jc w:val="both"/>
      </w:pPr>
      <w:proofErr w:type="spellStart"/>
      <w:r>
        <w:t>К</w:t>
      </w:r>
      <w:r>
        <w:rPr>
          <w:vertAlign w:val="subscript"/>
        </w:rPr>
        <w:t>взаим</w:t>
      </w:r>
      <w:proofErr w:type="spellEnd"/>
      <w: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9D5B09" w:rsidRDefault="009D5B09">
      <w:pPr>
        <w:pStyle w:val="ConsPlusNormal"/>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9D5B09" w:rsidRDefault="009D5B09">
      <w:pPr>
        <w:pStyle w:val="ConsPlusNormal"/>
        <w:spacing w:before="200"/>
        <w:ind w:firstLine="540"/>
        <w:jc w:val="both"/>
      </w:pPr>
      <w:proofErr w:type="spellStart"/>
      <w:r>
        <w:t>К</w:t>
      </w:r>
      <w:r>
        <w:rPr>
          <w:vertAlign w:val="subscript"/>
        </w:rPr>
        <w:t>прод</w:t>
      </w:r>
      <w:proofErr w:type="spellEnd"/>
      <w:r>
        <w:t xml:space="preserve"> - продолжительность взаимодействия заявителя с должностными лицами, предоставляющими муниципальную услугу:</w:t>
      </w:r>
    </w:p>
    <w:p w:rsidR="009D5B09" w:rsidRDefault="009D5B09">
      <w:pPr>
        <w:pStyle w:val="ConsPlusNormal"/>
        <w:spacing w:before="200"/>
        <w:ind w:firstLine="540"/>
        <w:jc w:val="both"/>
      </w:pPr>
      <w:proofErr w:type="spellStart"/>
      <w:r>
        <w:t>К</w:t>
      </w:r>
      <w:r>
        <w:rPr>
          <w:vertAlign w:val="subscript"/>
        </w:rPr>
        <w:t>прод</w:t>
      </w:r>
      <w:proofErr w:type="spellEnd"/>
      <w: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9D5B09" w:rsidRDefault="009D5B09">
      <w:pPr>
        <w:pStyle w:val="ConsPlusNormal"/>
        <w:spacing w:before="200"/>
        <w:ind w:firstLine="540"/>
        <w:jc w:val="both"/>
      </w:pPr>
      <w:proofErr w:type="spellStart"/>
      <w:r>
        <w:t>К</w:t>
      </w:r>
      <w:r>
        <w:rPr>
          <w:vertAlign w:val="subscript"/>
        </w:rPr>
        <w:t>прод</w:t>
      </w:r>
      <w:proofErr w:type="spellEnd"/>
      <w:r>
        <w:t xml:space="preserve"> = минус 1% за каждые 5 минут взаимодействия заявителя с должностными лицами, </w:t>
      </w:r>
      <w:r>
        <w:lastRenderedPageBreak/>
        <w:t>предоставляющими муниципальную услугу, сверх сроков, предусмотренных настоящим Административным регламентом.</w:t>
      </w:r>
    </w:p>
    <w:p w:rsidR="009D5B09" w:rsidRDefault="009D5B09">
      <w:pPr>
        <w:pStyle w:val="ConsPlusNormal"/>
        <w:spacing w:before="200"/>
        <w:ind w:firstLine="540"/>
        <w:jc w:val="both"/>
      </w:pPr>
      <w:r>
        <w:t>Значение показателя 100% говорит о том, что услуга предоставляется в строгом соответствии с законодательством;</w:t>
      </w:r>
    </w:p>
    <w:p w:rsidR="009D5B09" w:rsidRDefault="009D5B09">
      <w:pPr>
        <w:pStyle w:val="ConsPlusNormal"/>
        <w:spacing w:before="200"/>
        <w:ind w:firstLine="540"/>
        <w:jc w:val="both"/>
      </w:pPr>
      <w:r>
        <w:t>4) удовлетворенность (Уд):</w:t>
      </w:r>
    </w:p>
    <w:p w:rsidR="009D5B09" w:rsidRDefault="009D5B09">
      <w:pPr>
        <w:pStyle w:val="ConsPlusNormal"/>
        <w:jc w:val="both"/>
      </w:pPr>
    </w:p>
    <w:p w:rsidR="009D5B09" w:rsidRDefault="009D5B09">
      <w:pPr>
        <w:pStyle w:val="ConsPlusNormal"/>
        <w:ind w:firstLine="540"/>
        <w:jc w:val="both"/>
      </w:pPr>
      <w:r>
        <w:t xml:space="preserve">Уд = 100% - </w:t>
      </w:r>
      <w:proofErr w:type="spellStart"/>
      <w:r>
        <w:t>К</w:t>
      </w:r>
      <w:r>
        <w:rPr>
          <w:vertAlign w:val="subscript"/>
        </w:rPr>
        <w:t>обж</w:t>
      </w:r>
      <w:proofErr w:type="spellEnd"/>
      <w:r>
        <w:t xml:space="preserve"> / </w:t>
      </w:r>
      <w:proofErr w:type="spellStart"/>
      <w:r>
        <w:t>К</w:t>
      </w:r>
      <w:r>
        <w:rPr>
          <w:vertAlign w:val="subscript"/>
        </w:rPr>
        <w:t>заяв</w:t>
      </w:r>
      <w:proofErr w:type="spellEnd"/>
      <w:r>
        <w:t xml:space="preserve"> x 100%, где</w:t>
      </w:r>
    </w:p>
    <w:p w:rsidR="009D5B09" w:rsidRDefault="009D5B09">
      <w:pPr>
        <w:pStyle w:val="ConsPlusNormal"/>
        <w:jc w:val="both"/>
      </w:pPr>
    </w:p>
    <w:p w:rsidR="009D5B09" w:rsidRDefault="009D5B09">
      <w:pPr>
        <w:pStyle w:val="ConsPlusNormal"/>
        <w:ind w:firstLine="540"/>
        <w:jc w:val="both"/>
      </w:pPr>
      <w:r>
        <w:t>где</w:t>
      </w:r>
    </w:p>
    <w:p w:rsidR="009D5B09" w:rsidRDefault="009D5B09">
      <w:pPr>
        <w:pStyle w:val="ConsPlusNormal"/>
        <w:spacing w:before="200"/>
        <w:ind w:firstLine="540"/>
        <w:jc w:val="both"/>
      </w:pPr>
      <w:proofErr w:type="spellStart"/>
      <w:r>
        <w:t>К</w:t>
      </w:r>
      <w:r>
        <w:rPr>
          <w:vertAlign w:val="subscript"/>
        </w:rPr>
        <w:t>обж</w:t>
      </w:r>
      <w:proofErr w:type="spellEnd"/>
      <w:r>
        <w:t xml:space="preserve"> - количество обжалований при предоставлении муниципальной услуги;</w:t>
      </w:r>
    </w:p>
    <w:p w:rsidR="009D5B09" w:rsidRDefault="009D5B09">
      <w:pPr>
        <w:pStyle w:val="ConsPlusNormal"/>
        <w:spacing w:before="200"/>
        <w:ind w:firstLine="540"/>
        <w:jc w:val="both"/>
      </w:pPr>
      <w:proofErr w:type="spellStart"/>
      <w:r>
        <w:t>К</w:t>
      </w:r>
      <w:r>
        <w:rPr>
          <w:vertAlign w:val="subscript"/>
        </w:rPr>
        <w:t>заяв</w:t>
      </w:r>
      <w:proofErr w:type="spellEnd"/>
      <w:r>
        <w:t xml:space="preserve"> - количество заявителей.</w:t>
      </w:r>
    </w:p>
    <w:p w:rsidR="009D5B09" w:rsidRDefault="009D5B09">
      <w:pPr>
        <w:pStyle w:val="ConsPlusNormal"/>
        <w:spacing w:before="200"/>
        <w:ind w:firstLine="540"/>
        <w:jc w:val="both"/>
      </w:pPr>
      <w:r>
        <w:t>Значение показателя 100% свидетельствует об удовлетворенности граждан качеством предоставления муниципальной услуги.</w:t>
      </w:r>
    </w:p>
    <w:p w:rsidR="009D5B09" w:rsidRDefault="009D5B09">
      <w:pPr>
        <w:pStyle w:val="ConsPlusNormal"/>
        <w:spacing w:before="200"/>
        <w:ind w:firstLine="540"/>
        <w:jc w:val="both"/>
      </w:pPr>
      <w:r>
        <w:t>В процессе предоставления муниципальной услуги заявитель, его законный представитель или доверенное лицо вправе обращаться в отдел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9D5B09" w:rsidRDefault="009D5B09">
      <w:pPr>
        <w:pStyle w:val="ConsPlusTitle"/>
        <w:spacing w:before="200"/>
        <w:ind w:firstLine="540"/>
        <w:jc w:val="both"/>
        <w:outlineLvl w:val="2"/>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5B09" w:rsidRDefault="009D5B09">
      <w:pPr>
        <w:pStyle w:val="ConsPlusNormal"/>
        <w:spacing w:before="200"/>
        <w:ind w:firstLine="540"/>
        <w:jc w:val="both"/>
      </w:pPr>
      <w:r>
        <w:t>Муниципальная услуга по экстерриториальному принципу не предоставляется.</w:t>
      </w:r>
    </w:p>
    <w:p w:rsidR="009D5B09" w:rsidRDefault="009D5B09">
      <w:pPr>
        <w:pStyle w:val="ConsPlusNormal"/>
        <w:spacing w:before="200"/>
        <w:ind w:firstLine="540"/>
        <w:jc w:val="both"/>
      </w:pPr>
      <w: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32">
        <w:r>
          <w:rPr>
            <w:color w:val="0000FF"/>
          </w:rPr>
          <w:t>закона</w:t>
        </w:r>
      </w:hyperlink>
      <w:r>
        <w:t xml:space="preserve"> от 06 апреля 2011 г. N 63-ФЗ "Об электронной подписи" и </w:t>
      </w:r>
      <w:hyperlink r:id="rId33">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9D5B09" w:rsidRDefault="009D5B09">
      <w:pPr>
        <w:pStyle w:val="ConsPlusNormal"/>
        <w:jc w:val="both"/>
      </w:pPr>
    </w:p>
    <w:p w:rsidR="009D5B09" w:rsidRDefault="009D5B09">
      <w:pPr>
        <w:pStyle w:val="ConsPlusTitle"/>
        <w:jc w:val="center"/>
        <w:outlineLvl w:val="1"/>
      </w:pPr>
      <w:r>
        <w:t>III. СОСТАВ, ПОСЛЕДОВАТЕЛЬНОСТЬ И СРОКИ ВЫПОЛНЕНИЯ</w:t>
      </w:r>
    </w:p>
    <w:p w:rsidR="009D5B09" w:rsidRDefault="009D5B09">
      <w:pPr>
        <w:pStyle w:val="ConsPlusTitle"/>
        <w:jc w:val="center"/>
      </w:pPr>
      <w:r>
        <w:t>АДМИНИСТРАТИВНЫХ ПРОЦЕДУР (ДЕЙСТВИЙ), ТРЕБОВАНИЯ К ПОРЯДКУ</w:t>
      </w:r>
    </w:p>
    <w:p w:rsidR="009D5B09" w:rsidRDefault="009D5B09">
      <w:pPr>
        <w:pStyle w:val="ConsPlusTitle"/>
        <w:jc w:val="center"/>
      </w:pPr>
      <w:r>
        <w:t>ИХ ВЫПОЛНЕНИЯ, В ТОМ ЧИСЛЕ ОСОБЕННОСТИ ВЫПОЛНЕНИЯ</w:t>
      </w:r>
    </w:p>
    <w:p w:rsidR="009D5B09" w:rsidRDefault="009D5B09">
      <w:pPr>
        <w:pStyle w:val="ConsPlusTitle"/>
        <w:jc w:val="center"/>
      </w:pPr>
      <w:r>
        <w:t>АДМИНИСТРАТИВНЫХ ПРОЦЕДУР (ДЕЙСТВИЙ) В ЭЛЕКТРОННОЙ ФОРМЕ,</w:t>
      </w:r>
    </w:p>
    <w:p w:rsidR="009D5B09" w:rsidRDefault="009D5B09">
      <w:pPr>
        <w:pStyle w:val="ConsPlusTitle"/>
        <w:jc w:val="center"/>
      </w:pPr>
      <w:r>
        <w:t>А ТАКЖЕ ОСОБЕННОСТИ ВЫПОЛНЕНИЯ АДМИНИСТРАТИВНЫХ ПРОЦЕДУР</w:t>
      </w:r>
    </w:p>
    <w:p w:rsidR="009D5B09" w:rsidRDefault="009D5B09">
      <w:pPr>
        <w:pStyle w:val="ConsPlusTitle"/>
        <w:jc w:val="center"/>
      </w:pPr>
      <w:r>
        <w:t>(ДЕЙСТВИЙ) В МНОГОФУНКЦИОНАЛЬНЫХ ЦЕНТРАХ ПРЕДОСТАВЛЕНИЯ</w:t>
      </w:r>
    </w:p>
    <w:p w:rsidR="009D5B09" w:rsidRDefault="009D5B09">
      <w:pPr>
        <w:pStyle w:val="ConsPlusTitle"/>
        <w:jc w:val="center"/>
      </w:pPr>
      <w:r>
        <w:t>ГОСУДАРСТВЕННЫХ И МУНИЦИПАЛЬНЫХ УСЛУГ</w:t>
      </w:r>
    </w:p>
    <w:p w:rsidR="009D5B09" w:rsidRDefault="009D5B09">
      <w:pPr>
        <w:pStyle w:val="ConsPlusNormal"/>
        <w:jc w:val="both"/>
      </w:pPr>
    </w:p>
    <w:p w:rsidR="009D5B09" w:rsidRDefault="009D5B09">
      <w:pPr>
        <w:pStyle w:val="ConsPlusTitle"/>
        <w:ind w:firstLine="540"/>
        <w:jc w:val="both"/>
        <w:outlineLvl w:val="2"/>
      </w:pPr>
      <w:r>
        <w:t>3.1. Исчерпывающий перечень административных процедур.</w:t>
      </w:r>
    </w:p>
    <w:p w:rsidR="009D5B09" w:rsidRDefault="009D5B09">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9D5B09" w:rsidRDefault="009D5B09">
      <w:pPr>
        <w:pStyle w:val="ConsPlusNormal"/>
        <w:spacing w:before="200"/>
        <w:ind w:firstLine="540"/>
        <w:jc w:val="both"/>
      </w:pPr>
      <w:r>
        <w:t>информирование и консультирование заявителя по вопросу предоставления муниципальной услуги;</w:t>
      </w:r>
    </w:p>
    <w:p w:rsidR="009D5B09" w:rsidRDefault="009D5B09">
      <w:pPr>
        <w:pStyle w:val="ConsPlusNormal"/>
        <w:spacing w:before="200"/>
        <w:ind w:firstLine="540"/>
        <w:jc w:val="both"/>
      </w:pPr>
      <w:r>
        <w:t>прием и регистрация заявления о предоставлении муниципальной услуги;</w:t>
      </w:r>
    </w:p>
    <w:p w:rsidR="009D5B09" w:rsidRDefault="009D5B09">
      <w:pPr>
        <w:pStyle w:val="ConsPlusNormal"/>
        <w:spacing w:before="200"/>
        <w:ind w:firstLine="540"/>
        <w:jc w:val="both"/>
      </w:pPr>
      <w:r>
        <w:t>формирование и направление межведомственных запросов;</w:t>
      </w:r>
    </w:p>
    <w:p w:rsidR="009D5B09" w:rsidRDefault="009D5B09">
      <w:pPr>
        <w:pStyle w:val="ConsPlusNormal"/>
        <w:spacing w:before="200"/>
        <w:ind w:firstLine="540"/>
        <w:jc w:val="both"/>
      </w:pPr>
      <w:r>
        <w:t>принятие решения о проведении аукциона;</w:t>
      </w:r>
    </w:p>
    <w:p w:rsidR="009D5B09" w:rsidRDefault="009D5B09">
      <w:pPr>
        <w:pStyle w:val="ConsPlusNormal"/>
        <w:spacing w:before="200"/>
        <w:ind w:firstLine="540"/>
        <w:jc w:val="both"/>
      </w:pPr>
      <w:r>
        <w:t>прием и рассмотрение заявок на участие в аукционе;</w:t>
      </w:r>
    </w:p>
    <w:p w:rsidR="009D5B09" w:rsidRDefault="009D5B09">
      <w:pPr>
        <w:pStyle w:val="ConsPlusNormal"/>
        <w:spacing w:before="200"/>
        <w:ind w:firstLine="540"/>
        <w:jc w:val="both"/>
      </w:pPr>
      <w:r>
        <w:t>проведение аукциона;</w:t>
      </w:r>
    </w:p>
    <w:p w:rsidR="009D5B09" w:rsidRDefault="009D5B09">
      <w:pPr>
        <w:pStyle w:val="ConsPlusNormal"/>
        <w:spacing w:before="200"/>
        <w:ind w:firstLine="540"/>
        <w:jc w:val="both"/>
      </w:pPr>
      <w:r>
        <w:t>подготовка (оформление), направление документов, являющихся результатом предоставления муниципальной услуги.</w:t>
      </w:r>
    </w:p>
    <w:p w:rsidR="009D5B09" w:rsidRDefault="009D5B09">
      <w:pPr>
        <w:pStyle w:val="ConsPlusNormal"/>
        <w:spacing w:before="200"/>
        <w:ind w:firstLine="540"/>
        <w:jc w:val="both"/>
      </w:pPr>
      <w:hyperlink w:anchor="P589">
        <w:r>
          <w:rPr>
            <w:color w:val="0000FF"/>
          </w:rPr>
          <w:t>Блок-схема</w:t>
        </w:r>
      </w:hyperlink>
      <w:r>
        <w:t xml:space="preserve"> предоставления муниципальной услуги приведена в приложении 1 к настоящему Административному регламенту.</w:t>
      </w:r>
    </w:p>
    <w:p w:rsidR="009D5B09" w:rsidRDefault="009D5B09">
      <w:pPr>
        <w:pStyle w:val="ConsPlusTitle"/>
        <w:spacing w:before="200"/>
        <w:ind w:firstLine="540"/>
        <w:jc w:val="both"/>
        <w:outlineLvl w:val="2"/>
      </w:pPr>
      <w:r>
        <w:t>3.2. Описание административных процедур.</w:t>
      </w:r>
    </w:p>
    <w:p w:rsidR="009D5B09" w:rsidRDefault="009D5B09">
      <w:pPr>
        <w:pStyle w:val="ConsPlusNormal"/>
        <w:spacing w:before="200"/>
        <w:ind w:firstLine="540"/>
        <w:jc w:val="both"/>
      </w:pPr>
      <w:r>
        <w:t>3.2.1. Информирование и консультирование заявителя по вопросу предоставления муниципальной услуги.</w:t>
      </w:r>
    </w:p>
    <w:p w:rsidR="009D5B09" w:rsidRDefault="009D5B09">
      <w:pPr>
        <w:pStyle w:val="ConsPlusNormal"/>
        <w:spacing w:before="200"/>
        <w:ind w:firstLine="540"/>
        <w:jc w:val="both"/>
      </w:pPr>
      <w:r>
        <w:t>Основанием для начала административной процедуры является обращение заявителя лично или посредством телефонной связи в отдел.</w:t>
      </w:r>
    </w:p>
    <w:p w:rsidR="009D5B09" w:rsidRDefault="009D5B09">
      <w:pPr>
        <w:pStyle w:val="ConsPlusNormal"/>
        <w:spacing w:before="200"/>
        <w:ind w:firstLine="540"/>
        <w:jc w:val="both"/>
      </w:pPr>
      <w:r>
        <w:t>Содержание административной процедуры включает в себя: предоставление информации о нормативных правовых актах, регулирующих порядок предоставления муниципальной услуги;</w:t>
      </w:r>
    </w:p>
    <w:p w:rsidR="009D5B09" w:rsidRDefault="009D5B09">
      <w:pPr>
        <w:pStyle w:val="ConsPlusNormal"/>
        <w:spacing w:before="200"/>
        <w:ind w:firstLine="540"/>
        <w:jc w:val="both"/>
      </w:pPr>
      <w:r>
        <w:t>разъяснение порядка, условий и срока предоставления муниципальной услуги;</w:t>
      </w:r>
    </w:p>
    <w:p w:rsidR="009D5B09" w:rsidRDefault="009D5B09">
      <w:pPr>
        <w:pStyle w:val="ConsPlusNormal"/>
        <w:spacing w:before="200"/>
        <w:ind w:firstLine="540"/>
        <w:jc w:val="both"/>
      </w:pPr>
      <w:r>
        <w:t>выдача формы заявления для предоставления муниципальной услуги;</w:t>
      </w:r>
    </w:p>
    <w:p w:rsidR="009D5B09" w:rsidRDefault="009D5B09">
      <w:pPr>
        <w:pStyle w:val="ConsPlusNormal"/>
        <w:spacing w:before="200"/>
        <w:ind w:firstLine="540"/>
        <w:jc w:val="both"/>
      </w:pPr>
      <w:r>
        <w:t>разъяснение порядка заполнения заявления, сбора необходимых документов и требований, предъявляемых к ним.</w:t>
      </w:r>
    </w:p>
    <w:p w:rsidR="009D5B09" w:rsidRDefault="009D5B09">
      <w:pPr>
        <w:pStyle w:val="ConsPlusNormal"/>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9D5B09" w:rsidRDefault="009D5B09">
      <w:pPr>
        <w:pStyle w:val="ConsPlusNormal"/>
        <w:spacing w:before="200"/>
        <w:ind w:firstLine="540"/>
        <w:jc w:val="both"/>
      </w:pPr>
      <w:r>
        <w:t>Указанная административная процедура выполняется должностным лицом отдела, ответственным за информирование и консультирование заявителя.</w:t>
      </w:r>
    </w:p>
    <w:p w:rsidR="009D5B09" w:rsidRDefault="009D5B09">
      <w:pPr>
        <w:pStyle w:val="ConsPlusNormal"/>
        <w:spacing w:before="200"/>
        <w:ind w:firstLine="540"/>
        <w:jc w:val="both"/>
      </w:pPr>
      <w:r>
        <w:t>Критерием принятия решения выполнения административной процедуры является обращение заявителя.</w:t>
      </w:r>
    </w:p>
    <w:p w:rsidR="009D5B09" w:rsidRDefault="009D5B09">
      <w:pPr>
        <w:pStyle w:val="ConsPlusNormal"/>
        <w:spacing w:before="20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9D5B09" w:rsidRDefault="009D5B09">
      <w:pPr>
        <w:pStyle w:val="ConsPlusNormal"/>
        <w:spacing w:before="200"/>
        <w:ind w:firstLine="540"/>
        <w:jc w:val="both"/>
      </w:pPr>
      <w:r>
        <w:t>Должностное лицо отдела, ответственное за информирование и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9D5B09" w:rsidRDefault="009D5B09">
      <w:pPr>
        <w:pStyle w:val="ConsPlusNormal"/>
        <w:spacing w:before="200"/>
        <w:ind w:firstLine="540"/>
        <w:jc w:val="both"/>
      </w:pPr>
      <w:r>
        <w:t>Способом фиксации результата выполнения административной процедуры является регистрация должностным лицом отдела, ответственным за информирование и консультирование заявителя, факта обращения заявителя в журнале регистрации приема посетителей по форме, устанавливаемой отделом.</w:t>
      </w:r>
    </w:p>
    <w:p w:rsidR="009D5B09" w:rsidRDefault="009D5B09">
      <w:pPr>
        <w:pStyle w:val="ConsPlusNormal"/>
        <w:spacing w:before="200"/>
        <w:ind w:firstLine="540"/>
        <w:jc w:val="both"/>
      </w:pPr>
      <w:r>
        <w:t>3.2.2. Прием и регистрация заявления о предоставлении муниципальной услуги.</w:t>
      </w:r>
    </w:p>
    <w:p w:rsidR="009D5B09" w:rsidRDefault="009D5B09">
      <w:pPr>
        <w:pStyle w:val="ConsPlusNormal"/>
        <w:spacing w:before="200"/>
        <w:ind w:firstLine="540"/>
        <w:jc w:val="both"/>
      </w:pPr>
      <w:r>
        <w:t xml:space="preserve">Основанием для начала административной процедуры является поступление в отдел заявления с комплектом документов, необходимых для предоставления муниципальной услуги, в соответствии с </w:t>
      </w:r>
      <w:hyperlink w:anchor="P146">
        <w:r>
          <w:rPr>
            <w:color w:val="0000FF"/>
          </w:rPr>
          <w:t>подпунктом 2.6.1</w:t>
        </w:r>
      </w:hyperlink>
      <w:r>
        <w:t xml:space="preserve"> Административного регламента.</w:t>
      </w:r>
    </w:p>
    <w:p w:rsidR="009D5B09" w:rsidRDefault="009D5B09">
      <w:pPr>
        <w:pStyle w:val="ConsPlusNormal"/>
        <w:spacing w:before="200"/>
        <w:ind w:firstLine="540"/>
        <w:jc w:val="both"/>
      </w:pPr>
      <w:r>
        <w:t>Содержание административной процедуры включает в себя:</w:t>
      </w:r>
    </w:p>
    <w:p w:rsidR="009D5B09" w:rsidRDefault="009D5B09">
      <w:pPr>
        <w:pStyle w:val="ConsPlusNormal"/>
        <w:spacing w:before="200"/>
        <w:ind w:firstLine="540"/>
        <w:jc w:val="both"/>
      </w:pPr>
      <w:r>
        <w:t>1) 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отдел).</w:t>
      </w:r>
    </w:p>
    <w:p w:rsidR="009D5B09" w:rsidRDefault="009D5B09">
      <w:pPr>
        <w:pStyle w:val="ConsPlusNormal"/>
        <w:spacing w:before="200"/>
        <w:ind w:firstLine="540"/>
        <w:jc w:val="both"/>
      </w:pPr>
      <w:r>
        <w:t>Специалист отдела, ответственный за предоставление муниципальной услуги, устанавливает личность заявителя (его представителя) на основании документов, удостоверяющих личность.</w:t>
      </w:r>
    </w:p>
    <w:p w:rsidR="009D5B09" w:rsidRDefault="009D5B09">
      <w:pPr>
        <w:pStyle w:val="ConsPlusNormal"/>
        <w:spacing w:before="200"/>
        <w:ind w:firstLine="540"/>
        <w:jc w:val="both"/>
      </w:pPr>
      <w:r>
        <w:t>Проверяет соответствие данных документа данным, указанным в заявлении.</w:t>
      </w:r>
    </w:p>
    <w:p w:rsidR="009D5B09" w:rsidRDefault="009D5B09">
      <w:pPr>
        <w:pStyle w:val="ConsPlusNormal"/>
        <w:spacing w:before="20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9D5B09" w:rsidRDefault="009D5B09">
      <w:pPr>
        <w:pStyle w:val="ConsPlusNormal"/>
        <w:spacing w:before="200"/>
        <w:ind w:firstLine="540"/>
        <w:jc w:val="both"/>
      </w:pPr>
      <w:r>
        <w:t>2) Проверку комплектности документов и их соответствия установленным требованиям.</w:t>
      </w:r>
    </w:p>
    <w:p w:rsidR="009D5B09" w:rsidRDefault="009D5B09">
      <w:pPr>
        <w:pStyle w:val="ConsPlusNormal"/>
        <w:spacing w:before="200"/>
        <w:ind w:firstLine="540"/>
        <w:jc w:val="both"/>
      </w:pPr>
      <w:r>
        <w:lastRenderedPageBreak/>
        <w:t>Специалист отдела, ответственный за предоставление муниципальной услуги, проводит проверку комплектности документов, правильности заполнения заявления.</w:t>
      </w:r>
    </w:p>
    <w:p w:rsidR="009D5B09" w:rsidRDefault="009D5B09">
      <w:pPr>
        <w:pStyle w:val="ConsPlusNormal"/>
        <w:spacing w:before="20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9D5B09" w:rsidRDefault="009D5B09">
      <w:pPr>
        <w:pStyle w:val="ConsPlusNormal"/>
        <w:spacing w:before="200"/>
        <w:ind w:firstLine="540"/>
        <w:jc w:val="both"/>
      </w:pPr>
      <w:r>
        <w:t>3) Изготовление копий документов.</w:t>
      </w:r>
    </w:p>
    <w:p w:rsidR="009D5B09" w:rsidRDefault="009D5B09">
      <w:pPr>
        <w:pStyle w:val="ConsPlusNormal"/>
        <w:spacing w:before="200"/>
        <w:ind w:firstLine="540"/>
        <w:jc w:val="both"/>
      </w:pPr>
      <w:r>
        <w:t>В случае представления заявителем подлинников документов:</w:t>
      </w:r>
    </w:p>
    <w:p w:rsidR="009D5B09" w:rsidRDefault="009D5B09">
      <w:pPr>
        <w:pStyle w:val="ConsPlusNormal"/>
        <w:spacing w:before="200"/>
        <w:ind w:firstLine="540"/>
        <w:jc w:val="both"/>
      </w:pPr>
      <w:r>
        <w:t>специалист отдела, ответственный за предоставление муниципальной услуги, осуществляет копирование документов;</w:t>
      </w:r>
    </w:p>
    <w:p w:rsidR="009D5B09" w:rsidRDefault="009D5B09">
      <w:pPr>
        <w:pStyle w:val="ConsPlusNormal"/>
        <w:spacing w:before="200"/>
        <w:ind w:firstLine="540"/>
        <w:jc w:val="both"/>
      </w:pPr>
      <w:r>
        <w:t>заверяет копии документов подписью с указанием фамилии и инициалов специалиста и даты заверения.</w:t>
      </w:r>
    </w:p>
    <w:p w:rsidR="009D5B09" w:rsidRDefault="009D5B09">
      <w:pPr>
        <w:pStyle w:val="ConsPlusNormal"/>
        <w:spacing w:before="200"/>
        <w:ind w:firstLine="540"/>
        <w:jc w:val="both"/>
      </w:pPr>
      <w:r>
        <w:t>В случае представления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отдела и даты заверения.</w:t>
      </w:r>
    </w:p>
    <w:p w:rsidR="009D5B09" w:rsidRDefault="009D5B09">
      <w:pPr>
        <w:pStyle w:val="ConsPlusNormal"/>
        <w:spacing w:before="200"/>
        <w:ind w:firstLine="540"/>
        <w:jc w:val="both"/>
      </w:pPr>
      <w:r>
        <w:t>В случае представления заявителем копий документов, заверенных нотариально, специалист делает копию и заверяет подписью с указанием фамилии и инициалов специалиста и даты заверения.</w:t>
      </w:r>
    </w:p>
    <w:p w:rsidR="009D5B09" w:rsidRDefault="009D5B09">
      <w:pPr>
        <w:pStyle w:val="ConsPlusNormal"/>
        <w:spacing w:before="200"/>
        <w:ind w:firstLine="540"/>
        <w:jc w:val="both"/>
      </w:pPr>
      <w:r>
        <w:t>4) Оформление и проверку заявления о предоставлении муниципальной услуги.</w:t>
      </w:r>
    </w:p>
    <w:p w:rsidR="009D5B09" w:rsidRDefault="009D5B09">
      <w:pPr>
        <w:pStyle w:val="ConsPlusNormal"/>
        <w:spacing w:before="200"/>
        <w:ind w:firstLine="540"/>
        <w:jc w:val="both"/>
      </w:pPr>
      <w:r>
        <w:t>В случае обращения в отдел заявителя с заявлением, оформленным самостоятельно, специалист отдела проверяет его на соответствие установленным требованиям.</w:t>
      </w:r>
    </w:p>
    <w:p w:rsidR="009D5B09" w:rsidRDefault="009D5B09">
      <w:pPr>
        <w:pStyle w:val="ConsPlusNormal"/>
        <w:spacing w:before="200"/>
        <w:ind w:firstLine="540"/>
        <w:jc w:val="both"/>
      </w:pPr>
      <w:r>
        <w:t>В случае если заявление соответствует установленным требованиям, осуществляется регистрация заявления в отделе по организационным и общим вопросам в течение 15 минут с присвоением регистрационного номера и указанием даты поступления.</w:t>
      </w:r>
    </w:p>
    <w:p w:rsidR="009D5B09" w:rsidRDefault="009D5B09">
      <w:pPr>
        <w:pStyle w:val="ConsPlusNormal"/>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подготовить заявление по установленной форме. Заявителю предоставляется образец заявления и оказывается помощь в его составлении.</w:t>
      </w:r>
    </w:p>
    <w:p w:rsidR="009D5B09" w:rsidRDefault="009D5B09">
      <w:pPr>
        <w:pStyle w:val="ConsPlusNormal"/>
        <w:spacing w:before="200"/>
        <w:ind w:firstLine="540"/>
        <w:jc w:val="both"/>
      </w:pPr>
      <w:r>
        <w:t>Заявление поступает в отдел, непосредственно оказывающий услугу, в день поступления заявления в администрацию.</w:t>
      </w:r>
    </w:p>
    <w:p w:rsidR="009D5B09" w:rsidRDefault="009D5B09">
      <w:pPr>
        <w:pStyle w:val="ConsPlusNormal"/>
        <w:spacing w:before="200"/>
        <w:ind w:firstLine="540"/>
        <w:jc w:val="both"/>
      </w:pPr>
      <w:r>
        <w:t>6) Подготовку и выдачу расписки о приеме заявления и документов, необходимых для предоставления услуги.</w:t>
      </w:r>
    </w:p>
    <w:p w:rsidR="009D5B09" w:rsidRDefault="009D5B09">
      <w:pPr>
        <w:pStyle w:val="ConsPlusNormal"/>
        <w:spacing w:before="200"/>
        <w:ind w:firstLine="540"/>
        <w:jc w:val="both"/>
      </w:pPr>
      <w:r>
        <w:t xml:space="preserve">Специалист отдела, ответственный за предоставление муниципальной услуги, выдает заявителю или его представителю </w:t>
      </w:r>
      <w:hyperlink w:anchor="P701">
        <w:r>
          <w:rPr>
            <w:color w:val="0000FF"/>
          </w:rPr>
          <w:t>расписку</w:t>
        </w:r>
      </w:hyperlink>
      <w:r>
        <w:t>, в которой указывается количество принятых документов, фамилия и подпись специалиста, принявшего заявление (приложение 3 к Административному регламенту).</w:t>
      </w:r>
    </w:p>
    <w:p w:rsidR="009D5B09" w:rsidRDefault="009D5B09">
      <w:pPr>
        <w:pStyle w:val="ConsPlusNormal"/>
        <w:spacing w:before="200"/>
        <w:ind w:firstLine="540"/>
        <w:jc w:val="both"/>
      </w:pPr>
      <w:r>
        <w:t>При поступлении заявления по почте расписка направляется заявителю по почте на адрес получателя услуги.</w:t>
      </w:r>
    </w:p>
    <w:p w:rsidR="009D5B09" w:rsidRDefault="009D5B09">
      <w:pPr>
        <w:pStyle w:val="ConsPlusNormal"/>
        <w:spacing w:before="200"/>
        <w:ind w:firstLine="540"/>
        <w:jc w:val="both"/>
      </w:pPr>
      <w:r>
        <w:t xml:space="preserve">Критерием принятия решения выполнения административной процедуры является поступление заявления в администрацию с комплектом документов, указанных в </w:t>
      </w:r>
      <w:hyperlink w:anchor="P146">
        <w:r>
          <w:rPr>
            <w:color w:val="0000FF"/>
          </w:rPr>
          <w:t>подпункте 2.6.1</w:t>
        </w:r>
      </w:hyperlink>
      <w:r>
        <w:t xml:space="preserve"> Административного регламента.</w:t>
      </w:r>
    </w:p>
    <w:p w:rsidR="009D5B09" w:rsidRDefault="009D5B09">
      <w:pPr>
        <w:pStyle w:val="ConsPlusNormal"/>
        <w:spacing w:before="200"/>
        <w:ind w:firstLine="540"/>
        <w:jc w:val="both"/>
      </w:pPr>
      <w:r>
        <w:t>Максимальный срок административной процедуры составляет 15 минут.</w:t>
      </w:r>
    </w:p>
    <w:p w:rsidR="009D5B09" w:rsidRDefault="009D5B09">
      <w:pPr>
        <w:pStyle w:val="ConsPlusNormal"/>
        <w:spacing w:before="200"/>
        <w:ind w:firstLine="540"/>
        <w:jc w:val="both"/>
      </w:pPr>
      <w:r>
        <w:t>Результатом административной процедуры является регистрация заявления и документов, необходимых для предоставления муниципальной услуги, а также передача зарегистрированных документов на исполнение в отдел.</w:t>
      </w:r>
    </w:p>
    <w:p w:rsidR="009D5B09" w:rsidRDefault="009D5B09">
      <w:pPr>
        <w:pStyle w:val="ConsPlusNormal"/>
        <w:spacing w:before="200"/>
        <w:ind w:firstLine="540"/>
        <w:jc w:val="both"/>
      </w:pPr>
      <w:r>
        <w:lastRenderedPageBreak/>
        <w:t>Способ фиксации результата выполнения административной процедуры является подготовка и выдача расписки (уведомления) о приеме заявления и документов, необходимых для предоставления муниципальной услуги.</w:t>
      </w:r>
    </w:p>
    <w:p w:rsidR="009D5B09" w:rsidRDefault="009D5B09">
      <w:pPr>
        <w:pStyle w:val="ConsPlusNormal"/>
        <w:spacing w:before="200"/>
        <w:ind w:firstLine="540"/>
        <w:jc w:val="both"/>
      </w:pPr>
      <w:r>
        <w:t>3.2.3. Формирование и направление межведомственных запросов:</w:t>
      </w:r>
    </w:p>
    <w:p w:rsidR="009D5B09" w:rsidRDefault="009D5B09">
      <w:pPr>
        <w:pStyle w:val="ConsPlusNormal"/>
        <w:spacing w:before="200"/>
        <w:ind w:firstLine="540"/>
        <w:jc w:val="both"/>
      </w:pPr>
      <w:r>
        <w:t xml:space="preserve">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w:t>
      </w:r>
      <w:hyperlink w:anchor="P146">
        <w:r>
          <w:rPr>
            <w:color w:val="0000FF"/>
          </w:rPr>
          <w:t>подпункте 2.6.1</w:t>
        </w:r>
      </w:hyperlink>
      <w:r>
        <w:t xml:space="preserve"> Административного регламента, и непредставление заявителем по собственной инициативе документов, указанных в подпункте 2.7.1 настоящего Административного регламента.</w:t>
      </w:r>
    </w:p>
    <w:p w:rsidR="009D5B09" w:rsidRDefault="009D5B09">
      <w:pPr>
        <w:pStyle w:val="ConsPlusNormal"/>
        <w:spacing w:before="200"/>
        <w:ind w:firstLine="540"/>
        <w:jc w:val="both"/>
      </w:pPr>
      <w: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подпункте 2.7.1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9D5B09" w:rsidRDefault="009D5B09">
      <w:pPr>
        <w:pStyle w:val="ConsPlusNormal"/>
        <w:spacing w:before="200"/>
        <w:ind w:firstLine="540"/>
        <w:jc w:val="both"/>
      </w:pPr>
      <w:r>
        <w:t>Направление запроса осуществляется по каналам единой системы межведомственного электронного взаимодействия.</w:t>
      </w:r>
    </w:p>
    <w:p w:rsidR="009D5B09" w:rsidRDefault="009D5B09">
      <w:pPr>
        <w:pStyle w:val="ConsPlusNormal"/>
        <w:spacing w:before="200"/>
        <w:ind w:firstLine="540"/>
        <w:jc w:val="both"/>
      </w:pPr>
      <w:r>
        <w:t>Должностное лицо отдела, ответственное за данное административное действие, формирует межведомственный запрос, подписывает его у должностного лица, уполномоченного на подписание от имени отдела межведомственных запросов, и направляет запрос в рамках межведомственного информационного взаимодействия.</w:t>
      </w:r>
    </w:p>
    <w:p w:rsidR="009D5B09" w:rsidRDefault="009D5B09">
      <w:pPr>
        <w:pStyle w:val="ConsPlusNormal"/>
        <w:spacing w:before="200"/>
        <w:ind w:firstLine="540"/>
        <w:jc w:val="both"/>
      </w:pPr>
      <w:r>
        <w:t>В случае представления заявителем документов, предусмотренных подпунктом 2.7.1 Административного регламента, по собственной инициативе, запросы по межведомственному информационному взаимодействию не направляются.</w:t>
      </w:r>
    </w:p>
    <w:p w:rsidR="009D5B09" w:rsidRDefault="009D5B09">
      <w:pPr>
        <w:pStyle w:val="ConsPlusNormal"/>
        <w:spacing w:before="200"/>
        <w:ind w:firstLine="540"/>
        <w:jc w:val="both"/>
      </w:pPr>
      <w:r>
        <w:t>Максимальный срок выполнения данной административной процедуры - 7 рабочих дней.</w:t>
      </w:r>
    </w:p>
    <w:p w:rsidR="009D5B09" w:rsidRDefault="009D5B09">
      <w:pPr>
        <w:pStyle w:val="ConsPlusNormal"/>
        <w:spacing w:before="200"/>
        <w:ind w:firstLine="540"/>
        <w:jc w:val="both"/>
      </w:pPr>
      <w:r>
        <w:t>Должностным лицом, ответственным за выполнение административной процедуры, является специалист отдела.</w:t>
      </w:r>
    </w:p>
    <w:p w:rsidR="009D5B09" w:rsidRDefault="009D5B09">
      <w:pPr>
        <w:pStyle w:val="ConsPlusNormal"/>
        <w:spacing w:before="200"/>
        <w:ind w:firstLine="540"/>
        <w:jc w:val="both"/>
      </w:pPr>
      <w:r>
        <w:t>Результатом выполнения административной процедуры является получение отделом ответа на межведомственный информационный запрос.</w:t>
      </w:r>
    </w:p>
    <w:p w:rsidR="009D5B09" w:rsidRDefault="009D5B09">
      <w:pPr>
        <w:pStyle w:val="ConsPlusNormal"/>
        <w:spacing w:before="200"/>
        <w:ind w:firstLine="540"/>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отдела, ответственному за прием и регистрацию документов.</w:t>
      </w:r>
    </w:p>
    <w:p w:rsidR="009D5B09" w:rsidRDefault="009D5B09">
      <w:pPr>
        <w:pStyle w:val="ConsPlusNormal"/>
        <w:spacing w:before="200"/>
        <w:ind w:firstLine="540"/>
        <w:jc w:val="both"/>
      </w:pPr>
      <w:r>
        <w:t>3.2.4. Принятие решения о проведении аукциона.</w:t>
      </w:r>
    </w:p>
    <w:p w:rsidR="009D5B09" w:rsidRDefault="009D5B09">
      <w:pPr>
        <w:pStyle w:val="ConsPlusNormal"/>
        <w:spacing w:before="200"/>
        <w:ind w:firstLine="540"/>
        <w:jc w:val="both"/>
      </w:pPr>
      <w:r>
        <w:t>Основанием для начала исполнения административной процедуры является поступление заявления, ответа на межведомственный запрос (в случае его направления), наличие земельного участка, поставленного на кадастровый учет.</w:t>
      </w:r>
    </w:p>
    <w:p w:rsidR="009D5B09" w:rsidRDefault="009D5B09">
      <w:pPr>
        <w:pStyle w:val="ConsPlusNormal"/>
        <w:spacing w:before="200"/>
        <w:ind w:firstLine="540"/>
        <w:jc w:val="both"/>
      </w:pPr>
      <w:r>
        <w:t xml:space="preserve">В случае необходимости обеспечения 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34">
        <w:r>
          <w:rPr>
            <w:color w:val="0000FF"/>
          </w:rPr>
          <w:t>подпунктами 1</w:t>
        </w:r>
      </w:hyperlink>
      <w:r>
        <w:t xml:space="preserve">, </w:t>
      </w:r>
      <w:hyperlink r:id="rId35">
        <w:r>
          <w:rPr>
            <w:color w:val="0000FF"/>
          </w:rPr>
          <w:t>5</w:t>
        </w:r>
      </w:hyperlink>
      <w:r>
        <w:t xml:space="preserve"> - </w:t>
      </w:r>
      <w:hyperlink r:id="rId36">
        <w:r>
          <w:rPr>
            <w:color w:val="0000FF"/>
          </w:rPr>
          <w:t>19 пункта 8 статьи 39.11</w:t>
        </w:r>
      </w:hyperlink>
      <w:r>
        <w:t xml:space="preserve"> Земельного кодекса), срок принятия решения о проведении аукциона либо решения об отказе в проведении аукциона не должен составлять более чем два месяца со дня поступления соответствующего заявления в отдел.</w:t>
      </w:r>
    </w:p>
    <w:p w:rsidR="009D5B09" w:rsidRDefault="009D5B09">
      <w:pPr>
        <w:pStyle w:val="ConsPlusNormal"/>
        <w:spacing w:before="200"/>
        <w:ind w:firstLine="540"/>
        <w:jc w:val="both"/>
      </w:pPr>
      <w:r>
        <w:t xml:space="preserve">Решение о проведении аукциона принимает комиссия по организации и проведению аукциона по продаже земельных участков или права на заключение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w:t>
      </w:r>
      <w:proofErr w:type="spellStart"/>
      <w:r>
        <w:t>Ипатовского</w:t>
      </w:r>
      <w:proofErr w:type="spellEnd"/>
      <w:r>
        <w:t xml:space="preserve"> городского округа Ставропольского края, утвержденная постановлением администрации </w:t>
      </w:r>
      <w:proofErr w:type="spellStart"/>
      <w:r>
        <w:t>Ипатовского</w:t>
      </w:r>
      <w:proofErr w:type="spellEnd"/>
      <w:r>
        <w:t xml:space="preserve"> городского округа Ставропольского края от 20 марта 2018 г. N 287 (далее - комиссия).</w:t>
      </w:r>
    </w:p>
    <w:p w:rsidR="009D5B09" w:rsidRDefault="009D5B09">
      <w:pPr>
        <w:pStyle w:val="ConsPlusNormal"/>
        <w:spacing w:before="200"/>
        <w:ind w:firstLine="540"/>
        <w:jc w:val="both"/>
      </w:pPr>
      <w:r>
        <w:lastRenderedPageBreak/>
        <w:t>Комиссией определяется предмет аукциона, форма аукциона, срок аренды, начальный размер арендной платы, размер задатка для участия в аукционе на право заключения договора аренды земельного участка, "шаг аукциона".</w:t>
      </w:r>
    </w:p>
    <w:p w:rsidR="009D5B09" w:rsidRDefault="009D5B09">
      <w:pPr>
        <w:pStyle w:val="ConsPlusNormal"/>
        <w:spacing w:before="200"/>
        <w:ind w:firstLine="540"/>
        <w:jc w:val="both"/>
      </w:pPr>
      <w:r>
        <w:t xml:space="preserve">По результатам работы комиссии оформляется протокол заседания комиссии по организации и проведению аукциона по продаже земельных участков, расположенных на территории </w:t>
      </w:r>
      <w:proofErr w:type="spellStart"/>
      <w:r>
        <w:t>Ипатовского</w:t>
      </w:r>
      <w:proofErr w:type="spellEnd"/>
      <w:r>
        <w:t xml:space="preserve"> городского округа Ставропольского края, или права на заключение договоров аренды таких земельных участков (признание предмета аукциона, определение формы аукциона, срока аренды, определение начального размера арендной платы, определение размера задатка для участия в аукционе на право заключения договора аренды земельного участка, "шага аукциона").</w:t>
      </w:r>
    </w:p>
    <w:p w:rsidR="009D5B09" w:rsidRDefault="009D5B09">
      <w:pPr>
        <w:pStyle w:val="ConsPlusNormal"/>
        <w:spacing w:before="200"/>
        <w:ind w:firstLine="540"/>
        <w:jc w:val="both"/>
      </w:pPr>
      <w: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37">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D5B09" w:rsidRDefault="009D5B09">
      <w:pPr>
        <w:pStyle w:val="ConsPlusNormal"/>
        <w:spacing w:before="200"/>
        <w:ind w:firstLine="540"/>
        <w:jc w:val="both"/>
      </w:pPr>
      <w:r>
        <w:t xml:space="preserve">Начальная цена предмета аукциона на право заключения договора аренды земельного участка устанавливается в соответствии с </w:t>
      </w:r>
      <w:hyperlink r:id="rId38">
        <w:r>
          <w:rPr>
            <w:color w:val="0000FF"/>
          </w:rPr>
          <w:t>Правилами</w:t>
        </w:r>
      </w:hyperlink>
      <w:r>
        <w:t xml:space="preserve"> определения начальной цены предмета аукциона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 утвержденными постановлением администрации </w:t>
      </w:r>
      <w:proofErr w:type="spellStart"/>
      <w:r>
        <w:t>Ипатовского</w:t>
      </w:r>
      <w:proofErr w:type="spellEnd"/>
      <w:r>
        <w:t xml:space="preserve"> городского округа Ставропольского края от 05 апреля 2018 г. N 388.</w:t>
      </w:r>
    </w:p>
    <w:p w:rsidR="009D5B09" w:rsidRDefault="009D5B09">
      <w:pPr>
        <w:pStyle w:val="ConsPlusNormal"/>
        <w:spacing w:before="200"/>
        <w:ind w:firstLine="540"/>
        <w:jc w:val="both"/>
      </w:pPr>
      <w:r>
        <w:t>Должностным лицом, ответственным за выполнение административных действий, входящих в состав административной процедуры, является специалист отдела.</w:t>
      </w:r>
    </w:p>
    <w:p w:rsidR="009D5B09" w:rsidRDefault="009D5B09">
      <w:pPr>
        <w:pStyle w:val="ConsPlusNormal"/>
        <w:spacing w:before="200"/>
        <w:ind w:firstLine="540"/>
        <w:jc w:val="both"/>
      </w:pPr>
      <w:r>
        <w:t>Содержание административной процедуры включает в себя подготовку проекта постановления администрации о проведении аукциона на право заключения договора купли-продажи (аренды) земельного участка на основании подписанного протокола, а также подготовку и размещение извещения о проведении аукциона.</w:t>
      </w:r>
    </w:p>
    <w:p w:rsidR="009D5B09" w:rsidRDefault="009D5B09">
      <w:pPr>
        <w:pStyle w:val="ConsPlusNormal"/>
        <w:spacing w:before="200"/>
        <w:ind w:firstLine="540"/>
        <w:jc w:val="both"/>
      </w:pPr>
      <w:r>
        <w:t>Специалист отдела осуществляет подготовку и опубликование извещения о проведении аукциона в официальном печатном издании, установленном для официального опубликования (обнародования) муниципальных правовых актов администрации, и размещение на официальном сайте администрации, а также на официальном сайте Российской Федерации в информационно-телекоммуникационной сети "Интернет" для размещения информации о проведении торгов (далее официальный сайт РФ) не менее чем за тридцать дней до дня проведения аукциона.</w:t>
      </w:r>
    </w:p>
    <w:p w:rsidR="009D5B09" w:rsidRDefault="009D5B09">
      <w:pPr>
        <w:pStyle w:val="ConsPlusNormal"/>
        <w:spacing w:before="200"/>
        <w:ind w:firstLine="540"/>
        <w:jc w:val="both"/>
      </w:pPr>
      <w:r>
        <w:t xml:space="preserve">Извещение о проведении аукциона должно содержать сведения, предусмотренные </w:t>
      </w:r>
      <w:hyperlink r:id="rId39">
        <w:r>
          <w:rPr>
            <w:color w:val="0000FF"/>
          </w:rPr>
          <w:t>пунктом 21 статьи 39.11</w:t>
        </w:r>
      </w:hyperlink>
      <w:r>
        <w:t xml:space="preserve"> Земельного кодекса.</w:t>
      </w:r>
    </w:p>
    <w:p w:rsidR="009D5B09" w:rsidRDefault="009D5B09">
      <w:pPr>
        <w:pStyle w:val="ConsPlusNormal"/>
        <w:spacing w:before="200"/>
        <w:ind w:firstLine="540"/>
        <w:jc w:val="both"/>
      </w:pPr>
      <w:r>
        <w:t>Обязательным приложением к размещенному на официальном сайте администрации и официальном сайте РФ извещению о проведении аукциона является проект договора купли-продажи (аренды) земельного участка.</w:t>
      </w:r>
    </w:p>
    <w:p w:rsidR="009D5B09" w:rsidRDefault="009D5B09">
      <w:pPr>
        <w:pStyle w:val="ConsPlusNormal"/>
        <w:spacing w:before="200"/>
        <w:ind w:firstLine="540"/>
        <w:jc w:val="both"/>
      </w:pPr>
      <w:r>
        <w:t xml:space="preserve">Обязательным приложением к размещенному на официальном сайте администрации и официальном сайте РФ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0">
        <w:r>
          <w:rPr>
            <w:color w:val="0000FF"/>
          </w:rPr>
          <w:t>кодексом</w:t>
        </w:r>
      </w:hyperlink>
      <w:r>
        <w:t xml:space="preserve"> Российской Федерации.</w:t>
      </w:r>
    </w:p>
    <w:p w:rsidR="009D5B09" w:rsidRDefault="009D5B09">
      <w:pPr>
        <w:pStyle w:val="ConsPlusNormal"/>
        <w:spacing w:before="200"/>
        <w:ind w:firstLine="540"/>
        <w:jc w:val="both"/>
      </w:pPr>
      <w:r>
        <w:t xml:space="preserve">Критерием принятия решения является наличие или отсутствие оснований, предусмотренных </w:t>
      </w:r>
      <w:hyperlink w:anchor="P198">
        <w:r>
          <w:rPr>
            <w:color w:val="0000FF"/>
          </w:rPr>
          <w:t>пунктом 2.9</w:t>
        </w:r>
      </w:hyperlink>
      <w:r>
        <w:t xml:space="preserve"> Административного регламента</w:t>
      </w:r>
    </w:p>
    <w:p w:rsidR="009D5B09" w:rsidRDefault="009D5B09">
      <w:pPr>
        <w:pStyle w:val="ConsPlusNormal"/>
        <w:spacing w:before="200"/>
        <w:ind w:firstLine="540"/>
        <w:jc w:val="both"/>
      </w:pPr>
      <w:r>
        <w:t xml:space="preserve">При наличии оснований, указанных в </w:t>
      </w:r>
      <w:hyperlink w:anchor="P198">
        <w:r>
          <w:rPr>
            <w:color w:val="0000FF"/>
          </w:rPr>
          <w:t>пункте 2.9</w:t>
        </w:r>
      </w:hyperlink>
      <w:r>
        <w:t xml:space="preserve"> Административного регламента, специалист отдела готовит постановление об отказе в проведении аукциона, которое размещается на официальном сайте администрации, официальном сайте РФ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D5B09" w:rsidRDefault="009D5B09">
      <w:pPr>
        <w:pStyle w:val="ConsPlusNormal"/>
        <w:spacing w:before="200"/>
        <w:ind w:firstLine="540"/>
        <w:jc w:val="both"/>
      </w:pPr>
      <w:r>
        <w:t>Максимальный срок выполнения административной процедуры - 68 календарных дней.</w:t>
      </w:r>
    </w:p>
    <w:p w:rsidR="009D5B09" w:rsidRDefault="009D5B09">
      <w:pPr>
        <w:pStyle w:val="ConsPlusNormal"/>
        <w:spacing w:before="200"/>
        <w:ind w:firstLine="540"/>
        <w:jc w:val="both"/>
      </w:pPr>
      <w:r>
        <w:lastRenderedPageBreak/>
        <w:t>Результатом данной административной процедуры является подписанное постановление администрации о проведении аукциона на право заключения договора купли-продажи (аренды) земельного участка или уведомление об отказе в проведении аукциона.</w:t>
      </w:r>
    </w:p>
    <w:p w:rsidR="009D5B09" w:rsidRDefault="009D5B09">
      <w:pPr>
        <w:pStyle w:val="ConsPlusNormal"/>
        <w:spacing w:before="200"/>
        <w:ind w:firstLine="540"/>
        <w:jc w:val="both"/>
      </w:pPr>
      <w:r>
        <w:t>Способом фиксации административной процедуры является подписанное постановление администрации о проведении аукциона, а также опубликованное извещение о проведении аукциона или уведомление об отказе в проведении аукциона.</w:t>
      </w:r>
    </w:p>
    <w:p w:rsidR="009D5B09" w:rsidRDefault="009D5B09">
      <w:pPr>
        <w:pStyle w:val="ConsPlusNormal"/>
        <w:spacing w:before="200"/>
        <w:ind w:firstLine="540"/>
        <w:jc w:val="both"/>
      </w:pPr>
      <w:r>
        <w:t>3.2.5. Прием и рассмотрение заявок на участие в аукционе.</w:t>
      </w:r>
    </w:p>
    <w:p w:rsidR="009D5B09" w:rsidRDefault="009D5B09">
      <w:pPr>
        <w:pStyle w:val="ConsPlusNormal"/>
        <w:spacing w:before="200"/>
        <w:ind w:firstLine="540"/>
        <w:jc w:val="both"/>
      </w:pPr>
      <w:r>
        <w:t>Основанием для начала исполнения административной процедуры является обращение заявителя с заявкой к специалисту отдела.</w:t>
      </w:r>
    </w:p>
    <w:p w:rsidR="009D5B09" w:rsidRDefault="009D5B09">
      <w:pPr>
        <w:pStyle w:val="ConsPlusNormal"/>
        <w:spacing w:before="200"/>
        <w:ind w:firstLine="540"/>
        <w:jc w:val="both"/>
      </w:pPr>
      <w:r>
        <w:t>Даты начала и окончания приема заявок на участие в аукционе указываются в извещении о проведении аукциона.</w:t>
      </w:r>
    </w:p>
    <w:p w:rsidR="009D5B09" w:rsidRDefault="009D5B09">
      <w:pPr>
        <w:pStyle w:val="ConsPlusNormal"/>
        <w:spacing w:before="200"/>
        <w:ind w:firstLine="540"/>
        <w:jc w:val="both"/>
      </w:pPr>
      <w:r>
        <w:t>Заявка на участие в аукционе по установленной в извещении о проведении аукциона форме с указанием банковских реквизитов счета для возврата задатка подается в двух экземплярах. Заявка регистрируется в журнале регистрации заявок на участие в торгах (аукционах).</w:t>
      </w:r>
    </w:p>
    <w:p w:rsidR="009D5B09" w:rsidRDefault="009D5B09">
      <w:pPr>
        <w:pStyle w:val="ConsPlusNormal"/>
        <w:spacing w:before="200"/>
        <w:ind w:firstLine="540"/>
        <w:jc w:val="both"/>
      </w:pPr>
      <w:r>
        <w:t>Специалист отдела, ответственный за предоставление муниципальной услуги, выполняет следующие действия:</w:t>
      </w:r>
    </w:p>
    <w:p w:rsidR="009D5B09" w:rsidRDefault="009D5B09">
      <w:pPr>
        <w:pStyle w:val="ConsPlusNormal"/>
        <w:spacing w:before="200"/>
        <w:ind w:firstLine="540"/>
        <w:jc w:val="both"/>
      </w:pPr>
      <w:r>
        <w:t>принимает заявку и приложенные к ней документы;</w:t>
      </w:r>
    </w:p>
    <w:p w:rsidR="009D5B09" w:rsidRDefault="009D5B09">
      <w:pPr>
        <w:pStyle w:val="ConsPlusNormal"/>
        <w:spacing w:before="200"/>
        <w:ind w:firstLine="540"/>
        <w:jc w:val="both"/>
      </w:pPr>
      <w:r>
        <w:t>регистрирует заявку в день ее поступления, указывает на бланке заявки ее номер, дату и время поступления;</w:t>
      </w:r>
    </w:p>
    <w:p w:rsidR="009D5B09" w:rsidRDefault="009D5B09">
      <w:pPr>
        <w:pStyle w:val="ConsPlusNormal"/>
        <w:spacing w:before="200"/>
        <w:ind w:firstLine="540"/>
        <w:jc w:val="both"/>
      </w:pPr>
      <w:r>
        <w:t>выдает заявителю экземпляр зарегистрированной заявки с указанием даты получения уведомления о допуске либо об отказе в допуске к участию в аукционе.</w:t>
      </w:r>
    </w:p>
    <w:p w:rsidR="009D5B09" w:rsidRDefault="009D5B09">
      <w:pPr>
        <w:pStyle w:val="ConsPlusNormal"/>
        <w:spacing w:before="200"/>
        <w:ind w:firstLine="540"/>
        <w:jc w:val="both"/>
      </w:pPr>
      <w:r>
        <w:t>Какие-либо изменения и дополнения в заявку и прилагаемые к ней документы после ее подачи вноситься не могут.</w:t>
      </w:r>
    </w:p>
    <w:p w:rsidR="009D5B09" w:rsidRDefault="009D5B09">
      <w:pPr>
        <w:pStyle w:val="ConsPlusNormal"/>
        <w:spacing w:before="200"/>
        <w:ind w:firstLine="540"/>
        <w:jc w:val="both"/>
      </w:pPr>
      <w: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которые не разграничена.</w:t>
      </w:r>
    </w:p>
    <w:p w:rsidR="009D5B09" w:rsidRDefault="009D5B09">
      <w:pPr>
        <w:pStyle w:val="ConsPlusNormal"/>
        <w:spacing w:before="200"/>
        <w:ind w:firstLine="540"/>
        <w:jc w:val="both"/>
      </w:pPr>
      <w:r>
        <w:t>Заявка на участие в аукционе, поступившая по истечении срока ее приема, возвращается в день ее поступления заявителю или его уполномоченному представителю. На заявке специалистом отдела делается отметка об отказе в приеме документов с указанием причины отказа.</w:t>
      </w:r>
    </w:p>
    <w:p w:rsidR="009D5B09" w:rsidRDefault="009D5B09">
      <w:pPr>
        <w:pStyle w:val="ConsPlusNormal"/>
        <w:spacing w:before="200"/>
        <w:ind w:firstLine="540"/>
        <w:jc w:val="both"/>
      </w:pPr>
      <w:r>
        <w:t>Заявитель имеет право отозвать принятую заявку до дня окончания срока приема заявок на участие в аукционе, уведомив организатора аукциона об этом в письменной форме.</w:t>
      </w:r>
    </w:p>
    <w:p w:rsidR="009D5B09" w:rsidRDefault="009D5B09">
      <w:pPr>
        <w:pStyle w:val="ConsPlusNormal"/>
        <w:spacing w:before="200"/>
        <w:ind w:firstLine="540"/>
        <w:jc w:val="both"/>
      </w:pPr>
      <w:r>
        <w:t>Один заявитель вправе подать только одну заявку на участие в аукционе.</w:t>
      </w:r>
    </w:p>
    <w:p w:rsidR="009D5B09" w:rsidRDefault="009D5B09">
      <w:pPr>
        <w:pStyle w:val="ConsPlusNormal"/>
        <w:spacing w:before="200"/>
        <w:ind w:firstLine="540"/>
        <w:jc w:val="both"/>
      </w:pPr>
      <w:r>
        <w:t>Рассмотрение заявок на участие в аукционе начинается после даты окончания приема заявок, указанной в извещении о проведении аукциона.</w:t>
      </w:r>
    </w:p>
    <w:p w:rsidR="009D5B09" w:rsidRDefault="009D5B09">
      <w:pPr>
        <w:pStyle w:val="ConsPlusNormal"/>
        <w:spacing w:before="200"/>
        <w:ind w:firstLine="540"/>
        <w:jc w:val="both"/>
      </w:pPr>
      <w:r>
        <w:t>Специалист отдела обеспечивает рассмотрение заявки на заседании комиссии, которое проводится в дни, указанные в извещении о проведении аукциона, но не позднее 2 рабочих дней до дня проведения аукциона.</w:t>
      </w:r>
    </w:p>
    <w:p w:rsidR="009D5B09" w:rsidRDefault="009D5B09">
      <w:pPr>
        <w:pStyle w:val="ConsPlusNormal"/>
        <w:spacing w:before="200"/>
        <w:ind w:firstLine="540"/>
        <w:jc w:val="both"/>
      </w:pPr>
      <w:r>
        <w:t>Комиссия большинством голосов принимает одно из следующих решений:</w:t>
      </w:r>
    </w:p>
    <w:p w:rsidR="009D5B09" w:rsidRDefault="009D5B09">
      <w:pPr>
        <w:pStyle w:val="ConsPlusNormal"/>
        <w:spacing w:before="200"/>
        <w:ind w:firstLine="540"/>
        <w:jc w:val="both"/>
      </w:pPr>
      <w:r>
        <w:t>о признании заявителя участником аукциона;</w:t>
      </w:r>
    </w:p>
    <w:p w:rsidR="009D5B09" w:rsidRDefault="009D5B09">
      <w:pPr>
        <w:pStyle w:val="ConsPlusNormal"/>
        <w:spacing w:before="200"/>
        <w:ind w:firstLine="540"/>
        <w:jc w:val="both"/>
      </w:pPr>
      <w:r>
        <w:t>об отказе в допуске заявителя к участию в аукционе.</w:t>
      </w:r>
    </w:p>
    <w:p w:rsidR="009D5B09" w:rsidRDefault="009D5B09">
      <w:pPr>
        <w:pStyle w:val="ConsPlusNormal"/>
        <w:spacing w:before="200"/>
        <w:ind w:firstLine="540"/>
        <w:jc w:val="both"/>
      </w:pPr>
      <w: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w:t>
      </w:r>
      <w:r>
        <w:lastRenderedPageBreak/>
        <w:t>не допущенных к участию в аукционе, с указанием причин отказа в допуске к участию в нем.</w:t>
      </w:r>
    </w:p>
    <w:p w:rsidR="009D5B09" w:rsidRDefault="009D5B09">
      <w:pPr>
        <w:pStyle w:val="ConsPlusNormal"/>
        <w:spacing w:before="200"/>
        <w:ind w:firstLine="540"/>
        <w:jc w:val="both"/>
      </w:pPr>
      <w:r>
        <w:t>Протокол рассмотрения заявок на участие в аукционе подписывается всеми членами комиссии не позднее чем в течение одного дня со дня их рассмотрения и размещается на официальном сайте администрации и официальном сайте РФ не позднее чем на следующий день после дня подписания протокола.</w:t>
      </w:r>
    </w:p>
    <w:p w:rsidR="009D5B09" w:rsidRDefault="009D5B09">
      <w:pPr>
        <w:pStyle w:val="ConsPlusNormal"/>
        <w:spacing w:before="200"/>
        <w:ind w:firstLine="540"/>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их решениях не позднее дня, следующего после дня подписания протокола рассмотрения заявок.</w:t>
      </w:r>
    </w:p>
    <w:p w:rsidR="009D5B09" w:rsidRDefault="009D5B09">
      <w:pPr>
        <w:pStyle w:val="ConsPlusNormal"/>
        <w:spacing w:before="200"/>
        <w:ind w:firstLine="540"/>
        <w:jc w:val="both"/>
      </w:pPr>
      <w:r>
        <w:t xml:space="preserve">В случае отзыва заявителем заявки до дня окончания срока приема заявок специалист муниципального казенного учреждения "Межведомственная централизованная бухгалтерия" </w:t>
      </w:r>
      <w:proofErr w:type="spellStart"/>
      <w:r>
        <w:t>Ипатовского</w:t>
      </w:r>
      <w:proofErr w:type="spellEnd"/>
      <w:r>
        <w:t xml:space="preserve"> района Ставропольского края, ответственный за возврат задатков заявителям, обязан возвратить внесенный задаток заявителю путем перевода суммы задатка на счет, реквизиты которого указаны в заявке,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5B09" w:rsidRDefault="009D5B09">
      <w:pPr>
        <w:pStyle w:val="ConsPlusNormal"/>
        <w:spacing w:before="200"/>
        <w:ind w:firstLine="540"/>
        <w:jc w:val="both"/>
      </w:pPr>
      <w: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D5B09" w:rsidRDefault="009D5B09">
      <w:pPr>
        <w:pStyle w:val="ConsPlusNormal"/>
        <w:spacing w:before="200"/>
        <w:ind w:firstLine="540"/>
        <w:jc w:val="both"/>
      </w:pPr>
      <w:r>
        <w:t>В случае если аукцион признан несостоявшимся и только один заявитель признан участником аукциона, специалист отдела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D5B09" w:rsidRDefault="009D5B09">
      <w:pPr>
        <w:pStyle w:val="ConsPlusNormal"/>
        <w:spacing w:before="200"/>
        <w:ind w:firstLine="540"/>
        <w:jc w:val="both"/>
      </w:pPr>
      <w: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отдела в течение десяти дней со дня рассмотрения указанной заявки обязан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D5B09" w:rsidRDefault="009D5B09">
      <w:pPr>
        <w:pStyle w:val="ConsPlusNormal"/>
        <w:spacing w:before="200"/>
        <w:ind w:firstLine="540"/>
        <w:jc w:val="both"/>
      </w:pPr>
      <w:r>
        <w:t>Результатом исполнения административной процедуры является подписание протокола рассмотрения заявок и размещение на официальном сайте администрации и официальном сайте РФ в соответствии с законодательством.</w:t>
      </w:r>
    </w:p>
    <w:p w:rsidR="009D5B09" w:rsidRDefault="009D5B09">
      <w:pPr>
        <w:pStyle w:val="ConsPlusNormal"/>
        <w:spacing w:before="200"/>
        <w:ind w:firstLine="540"/>
        <w:jc w:val="both"/>
      </w:pPr>
      <w:r>
        <w:t>Максимальный срок выполнения административной процедуры - 2 дня со дня подписания протокола рассмотрения заявок на участие в аукционе.</w:t>
      </w:r>
    </w:p>
    <w:p w:rsidR="009D5B09" w:rsidRDefault="009D5B09">
      <w:pPr>
        <w:pStyle w:val="ConsPlusNormal"/>
        <w:spacing w:before="200"/>
        <w:ind w:firstLine="540"/>
        <w:jc w:val="both"/>
      </w:pPr>
      <w:r>
        <w:t>Критериями принятия решения является признание участниками заявителей на основании рассмотренных заявок.</w:t>
      </w:r>
    </w:p>
    <w:p w:rsidR="009D5B09" w:rsidRDefault="009D5B09">
      <w:pPr>
        <w:pStyle w:val="ConsPlusNormal"/>
        <w:spacing w:before="200"/>
        <w:ind w:firstLine="540"/>
        <w:jc w:val="both"/>
      </w:pPr>
      <w:r>
        <w:t>Способом фиксации результата выполнения административной процедуры является подписанный протокол рассмотрения заявок на участие в аукционе.</w:t>
      </w:r>
    </w:p>
    <w:p w:rsidR="009D5B09" w:rsidRDefault="009D5B09">
      <w:pPr>
        <w:pStyle w:val="ConsPlusNormal"/>
        <w:spacing w:before="200"/>
        <w:ind w:firstLine="540"/>
        <w:jc w:val="both"/>
      </w:pPr>
      <w:r>
        <w:t>3.2.6. Проведение аукциона.</w:t>
      </w:r>
    </w:p>
    <w:p w:rsidR="009D5B09" w:rsidRDefault="009D5B09">
      <w:pPr>
        <w:pStyle w:val="ConsPlusNormal"/>
        <w:spacing w:before="200"/>
        <w:ind w:firstLine="540"/>
        <w:jc w:val="both"/>
      </w:pPr>
      <w:r>
        <w:t>Основанием для начала административной процедуры является подписанный протокол рассмотрения заявок на участие в аукционе.</w:t>
      </w:r>
    </w:p>
    <w:p w:rsidR="009D5B09" w:rsidRDefault="009D5B09">
      <w:pPr>
        <w:pStyle w:val="ConsPlusNormal"/>
        <w:spacing w:before="200"/>
        <w:ind w:firstLine="540"/>
        <w:jc w:val="both"/>
      </w:pPr>
      <w:r>
        <w:t xml:space="preserve">Проведение аукциона осуществляется в соответствии со </w:t>
      </w:r>
      <w:hyperlink r:id="rId41">
        <w:r>
          <w:rPr>
            <w:color w:val="0000FF"/>
          </w:rPr>
          <w:t>статьями 39.11</w:t>
        </w:r>
      </w:hyperlink>
      <w:r>
        <w:t xml:space="preserve"> - </w:t>
      </w:r>
      <w:hyperlink r:id="rId42">
        <w:r>
          <w:rPr>
            <w:color w:val="0000FF"/>
          </w:rPr>
          <w:t>39.12</w:t>
        </w:r>
      </w:hyperlink>
      <w:r>
        <w:t xml:space="preserve">, </w:t>
      </w:r>
      <w:hyperlink r:id="rId43">
        <w:r>
          <w:rPr>
            <w:color w:val="0000FF"/>
          </w:rPr>
          <w:t>39.18</w:t>
        </w:r>
      </w:hyperlink>
      <w:r>
        <w:t xml:space="preserve"> Земельного кодекса.</w:t>
      </w:r>
    </w:p>
    <w:p w:rsidR="009D5B09" w:rsidRDefault="009D5B09">
      <w:pPr>
        <w:pStyle w:val="ConsPlusNormal"/>
        <w:spacing w:before="200"/>
        <w:ind w:firstLine="540"/>
        <w:jc w:val="both"/>
      </w:pPr>
      <w:r>
        <w:t>Аукцион проводится в день, указанный в извещении о проведении аукциона.</w:t>
      </w:r>
    </w:p>
    <w:p w:rsidR="009D5B09" w:rsidRDefault="009D5B09">
      <w:pPr>
        <w:pStyle w:val="ConsPlusNormal"/>
        <w:spacing w:before="200"/>
        <w:ind w:firstLine="540"/>
        <w:jc w:val="both"/>
      </w:pPr>
      <w: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5B09" w:rsidRDefault="009D5B09">
      <w:pPr>
        <w:pStyle w:val="ConsPlusNormal"/>
        <w:spacing w:before="200"/>
        <w:ind w:firstLine="540"/>
        <w:jc w:val="both"/>
      </w:pPr>
      <w: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D5B09" w:rsidRDefault="009D5B09">
      <w:pPr>
        <w:pStyle w:val="ConsPlusNormal"/>
        <w:spacing w:before="200"/>
        <w:ind w:firstLine="540"/>
        <w:jc w:val="both"/>
      </w:pPr>
      <w:r>
        <w:t xml:space="preserve">Специалист муниципального казенного учреждения "Межведомственная централизованная бухгалтерия" </w:t>
      </w:r>
      <w:proofErr w:type="spellStart"/>
      <w:r>
        <w:t>Ипатовского</w:t>
      </w:r>
      <w:proofErr w:type="spellEnd"/>
      <w:r>
        <w:t xml:space="preserve"> района Ставропольского края, ответственный за возврат задатков заявителям, осуществляет возврат задатков лицам, участвовавшим в аукционе, но не победившим в нем, не позднее трех рабочих дней со дня оформления протокола о результатах аукциона.</w:t>
      </w:r>
    </w:p>
    <w:p w:rsidR="009D5B09" w:rsidRDefault="009D5B09">
      <w:pPr>
        <w:pStyle w:val="ConsPlusNormal"/>
        <w:spacing w:before="200"/>
        <w:ind w:firstLine="540"/>
        <w:jc w:val="both"/>
      </w:pPr>
      <w:r>
        <w:t>Результаты аукциона оформляются протоколом, который подписывается членами комиссии и победителем аукциона в день проведения аукциона.</w:t>
      </w:r>
    </w:p>
    <w:p w:rsidR="009D5B09" w:rsidRDefault="009D5B09">
      <w:pPr>
        <w:pStyle w:val="ConsPlusNormal"/>
        <w:spacing w:before="200"/>
        <w:ind w:firstLine="540"/>
        <w:jc w:val="both"/>
      </w:pPr>
      <w: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D5B09" w:rsidRDefault="009D5B09">
      <w:pPr>
        <w:pStyle w:val="ConsPlusNormal"/>
        <w:spacing w:before="200"/>
        <w:ind w:firstLine="540"/>
        <w:jc w:val="both"/>
      </w:pPr>
      <w:r>
        <w:t>Протокол о результатах аукциона размещается на официальном сайте администрации и официальном сайте РФ в течение одного рабочего дня со дня подписания данного протокола.</w:t>
      </w:r>
    </w:p>
    <w:p w:rsidR="009D5B09" w:rsidRDefault="009D5B09">
      <w:pPr>
        <w:pStyle w:val="ConsPlusNormal"/>
        <w:spacing w:before="200"/>
        <w:ind w:firstLine="540"/>
        <w:jc w:val="both"/>
      </w:pPr>
      <w:r>
        <w:t>Максимальный срок выполнения административной процедуры - 2 рабочих дня.</w:t>
      </w:r>
    </w:p>
    <w:p w:rsidR="009D5B09" w:rsidRDefault="009D5B09">
      <w:pPr>
        <w:pStyle w:val="ConsPlusNormal"/>
        <w:spacing w:before="200"/>
        <w:ind w:firstLine="540"/>
        <w:jc w:val="both"/>
      </w:pPr>
      <w:r>
        <w:t>Способом фиксации результата административной процедуры является протокол о результатах аукциона, составленный в двух экземплярах.</w:t>
      </w:r>
    </w:p>
    <w:p w:rsidR="009D5B09" w:rsidRDefault="009D5B09">
      <w:pPr>
        <w:pStyle w:val="ConsPlusNormal"/>
        <w:spacing w:before="200"/>
        <w:ind w:firstLine="540"/>
        <w:jc w:val="both"/>
      </w:pPr>
      <w:r>
        <w:t>Результатом административной процедуры является подписанный протокол о результатах аукциона и его размещение на официальном сайте администрации и официальном сайте РФ.</w:t>
      </w:r>
    </w:p>
    <w:p w:rsidR="009D5B09" w:rsidRDefault="009D5B09">
      <w:pPr>
        <w:pStyle w:val="ConsPlusNormal"/>
        <w:spacing w:before="200"/>
        <w:ind w:firstLine="540"/>
        <w:jc w:val="both"/>
      </w:pPr>
      <w:r>
        <w:t>3.2.7. Подготовка (оформление), направление документов, являющихся результатом предоставления муниципальной услуги.</w:t>
      </w:r>
    </w:p>
    <w:p w:rsidR="009D5B09" w:rsidRDefault="009D5B09">
      <w:pPr>
        <w:pStyle w:val="ConsPlusNormal"/>
        <w:spacing w:before="200"/>
        <w:ind w:firstLine="540"/>
        <w:jc w:val="both"/>
      </w:pPr>
      <w:r>
        <w:t>Основанием для начала административной процедуры является наличие подписанного протокола по результатам аукциона.</w:t>
      </w:r>
    </w:p>
    <w:p w:rsidR="009D5B09" w:rsidRDefault="009D5B09">
      <w:pPr>
        <w:pStyle w:val="ConsPlusNormal"/>
        <w:spacing w:before="200"/>
        <w:ind w:firstLine="540"/>
        <w:jc w:val="both"/>
      </w:pPr>
      <w:r>
        <w:t>Ответственным лицом за выполнение административной процедуры является специалист отдела, ответственный за предоставление муниципальной услуги.</w:t>
      </w:r>
    </w:p>
    <w:p w:rsidR="009D5B09" w:rsidRDefault="009D5B09">
      <w:pPr>
        <w:pStyle w:val="ConsPlusNormal"/>
        <w:spacing w:before="200"/>
        <w:ind w:firstLine="540"/>
        <w:jc w:val="both"/>
      </w:pPr>
      <w:r>
        <w:t>Содержание административной процедуры включает в себя:</w:t>
      </w:r>
    </w:p>
    <w:p w:rsidR="009D5B09" w:rsidRDefault="009D5B09">
      <w:pPr>
        <w:pStyle w:val="ConsPlusNormal"/>
        <w:spacing w:before="200"/>
        <w:ind w:firstLine="540"/>
        <w:jc w:val="both"/>
      </w:pPr>
      <w:r>
        <w:t xml:space="preserve">подготовку проектов договоров в случаях, предусмотренных </w:t>
      </w:r>
      <w:hyperlink r:id="rId44">
        <w:r>
          <w:rPr>
            <w:color w:val="0000FF"/>
          </w:rPr>
          <w:t>пунктами 13</w:t>
        </w:r>
      </w:hyperlink>
      <w:r>
        <w:t xml:space="preserve">, </w:t>
      </w:r>
      <w:hyperlink r:id="rId45">
        <w:r>
          <w:rPr>
            <w:color w:val="0000FF"/>
          </w:rPr>
          <w:t>14</w:t>
        </w:r>
      </w:hyperlink>
      <w:r>
        <w:t xml:space="preserve">, </w:t>
      </w:r>
      <w:hyperlink r:id="rId46">
        <w:r>
          <w:rPr>
            <w:color w:val="0000FF"/>
          </w:rPr>
          <w:t>20 статьи 39.12</w:t>
        </w:r>
      </w:hyperlink>
      <w:r>
        <w:t xml:space="preserve"> Земельного кодекса Российской Федерации, а именно:</w:t>
      </w:r>
    </w:p>
    <w:p w:rsidR="009D5B09" w:rsidRDefault="009D5B09">
      <w:pPr>
        <w:pStyle w:val="ConsPlusNormal"/>
        <w:spacing w:before="200"/>
        <w:ind w:firstLine="540"/>
        <w:jc w:val="both"/>
      </w:pPr>
      <w:r>
        <w:t>в случае, если участник аукциона признан победителем аукциона;</w:t>
      </w:r>
    </w:p>
    <w:p w:rsidR="009D5B09" w:rsidRDefault="009D5B09">
      <w:pPr>
        <w:pStyle w:val="ConsPlusNormal"/>
        <w:spacing w:before="200"/>
        <w:ind w:firstLine="540"/>
        <w:jc w:val="both"/>
      </w:pPr>
      <w:r>
        <w:t>в случае, если аукцион признан несостоявшимся и только один заявитель признан участником аукциона;</w:t>
      </w:r>
    </w:p>
    <w:p w:rsidR="009D5B09" w:rsidRDefault="009D5B09">
      <w:pPr>
        <w:pStyle w:val="ConsPlusNormal"/>
        <w:spacing w:before="200"/>
        <w:ind w:firstLine="540"/>
        <w:jc w:val="both"/>
      </w:pPr>
      <w: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аукцион признан несостоявшимся;</w:t>
      </w:r>
    </w:p>
    <w:p w:rsidR="009D5B09" w:rsidRDefault="009D5B09">
      <w:pPr>
        <w:pStyle w:val="ConsPlusNormal"/>
        <w:spacing w:before="200"/>
        <w:ind w:firstLine="540"/>
        <w:jc w:val="both"/>
      </w:pPr>
      <w:r>
        <w:t>в случае,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9D5B09" w:rsidRDefault="009D5B09">
      <w:pPr>
        <w:pStyle w:val="ConsPlusNormal"/>
        <w:spacing w:before="200"/>
        <w:ind w:firstLine="540"/>
        <w:jc w:val="both"/>
      </w:pPr>
      <w:r>
        <w:t>В течение 10 календарных дней со дня поступления к специалисту протокола подготавливается проект договора купли-продажи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на право заключения договора аренды земельного участка.</w:t>
      </w:r>
    </w:p>
    <w:p w:rsidR="009D5B09" w:rsidRDefault="009D5B09">
      <w:pPr>
        <w:pStyle w:val="ConsPlusNormal"/>
        <w:spacing w:before="200"/>
        <w:ind w:firstLine="540"/>
        <w:jc w:val="both"/>
      </w:pPr>
      <w:r>
        <w:t>Подготовленные проекты договоров передаются на подпись уполномоченному должностному лицу администрации в течение 1-го рабочего дня.</w:t>
      </w:r>
    </w:p>
    <w:p w:rsidR="009D5B09" w:rsidRDefault="009D5B09">
      <w:pPr>
        <w:pStyle w:val="ConsPlusNormal"/>
        <w:spacing w:before="200"/>
        <w:ind w:firstLine="540"/>
        <w:jc w:val="both"/>
      </w:pPr>
      <w:r>
        <w:lastRenderedPageBreak/>
        <w:t>Специалист отдела направляет единственному участнику, принявшему участие в аукционе, или заявителю, подавшему единственную заявку на участие в аукционе, или заявителю, признанному единственным участником такого аукциона, или победителю аукциона три экземпляра подписанного проекта договора аренды (купли - продажи) земельного участка в течение десяти дней.</w:t>
      </w:r>
    </w:p>
    <w:p w:rsidR="009D5B09" w:rsidRDefault="009D5B09">
      <w:pPr>
        <w:pStyle w:val="ConsPlusNormal"/>
        <w:spacing w:before="200"/>
        <w:ind w:firstLine="540"/>
        <w:jc w:val="both"/>
      </w:pPr>
      <w: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уполномоченным должностным лицом администрации.</w:t>
      </w:r>
    </w:p>
    <w:p w:rsidR="009D5B09" w:rsidRDefault="009D5B09">
      <w:pPr>
        <w:pStyle w:val="ConsPlusNormal"/>
        <w:spacing w:before="200"/>
        <w:ind w:firstLine="540"/>
        <w:jc w:val="both"/>
      </w:pPr>
      <w:r>
        <w:t xml:space="preserve">Если договор аренды (купли-продажи) земельного участка, а в случае, предусмотренном </w:t>
      </w:r>
      <w:hyperlink r:id="rId47">
        <w:r>
          <w:rPr>
            <w:color w:val="0000FF"/>
          </w:rPr>
          <w:t>пунктом 24 статьи 39.12</w:t>
        </w:r>
      </w:hyperlink>
      <w:r>
        <w:t xml:space="preserve"> 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D5B09" w:rsidRDefault="009D5B09">
      <w:pPr>
        <w:pStyle w:val="ConsPlusNormal"/>
        <w:spacing w:before="200"/>
        <w:ind w:firstLine="540"/>
        <w:jc w:val="both"/>
      </w:pPr>
      <w: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(купли-продажи) земельного участка, а в случае, предусмотренном </w:t>
      </w:r>
      <w:hyperlink r:id="rId48">
        <w:r>
          <w:rPr>
            <w:color w:val="0000FF"/>
          </w:rPr>
          <w:t>пунктом 24 статьи 39.12</w:t>
        </w:r>
      </w:hyperlink>
      <w:r>
        <w:t xml:space="preserve"> Земельного кодекса Российской Федерации,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49">
        <w:r>
          <w:rPr>
            <w:color w:val="0000FF"/>
          </w:rPr>
          <w:t>кодексом</w:t>
        </w:r>
      </w:hyperlink>
      <w:r>
        <w:t>.</w:t>
      </w:r>
    </w:p>
    <w:p w:rsidR="009D5B09" w:rsidRDefault="009D5B09">
      <w:pPr>
        <w:pStyle w:val="ConsPlusNormal"/>
        <w:spacing w:before="200"/>
        <w:ind w:firstLine="540"/>
        <w:jc w:val="both"/>
      </w:pPr>
      <w:r>
        <w:t>Максимальный срок выполнения данных действий - в десятидневный срок со дня составления протокола о результатах аукциона.</w:t>
      </w:r>
    </w:p>
    <w:p w:rsidR="009D5B09" w:rsidRDefault="009D5B09">
      <w:pPr>
        <w:pStyle w:val="ConsPlusNormal"/>
        <w:spacing w:before="200"/>
        <w:ind w:firstLine="540"/>
        <w:jc w:val="both"/>
      </w:pPr>
      <w:r>
        <w:t>Критерием принятия решения о возврате задатков является выигрыш в аукционе.</w:t>
      </w:r>
    </w:p>
    <w:p w:rsidR="009D5B09" w:rsidRDefault="009D5B09">
      <w:pPr>
        <w:pStyle w:val="ConsPlusNormal"/>
        <w:spacing w:before="200"/>
        <w:ind w:firstLine="540"/>
        <w:jc w:val="both"/>
      </w:pPr>
      <w:r>
        <w:t>Результатом исполнения административной процедуры является подписание договора аренды (купли-продажи) земельного участка.</w:t>
      </w:r>
    </w:p>
    <w:p w:rsidR="009D5B09" w:rsidRDefault="009D5B09">
      <w:pPr>
        <w:pStyle w:val="ConsPlusNormal"/>
        <w:spacing w:before="200"/>
        <w:ind w:firstLine="540"/>
        <w:jc w:val="both"/>
      </w:pPr>
      <w:r>
        <w:t>Способом фиксации результата административной процедуры являются подписанные экземпляры договора аренды (купли-продажи) земельного участка.</w:t>
      </w:r>
    </w:p>
    <w:p w:rsidR="009D5B09" w:rsidRDefault="009D5B09">
      <w:pPr>
        <w:pStyle w:val="ConsPlusNormal"/>
        <w:spacing w:before="200"/>
        <w:ind w:firstLine="540"/>
        <w:jc w:val="both"/>
        <w:outlineLvl w:val="2"/>
      </w:pPr>
      <w:r>
        <w:t xml:space="preserve">3.3. 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w:t>
      </w:r>
      <w:hyperlink r:id="rId50">
        <w:r>
          <w:rPr>
            <w:color w:val="0000FF"/>
          </w:rPr>
          <w:t>статьи 10</w:t>
        </w:r>
      </w:hyperlink>
      <w:r>
        <w:t xml:space="preserve"> Федерального закона "Об организации предоставления государственных и муниципальных услуг".</w:t>
      </w:r>
    </w:p>
    <w:p w:rsidR="009D5B09" w:rsidRDefault="009D5B09">
      <w:pPr>
        <w:pStyle w:val="ConsPlusNormal"/>
        <w:spacing w:before="200"/>
        <w:ind w:firstLine="540"/>
        <w:jc w:val="both"/>
      </w:pPr>
      <w:r>
        <w:t>При предоставлении муниципальной услуги в электронной форме осуществляется:</w:t>
      </w:r>
    </w:p>
    <w:p w:rsidR="009D5B09" w:rsidRDefault="009D5B09">
      <w:pPr>
        <w:pStyle w:val="ConsPlusNormal"/>
        <w:spacing w:before="200"/>
        <w:ind w:firstLine="540"/>
        <w:jc w:val="both"/>
      </w:pPr>
      <w:r>
        <w:t>представление в установленном порядке информации заявителям и обеспечение доступа заявителей к сведениям о муниципальной услуге;</w:t>
      </w:r>
    </w:p>
    <w:p w:rsidR="009D5B09" w:rsidRDefault="009D5B09">
      <w:pPr>
        <w:pStyle w:val="ConsPlusNormal"/>
        <w:spacing w:before="200"/>
        <w:ind w:firstLine="540"/>
        <w:jc w:val="both"/>
      </w:pPr>
      <w: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9D5B09" w:rsidRDefault="009D5B09">
      <w:pPr>
        <w:pStyle w:val="ConsPlusNormal"/>
        <w:spacing w:before="200"/>
        <w:ind w:firstLine="540"/>
        <w:jc w:val="both"/>
      </w:pPr>
      <w:r>
        <w:t>получением заявителем сведений о ходе выполнения запроса о предоставлении муниципальной услуги (далее - запрос);</w:t>
      </w:r>
    </w:p>
    <w:p w:rsidR="009D5B09" w:rsidRDefault="009D5B09">
      <w:pPr>
        <w:pStyle w:val="ConsPlusNormal"/>
        <w:spacing w:before="200"/>
        <w:ind w:firstLine="540"/>
        <w:jc w:val="both"/>
      </w:pPr>
      <w:r>
        <w:t xml:space="preserve">взаимодействие отдела и иных организаций, предусмотренных </w:t>
      </w:r>
      <w:hyperlink r:id="rId51">
        <w:r>
          <w:rPr>
            <w:color w:val="0000FF"/>
          </w:rPr>
          <w:t>частью 1 статьи 1</w:t>
        </w:r>
      </w:hyperlink>
      <w:r>
        <w:t xml:space="preserve"> Федерального закона "Об организации предоставления государственных и муниципальных услуг", участвующих в предоставлении муниципальной услуги;</w:t>
      </w:r>
    </w:p>
    <w:p w:rsidR="009D5B09" w:rsidRDefault="009D5B09">
      <w:pPr>
        <w:pStyle w:val="ConsPlusNormal"/>
        <w:spacing w:before="200"/>
        <w:ind w:firstLine="540"/>
        <w:jc w:val="both"/>
      </w:pPr>
      <w:r>
        <w:t>получение заявителем результата предоставления муниципальной услуги, если иное не установлено федеральным законом;</w:t>
      </w:r>
    </w:p>
    <w:p w:rsidR="009D5B09" w:rsidRDefault="009D5B09">
      <w:pPr>
        <w:pStyle w:val="ConsPlusNormal"/>
        <w:spacing w:before="200"/>
        <w:ind w:firstLine="540"/>
        <w:jc w:val="both"/>
      </w:pPr>
      <w:r>
        <w:t>иные действия, необходимые при предоставлении муниципальной услуги.</w:t>
      </w:r>
    </w:p>
    <w:p w:rsidR="009D5B09" w:rsidRDefault="009D5B09">
      <w:pPr>
        <w:pStyle w:val="ConsPlusNormal"/>
        <w:spacing w:before="200"/>
        <w:ind w:firstLine="540"/>
        <w:jc w:val="both"/>
      </w:pPr>
      <w:r>
        <w:lastRenderedPageBreak/>
        <w:t>При предоставлении муниципальной услуги в электронной форме посредством Регионального портала заявителю обеспечивается:</w:t>
      </w:r>
    </w:p>
    <w:p w:rsidR="009D5B09" w:rsidRDefault="009D5B09">
      <w:pPr>
        <w:pStyle w:val="ConsPlusNormal"/>
        <w:spacing w:before="200"/>
        <w:ind w:firstLine="540"/>
        <w:jc w:val="both"/>
      </w:pPr>
      <w:r>
        <w:t>получение информации о порядке и сроках предоставления муниципальной услуги;</w:t>
      </w:r>
    </w:p>
    <w:p w:rsidR="009D5B09" w:rsidRDefault="009D5B09">
      <w:pPr>
        <w:pStyle w:val="ConsPlusNormal"/>
        <w:spacing w:before="200"/>
        <w:ind w:firstLine="540"/>
        <w:jc w:val="both"/>
      </w:pPr>
      <w:r>
        <w:t>запись на прием в отдел для подачи запроса;</w:t>
      </w:r>
    </w:p>
    <w:p w:rsidR="009D5B09" w:rsidRDefault="009D5B09">
      <w:pPr>
        <w:pStyle w:val="ConsPlusNormal"/>
        <w:spacing w:before="200"/>
        <w:ind w:firstLine="540"/>
        <w:jc w:val="both"/>
      </w:pPr>
      <w:r>
        <w:t>формирование запроса;</w:t>
      </w:r>
    </w:p>
    <w:p w:rsidR="009D5B09" w:rsidRDefault="009D5B09">
      <w:pPr>
        <w:pStyle w:val="ConsPlusNormal"/>
        <w:spacing w:before="200"/>
        <w:ind w:firstLine="540"/>
        <w:jc w:val="both"/>
      </w:pPr>
      <w:r>
        <w:t>прием и регистрация отделом запроса и иных документов, необходимых для предоставления муниципальной услуги;</w:t>
      </w:r>
    </w:p>
    <w:p w:rsidR="009D5B09" w:rsidRDefault="009D5B09">
      <w:pPr>
        <w:pStyle w:val="ConsPlusNormal"/>
        <w:spacing w:before="200"/>
        <w:ind w:firstLine="540"/>
        <w:jc w:val="both"/>
      </w:pPr>
      <w:r>
        <w:t>получение результата предоставления муниципальной услуги;</w:t>
      </w:r>
    </w:p>
    <w:p w:rsidR="009D5B09" w:rsidRDefault="009D5B09">
      <w:pPr>
        <w:pStyle w:val="ConsPlusNormal"/>
        <w:spacing w:before="200"/>
        <w:ind w:firstLine="540"/>
        <w:jc w:val="both"/>
      </w:pPr>
      <w:r>
        <w:t>получение сведений о ходе выполнения запроса;</w:t>
      </w:r>
    </w:p>
    <w:p w:rsidR="009D5B09" w:rsidRDefault="009D5B09">
      <w:pPr>
        <w:pStyle w:val="ConsPlusNormal"/>
        <w:spacing w:before="200"/>
        <w:ind w:firstLine="540"/>
        <w:jc w:val="both"/>
      </w:pPr>
      <w:r>
        <w:t>осуществление оценки качества предоставления муниципальной услуги;</w:t>
      </w:r>
    </w:p>
    <w:p w:rsidR="009D5B09" w:rsidRDefault="009D5B09">
      <w:pPr>
        <w:pStyle w:val="ConsPlusNormal"/>
        <w:spacing w:before="200"/>
        <w:ind w:firstLine="540"/>
        <w:jc w:val="both"/>
      </w:pPr>
      <w:r>
        <w:t>досудебное (внесудебное) обжалование решений и действий (бездействия) отдела, должностных лиц отдела, муниципального служащего.</w:t>
      </w:r>
    </w:p>
    <w:p w:rsidR="009D5B09" w:rsidRDefault="009D5B09">
      <w:pPr>
        <w:pStyle w:val="ConsPlusNormal"/>
        <w:spacing w:before="200"/>
        <w:ind w:firstLine="540"/>
        <w:jc w:val="both"/>
      </w:pPr>
      <w:r>
        <w:t>При поступлении заявления и документов в электронной форме через официальный сайт администрации, Региональный портал специалист отдела:</w:t>
      </w:r>
    </w:p>
    <w:p w:rsidR="009D5B09" w:rsidRDefault="009D5B09">
      <w:pPr>
        <w:pStyle w:val="ConsPlusNormal"/>
        <w:spacing w:before="200"/>
        <w:ind w:firstLine="540"/>
        <w:jc w:val="both"/>
      </w:pPr>
      <w:r>
        <w:t>формирует комплект документов, поступивших в электронной форме;</w:t>
      </w:r>
    </w:p>
    <w:p w:rsidR="009D5B09" w:rsidRDefault="009D5B09">
      <w:pPr>
        <w:pStyle w:val="ConsPlusNormal"/>
        <w:spacing w:before="20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9D5B09" w:rsidRDefault="009D5B09">
      <w:pPr>
        <w:pStyle w:val="ConsPlusNormal"/>
        <w:spacing w:before="200"/>
        <w:ind w:firstLine="540"/>
        <w:jc w:val="both"/>
      </w:pPr>
      <w:r>
        <w:t>осуществляет проверку поступивших в электронной форме для предоставления муниципальной услуги заявления и документов;</w:t>
      </w:r>
    </w:p>
    <w:p w:rsidR="009D5B09" w:rsidRDefault="009D5B09">
      <w:pPr>
        <w:pStyle w:val="ConsPlusNormal"/>
        <w:spacing w:before="200"/>
        <w:ind w:firstLine="540"/>
        <w:jc w:val="both"/>
      </w:pPr>
      <w:r>
        <w:t>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9D5B09" w:rsidRDefault="009D5B09">
      <w:pPr>
        <w:pStyle w:val="ConsPlusNormal"/>
        <w:spacing w:before="20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9D5B09" w:rsidRDefault="009D5B09">
      <w:pPr>
        <w:pStyle w:val="ConsPlusTitle"/>
        <w:spacing w:before="200"/>
        <w:ind w:firstLine="540"/>
        <w:jc w:val="both"/>
        <w:outlineLvl w:val="2"/>
      </w:pPr>
      <w:r>
        <w:t>3.4. Порядок исправления допущенных опечаток и ошибок в выданных в результате предоставления муниципальной услуги документах.</w:t>
      </w:r>
    </w:p>
    <w:p w:rsidR="009D5B09" w:rsidRDefault="009D5B09">
      <w:pPr>
        <w:pStyle w:val="ConsPlusNormal"/>
        <w:spacing w:before="200"/>
        <w:ind w:firstLine="540"/>
        <w:jc w:val="both"/>
      </w:pPr>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w:t>
      </w:r>
    </w:p>
    <w:p w:rsidR="009D5B09" w:rsidRDefault="009D5B09">
      <w:pPr>
        <w:pStyle w:val="ConsPlusNormal"/>
        <w:spacing w:before="200"/>
        <w:ind w:firstLine="540"/>
        <w:jc w:val="both"/>
      </w:pPr>
      <w:r>
        <w:t>Должностное лицо отдела по организационным и общим вопросам, ответственное за регистрацию обращений, осуществляет регистрацию письменного обращения с прилагаемыми документами, в день его поступления и передает в порядке делопроизводства не позднее одного рабочего дня, следующего за днем поступления документов должностному лицу отдела, ответственному за предоставление муниципальной услуги.</w:t>
      </w:r>
    </w:p>
    <w:p w:rsidR="009D5B09" w:rsidRDefault="009D5B09">
      <w:pPr>
        <w:pStyle w:val="ConsPlusNormal"/>
        <w:spacing w:before="200"/>
        <w:ind w:firstLine="540"/>
        <w:jc w:val="both"/>
      </w:pPr>
      <w:r>
        <w:t>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9D5B09" w:rsidRDefault="009D5B09">
      <w:pPr>
        <w:pStyle w:val="ConsPlusTitle"/>
        <w:spacing w:before="200"/>
        <w:ind w:firstLine="540"/>
        <w:jc w:val="both"/>
        <w:outlineLvl w:val="2"/>
      </w:pPr>
      <w:r>
        <w:t xml:space="preserve">3.5.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w:t>
      </w:r>
      <w:r>
        <w:lastRenderedPageBreak/>
        <w:t>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D5B09" w:rsidRDefault="009D5B09">
      <w:pPr>
        <w:pStyle w:val="ConsPlusNormal"/>
        <w:spacing w:before="200"/>
        <w:ind w:firstLine="540"/>
        <w:jc w:val="both"/>
      </w:pPr>
      <w:r>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w:t>
      </w:r>
      <w:proofErr w:type="gramStart"/>
      <w:r>
        <w:t>действительности</w:t>
      </w:r>
      <w:proofErr w:type="gramEnd"/>
      <w:r>
        <w:t xml:space="preserve">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9D5B09" w:rsidRDefault="009D5B09">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52">
        <w:r>
          <w:rPr>
            <w:color w:val="0000FF"/>
          </w:rPr>
          <w:t>статьи 11</w:t>
        </w:r>
      </w:hyperlink>
      <w:r>
        <w:t xml:space="preserve"> Федерального закона от 06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отдела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9D5B09" w:rsidRDefault="009D5B09">
      <w:pPr>
        <w:pStyle w:val="ConsPlusNormal"/>
        <w:jc w:val="both"/>
      </w:pPr>
    </w:p>
    <w:p w:rsidR="009D5B09" w:rsidRDefault="009D5B09">
      <w:pPr>
        <w:pStyle w:val="ConsPlusTitle"/>
        <w:jc w:val="center"/>
        <w:outlineLvl w:val="1"/>
      </w:pPr>
      <w:r>
        <w:t>IV. ФОРМЫ КОНТРОЛЯ ЗА ИСПОЛНЕНИЕМ</w:t>
      </w:r>
    </w:p>
    <w:p w:rsidR="009D5B09" w:rsidRDefault="009D5B09">
      <w:pPr>
        <w:pStyle w:val="ConsPlusTitle"/>
        <w:jc w:val="center"/>
      </w:pPr>
      <w:r>
        <w:t>АДМИНИСТРАТИВНОГО РЕГЛАМЕНТА</w:t>
      </w:r>
    </w:p>
    <w:p w:rsidR="009D5B09" w:rsidRDefault="009D5B09">
      <w:pPr>
        <w:pStyle w:val="ConsPlusNormal"/>
        <w:jc w:val="both"/>
      </w:pPr>
    </w:p>
    <w:p w:rsidR="009D5B09" w:rsidRDefault="009D5B09">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5B09" w:rsidRDefault="009D5B09">
      <w:pPr>
        <w:pStyle w:val="ConsPlusNormal"/>
        <w:spacing w:before="200"/>
        <w:ind w:firstLine="540"/>
        <w:jc w:val="both"/>
      </w:pPr>
      <w:r>
        <w:t>Текущий контроль за:</w:t>
      </w:r>
    </w:p>
    <w:p w:rsidR="009D5B09" w:rsidRDefault="009D5B09">
      <w:pPr>
        <w:pStyle w:val="ConsPlusNormal"/>
        <w:spacing w:before="200"/>
        <w:ind w:firstLine="540"/>
        <w:jc w:val="both"/>
      </w:pPr>
      <w: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w:t>
      </w:r>
    </w:p>
    <w:p w:rsidR="009D5B09" w:rsidRDefault="009D5B09">
      <w:pPr>
        <w:pStyle w:val="ConsPlusNormal"/>
        <w:spacing w:before="20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9D5B09" w:rsidRDefault="009D5B09">
      <w:pPr>
        <w:pStyle w:val="ConsPlusNormal"/>
        <w:spacing w:before="20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D5B09" w:rsidRDefault="009D5B09">
      <w:pPr>
        <w:pStyle w:val="ConsPlusNormal"/>
        <w:spacing w:before="200"/>
        <w:ind w:firstLine="540"/>
        <w:jc w:val="both"/>
      </w:pPr>
      <w: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отдела.</w:t>
      </w:r>
    </w:p>
    <w:p w:rsidR="009D5B09" w:rsidRDefault="009D5B09">
      <w:pPr>
        <w:pStyle w:val="ConsPlusNormal"/>
        <w:spacing w:before="200"/>
        <w:ind w:firstLine="540"/>
        <w:jc w:val="both"/>
      </w:pPr>
      <w:r>
        <w:t>Периодичность осуществления последующего контроля составляет один раз в три года.</w:t>
      </w:r>
    </w:p>
    <w:p w:rsidR="009D5B09" w:rsidRDefault="009D5B09">
      <w:pPr>
        <w:pStyle w:val="ConsPlusNormal"/>
        <w:spacing w:before="200"/>
        <w:ind w:firstLine="540"/>
        <w:jc w:val="both"/>
      </w:pPr>
      <w:r>
        <w:t>Для проведения проверки в отделе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9D5B09" w:rsidRDefault="009D5B09">
      <w:pPr>
        <w:pStyle w:val="ConsPlusTitle"/>
        <w:spacing w:before="200"/>
        <w:ind w:firstLine="540"/>
        <w:jc w:val="both"/>
        <w:outlineLvl w:val="2"/>
      </w:pPr>
      <w: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5B09" w:rsidRDefault="009D5B09">
      <w:pPr>
        <w:pStyle w:val="ConsPlusNormal"/>
        <w:spacing w:before="200"/>
        <w:ind w:firstLine="540"/>
        <w:jc w:val="both"/>
      </w:pPr>
      <w:r>
        <w:t>Плановые проверки осуществляются на основании годового плана работы отдела.</w:t>
      </w:r>
    </w:p>
    <w:p w:rsidR="009D5B09" w:rsidRDefault="009D5B09">
      <w:pPr>
        <w:pStyle w:val="ConsPlusNormal"/>
        <w:spacing w:before="200"/>
        <w:ind w:firstLine="540"/>
        <w:jc w:val="both"/>
      </w:pPr>
      <w:r>
        <w:t>Внеплановые проверки осуществляются на основании распоряжения отдела.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9D5B09" w:rsidRDefault="009D5B09">
      <w:pPr>
        <w:pStyle w:val="ConsPlusNormal"/>
        <w:spacing w:before="200"/>
        <w:ind w:firstLine="540"/>
        <w:jc w:val="both"/>
      </w:pPr>
      <w:r>
        <w:t xml:space="preserve">В любое время с момента регистрации документов в отделе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D5B09" w:rsidRDefault="009D5B09">
      <w:pPr>
        <w:pStyle w:val="ConsPlusTitle"/>
        <w:spacing w:before="200"/>
        <w:ind w:firstLine="540"/>
        <w:jc w:val="both"/>
        <w:outlineLvl w:val="2"/>
      </w:pPr>
      <w:r>
        <w:t xml:space="preserve">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w:t>
      </w:r>
      <w:hyperlink r:id="rId53">
        <w:r>
          <w:rPr>
            <w:color w:val="0000FF"/>
          </w:rPr>
          <w:t>части 1.1 статьи 16</w:t>
        </w:r>
      </w:hyperlink>
      <w:r>
        <w:t xml:space="preserve">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в ходе предоставления муниципальной услуги.</w:t>
      </w:r>
    </w:p>
    <w:p w:rsidR="009D5B09" w:rsidRDefault="009D5B09">
      <w:pPr>
        <w:pStyle w:val="ConsPlusNormal"/>
        <w:spacing w:before="200"/>
        <w:ind w:firstLine="540"/>
        <w:jc w:val="both"/>
      </w:pPr>
      <w:r>
        <w:t>Должностные лица отдела,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9D5B09" w:rsidRDefault="009D5B09">
      <w:pPr>
        <w:pStyle w:val="ConsPlusNormal"/>
        <w:spacing w:before="200"/>
        <w:ind w:firstLine="540"/>
        <w:jc w:val="both"/>
      </w:pPr>
      <w: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9D5B09" w:rsidRDefault="009D5B09">
      <w:pPr>
        <w:pStyle w:val="ConsPlusNormal"/>
        <w:spacing w:before="200"/>
        <w:ind w:firstLine="540"/>
        <w:jc w:val="both"/>
      </w:pPr>
      <w: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9D5B09" w:rsidRDefault="009D5B09">
      <w:pPr>
        <w:pStyle w:val="ConsPlusTitle"/>
        <w:spacing w:before="20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5B09" w:rsidRDefault="009D5B09">
      <w:pPr>
        <w:pStyle w:val="ConsPlusNormal"/>
        <w:spacing w:before="20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w:t>
      </w:r>
    </w:p>
    <w:p w:rsidR="009D5B09" w:rsidRDefault="009D5B09">
      <w:pPr>
        <w:pStyle w:val="ConsPlusNormal"/>
        <w:spacing w:before="20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9D5B09" w:rsidRDefault="009D5B09">
      <w:pPr>
        <w:pStyle w:val="ConsPlusNormal"/>
        <w:spacing w:before="200"/>
        <w:ind w:firstLine="540"/>
        <w:jc w:val="both"/>
      </w:pPr>
      <w: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p w:rsidR="009D5B09" w:rsidRDefault="009D5B09">
      <w:pPr>
        <w:pStyle w:val="ConsPlusNormal"/>
        <w:jc w:val="both"/>
      </w:pPr>
    </w:p>
    <w:p w:rsidR="009D5B09" w:rsidRDefault="009D5B09">
      <w:pPr>
        <w:pStyle w:val="ConsPlusTitle"/>
        <w:jc w:val="center"/>
        <w:outlineLvl w:val="1"/>
      </w:pPr>
      <w:r>
        <w:t>V. ДОСУДЕБНЫЙ (ВНЕСУДЕБНЫЙ) ПОРЯДОК ОБЖАЛОВАНИЯ РЕШЕНИЙ</w:t>
      </w:r>
    </w:p>
    <w:p w:rsidR="009D5B09" w:rsidRDefault="009D5B09">
      <w:pPr>
        <w:pStyle w:val="ConsPlusTitle"/>
        <w:jc w:val="center"/>
      </w:pPr>
      <w:r>
        <w:t>И ДЕЙСТВИЙ (БЕЗДЕЙСТВИЯ) ОРГАНА, ПРЕДОСТАВЛЯЮЩЕГО</w:t>
      </w:r>
    </w:p>
    <w:p w:rsidR="009D5B09" w:rsidRDefault="009D5B09">
      <w:pPr>
        <w:pStyle w:val="ConsPlusTitle"/>
        <w:jc w:val="center"/>
      </w:pPr>
      <w:r>
        <w:t>МУНИЦИПАЛЬНУЮ УСЛУГУ, МНОГОФУНКЦИОНАЛЬНОГО ЦЕНТРА</w:t>
      </w:r>
    </w:p>
    <w:p w:rsidR="009D5B09" w:rsidRDefault="009D5B09">
      <w:pPr>
        <w:pStyle w:val="ConsPlusTitle"/>
        <w:jc w:val="center"/>
      </w:pPr>
      <w:r>
        <w:t>ПРЕДОСТАВЛЕНИЯ ГОСУДАРСТВЕННЫХ И МУНИЦИПАЛЬНЫХ УСЛУГ,</w:t>
      </w:r>
    </w:p>
    <w:p w:rsidR="009D5B09" w:rsidRDefault="009D5B09">
      <w:pPr>
        <w:pStyle w:val="ConsPlusTitle"/>
        <w:jc w:val="center"/>
      </w:pPr>
      <w:r>
        <w:t>ОРГАНИЗАЦИЙ, УКАЗАННЫХ В ЧАСТИ 1.1 СТАТЬИ 16</w:t>
      </w:r>
    </w:p>
    <w:p w:rsidR="009D5B09" w:rsidRDefault="009D5B09">
      <w:pPr>
        <w:pStyle w:val="ConsPlusTitle"/>
        <w:jc w:val="center"/>
      </w:pPr>
      <w:r>
        <w:t>ФЕДЕРАЛЬНОГО ЗАКОНА "ОБ ОРГАНИЗАЦИИ ПРЕДОСТАВЛЕНИЯ</w:t>
      </w:r>
    </w:p>
    <w:p w:rsidR="009D5B09" w:rsidRDefault="009D5B09">
      <w:pPr>
        <w:pStyle w:val="ConsPlusTitle"/>
        <w:jc w:val="center"/>
      </w:pPr>
      <w:r>
        <w:t>ГОСУДАРСТВЕННЫХ И МУНИЦИПАЛЬНЫХ УСЛУГ",</w:t>
      </w:r>
    </w:p>
    <w:p w:rsidR="009D5B09" w:rsidRDefault="009D5B09">
      <w:pPr>
        <w:pStyle w:val="ConsPlusTitle"/>
        <w:jc w:val="center"/>
      </w:pPr>
      <w:r>
        <w:t>А ТАКЖЕ ИХ ДОЛЖНОСТНЫХ ЛИЦ,</w:t>
      </w:r>
    </w:p>
    <w:p w:rsidR="009D5B09" w:rsidRDefault="009D5B09">
      <w:pPr>
        <w:pStyle w:val="ConsPlusTitle"/>
        <w:jc w:val="center"/>
      </w:pPr>
      <w:r>
        <w:lastRenderedPageBreak/>
        <w:t>МУНИЦИПАЛЬНЫХ СЛУЖАЩИХ, РАБОТНИКОВ</w:t>
      </w:r>
    </w:p>
    <w:p w:rsidR="009D5B09" w:rsidRDefault="009D5B09">
      <w:pPr>
        <w:pStyle w:val="ConsPlusNormal"/>
        <w:jc w:val="both"/>
      </w:pPr>
    </w:p>
    <w:p w:rsidR="009D5B09" w:rsidRDefault="009D5B09">
      <w:pPr>
        <w:pStyle w:val="ConsPlusTitle"/>
        <w:ind w:firstLine="540"/>
        <w:jc w:val="both"/>
        <w:outlineLvl w:val="2"/>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D5B09" w:rsidRDefault="009D5B09">
      <w:pPr>
        <w:pStyle w:val="ConsPlusNormal"/>
        <w:spacing w:before="200"/>
        <w:ind w:firstLine="540"/>
        <w:jc w:val="both"/>
      </w:pPr>
      <w:r>
        <w:t>Заявители имеют право подать жалобу на решение и (или) действие (бездействие) отдела, предоставляющего муниципальную услугу, его должностных лиц, муниципальных служащих, привлекаемых организаций, а также работников привлекаемых организаций при предоставлении муниципальной услуги.</w:t>
      </w:r>
    </w:p>
    <w:p w:rsidR="009D5B09" w:rsidRDefault="009D5B09">
      <w:pPr>
        <w:pStyle w:val="ConsPlusNormal"/>
        <w:spacing w:before="200"/>
        <w:ind w:firstLine="540"/>
        <w:jc w:val="both"/>
      </w:pPr>
      <w:r>
        <w:t xml:space="preserve">Заявитель вправе обратиться с жалобой по основаниям и в порядке, предусмотренном </w:t>
      </w:r>
      <w:hyperlink r:id="rId54">
        <w:r>
          <w:rPr>
            <w:color w:val="0000FF"/>
          </w:rPr>
          <w:t>статьями 11.1</w:t>
        </w:r>
      </w:hyperlink>
      <w:r>
        <w:t xml:space="preserve"> и </w:t>
      </w:r>
      <w:hyperlink r:id="rId55">
        <w:r>
          <w:rPr>
            <w:color w:val="0000FF"/>
          </w:rPr>
          <w:t>11.2</w:t>
        </w:r>
      </w:hyperlink>
      <w:r>
        <w:t xml:space="preserve"> Федерального закона "Об организации предоставления государственных и муниципальных услуг".</w:t>
      </w:r>
    </w:p>
    <w:p w:rsidR="009D5B09" w:rsidRDefault="009D5B09">
      <w:pPr>
        <w:pStyle w:val="ConsPlusTitle"/>
        <w:spacing w:before="200"/>
        <w:ind w:firstLine="540"/>
        <w:jc w:val="both"/>
        <w:outlineLvl w:val="2"/>
      </w:pPr>
      <w:r>
        <w:t>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9D5B09" w:rsidRDefault="009D5B09">
      <w:pPr>
        <w:pStyle w:val="ConsPlusNormal"/>
        <w:spacing w:before="200"/>
        <w:ind w:firstLine="540"/>
        <w:jc w:val="both"/>
      </w:pPr>
      <w:r>
        <w:t>Жалоба может быть подана заявителем или его уполномоченным представителем:</w:t>
      </w:r>
    </w:p>
    <w:p w:rsidR="009D5B09" w:rsidRDefault="009D5B09">
      <w:pPr>
        <w:pStyle w:val="ConsPlusNormal"/>
        <w:spacing w:before="200"/>
        <w:ind w:firstLine="540"/>
        <w:jc w:val="both"/>
      </w:pPr>
      <w:r>
        <w:t xml:space="preserve">на имя главы </w:t>
      </w:r>
      <w:proofErr w:type="spellStart"/>
      <w:r>
        <w:t>Ипатовского</w:t>
      </w:r>
      <w:proofErr w:type="spellEnd"/>
      <w:r>
        <w:t xml:space="preserve"> городского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rsidR="009D5B09" w:rsidRDefault="009D5B09">
      <w:pPr>
        <w:pStyle w:val="ConsPlusNormal"/>
        <w:spacing w:before="200"/>
        <w:ind w:firstLine="540"/>
        <w:jc w:val="both"/>
      </w:pPr>
      <w:r>
        <w:t>в отдел, предоставляющий муниципальную услугу, в случае если обжалуются решения и действия (бездействие) отдела, предоставляющего муниципальную услугу, и его должностных лиц, муниципальных служащих;</w:t>
      </w:r>
    </w:p>
    <w:p w:rsidR="009D5B09" w:rsidRDefault="009D5B09">
      <w:pPr>
        <w:pStyle w:val="ConsPlusNormal"/>
        <w:spacing w:before="200"/>
        <w:ind w:firstLine="540"/>
        <w:jc w:val="both"/>
      </w:pPr>
      <w:r>
        <w:t xml:space="preserve">жалобу на решения и действия (бездействие) привлекаемой организации также можно подать иному лицу, уполномоченному нормативным правовым актом органа местного самоуправления </w:t>
      </w:r>
      <w:proofErr w:type="spellStart"/>
      <w:r>
        <w:t>Ипатовского</w:t>
      </w:r>
      <w:proofErr w:type="spellEnd"/>
      <w:r>
        <w:t xml:space="preserve"> городского округа Ставропольского края на рассмотрение жалобы.</w:t>
      </w:r>
    </w:p>
    <w:p w:rsidR="009D5B09" w:rsidRDefault="009D5B09">
      <w:pPr>
        <w:pStyle w:val="ConsPlusNormal"/>
        <w:spacing w:before="20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5B09" w:rsidRDefault="009D5B09">
      <w:pPr>
        <w:pStyle w:val="ConsPlusTitle"/>
        <w:spacing w:before="200"/>
        <w:ind w:firstLine="540"/>
        <w:jc w:val="both"/>
        <w:outlineLvl w:val="2"/>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D5B09" w:rsidRDefault="009D5B09">
      <w:pPr>
        <w:pStyle w:val="ConsPlusNormal"/>
        <w:spacing w:before="200"/>
        <w:ind w:firstLine="540"/>
        <w:jc w:val="both"/>
      </w:pPr>
      <w: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9D5B09" w:rsidRDefault="009D5B09">
      <w:pPr>
        <w:pStyle w:val="ConsPlusNormal"/>
        <w:spacing w:before="200"/>
        <w:ind w:firstLine="540"/>
        <w:jc w:val="both"/>
      </w:pPr>
      <w:r>
        <w:t xml:space="preserve">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56">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D5B09" w:rsidRDefault="009D5B09">
      <w:pPr>
        <w:pStyle w:val="ConsPlusNormal"/>
        <w:spacing w:before="200"/>
        <w:ind w:firstLine="540"/>
        <w:jc w:val="both"/>
      </w:pPr>
      <w: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привлекаемых организаций, работников привлекаемых организаций регулируется:</w:t>
      </w:r>
    </w:p>
    <w:p w:rsidR="009D5B09" w:rsidRDefault="009D5B09">
      <w:pPr>
        <w:pStyle w:val="ConsPlusNormal"/>
        <w:spacing w:before="200"/>
        <w:ind w:firstLine="540"/>
        <w:jc w:val="both"/>
      </w:pPr>
      <w:r>
        <w:t xml:space="preserve">Федеральным </w:t>
      </w:r>
      <w:hyperlink r:id="rId57">
        <w:r>
          <w:rPr>
            <w:color w:val="0000FF"/>
          </w:rPr>
          <w:t>законом</w:t>
        </w:r>
      </w:hyperlink>
      <w:r>
        <w:t xml:space="preserve"> от 27 июля 2010 г. N 210-ФЗ "Об организации предоставления государственных и муниципальных услуг";</w:t>
      </w:r>
    </w:p>
    <w:p w:rsidR="009D5B09" w:rsidRDefault="009D5B09">
      <w:pPr>
        <w:pStyle w:val="ConsPlusNormal"/>
        <w:spacing w:before="200"/>
        <w:ind w:firstLine="540"/>
        <w:jc w:val="both"/>
      </w:pPr>
      <w:r>
        <w:lastRenderedPageBreak/>
        <w:t xml:space="preserve">Федеральным </w:t>
      </w:r>
      <w:hyperlink r:id="rId58">
        <w:r>
          <w:rPr>
            <w:color w:val="0000FF"/>
          </w:rPr>
          <w:t>законом</w:t>
        </w:r>
      </w:hyperlink>
      <w:r>
        <w:t xml:space="preserve"> от 02 мая 2006 г. N 59-ФЗ "О порядке рассмотрения обращений граждан Российской Федерации";</w:t>
      </w:r>
    </w:p>
    <w:p w:rsidR="009D5B09" w:rsidRDefault="009D5B09">
      <w:pPr>
        <w:pStyle w:val="ConsPlusNormal"/>
        <w:spacing w:before="200"/>
        <w:ind w:firstLine="540"/>
        <w:jc w:val="both"/>
      </w:pPr>
      <w:hyperlink r:id="rId59">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D5B09" w:rsidRDefault="009D5B09">
      <w:pPr>
        <w:pStyle w:val="ConsPlusNormal"/>
        <w:spacing w:before="200"/>
        <w:ind w:firstLine="540"/>
        <w:jc w:val="both"/>
      </w:pPr>
      <w:hyperlink r:id="rId60">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w:t>
      </w:r>
      <w:proofErr w:type="spellStart"/>
      <w:r>
        <w:t>Ипатовского</w:t>
      </w:r>
      <w:proofErr w:type="spellEnd"/>
      <w:r>
        <w:t xml:space="preserve">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w:t>
      </w:r>
      <w:proofErr w:type="spellStart"/>
      <w:r>
        <w:t>Ипатовского</w:t>
      </w:r>
      <w:proofErr w:type="spellEnd"/>
      <w:r>
        <w:t xml:space="preserve">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w:t>
      </w:r>
      <w:proofErr w:type="spellStart"/>
      <w:r>
        <w:t>Ипатовского</w:t>
      </w:r>
      <w:proofErr w:type="spellEnd"/>
      <w:r>
        <w:t xml:space="preserve"> городского округа Ставропольского края от 07 декабря 2018 г. N 1554).</w:t>
      </w: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right"/>
        <w:outlineLvl w:val="1"/>
      </w:pPr>
      <w:r>
        <w:t>Приложение 1</w:t>
      </w:r>
    </w:p>
    <w:p w:rsidR="009D5B09" w:rsidRDefault="009D5B09">
      <w:pPr>
        <w:pStyle w:val="ConsPlusNormal"/>
        <w:jc w:val="right"/>
      </w:pPr>
      <w:r>
        <w:t>к административному регламенту</w:t>
      </w:r>
    </w:p>
    <w:p w:rsidR="009D5B09" w:rsidRDefault="009D5B09">
      <w:pPr>
        <w:pStyle w:val="ConsPlusNormal"/>
        <w:jc w:val="right"/>
      </w:pPr>
      <w:r>
        <w:t>предоставления администрацией</w:t>
      </w:r>
    </w:p>
    <w:p w:rsidR="009D5B09" w:rsidRDefault="009D5B09">
      <w:pPr>
        <w:pStyle w:val="ConsPlusNormal"/>
        <w:jc w:val="right"/>
      </w:pPr>
      <w:proofErr w:type="spellStart"/>
      <w:r>
        <w:t>Ипатовского</w:t>
      </w:r>
      <w:proofErr w:type="spellEnd"/>
      <w:r>
        <w:t xml:space="preserve"> городского округа</w:t>
      </w:r>
    </w:p>
    <w:p w:rsidR="009D5B09" w:rsidRDefault="009D5B09">
      <w:pPr>
        <w:pStyle w:val="ConsPlusNormal"/>
        <w:jc w:val="right"/>
      </w:pPr>
      <w:r>
        <w:t>Ставропольского края муниципальной</w:t>
      </w:r>
    </w:p>
    <w:p w:rsidR="009D5B09" w:rsidRDefault="009D5B09">
      <w:pPr>
        <w:pStyle w:val="ConsPlusNormal"/>
        <w:jc w:val="right"/>
      </w:pPr>
      <w:r>
        <w:t>услуги "Предоставление земельного</w:t>
      </w:r>
    </w:p>
    <w:p w:rsidR="009D5B09" w:rsidRDefault="009D5B09">
      <w:pPr>
        <w:pStyle w:val="ConsPlusNormal"/>
        <w:jc w:val="right"/>
      </w:pPr>
      <w:r>
        <w:t>участка, находящегося в муниципальной</w:t>
      </w:r>
    </w:p>
    <w:p w:rsidR="009D5B09" w:rsidRDefault="009D5B09">
      <w:pPr>
        <w:pStyle w:val="ConsPlusNormal"/>
        <w:jc w:val="right"/>
      </w:pPr>
      <w:r>
        <w:t>собственности или государственная</w:t>
      </w:r>
    </w:p>
    <w:p w:rsidR="009D5B09" w:rsidRDefault="009D5B09">
      <w:pPr>
        <w:pStyle w:val="ConsPlusNormal"/>
        <w:jc w:val="right"/>
      </w:pPr>
      <w:r>
        <w:t>собственность на который не разграничена,</w:t>
      </w:r>
    </w:p>
    <w:p w:rsidR="009D5B09" w:rsidRDefault="009D5B09">
      <w:pPr>
        <w:pStyle w:val="ConsPlusNormal"/>
        <w:jc w:val="right"/>
      </w:pPr>
      <w:r>
        <w:t>в аренду или в собственность на торгах,</w:t>
      </w:r>
    </w:p>
    <w:p w:rsidR="009D5B09" w:rsidRDefault="009D5B09">
      <w:pPr>
        <w:pStyle w:val="ConsPlusNormal"/>
        <w:jc w:val="right"/>
      </w:pPr>
      <w:r>
        <w:t>проводимых в форме аукциона"</w:t>
      </w:r>
    </w:p>
    <w:p w:rsidR="009D5B09" w:rsidRDefault="009D5B09">
      <w:pPr>
        <w:pStyle w:val="ConsPlusNormal"/>
        <w:jc w:val="both"/>
      </w:pPr>
    </w:p>
    <w:p w:rsidR="009D5B09" w:rsidRDefault="009D5B09">
      <w:pPr>
        <w:pStyle w:val="ConsPlusTitle"/>
        <w:jc w:val="center"/>
      </w:pPr>
      <w:bookmarkStart w:id="4" w:name="P589"/>
      <w:bookmarkEnd w:id="4"/>
      <w:r>
        <w:t>БЛОК-СХЕМА</w:t>
      </w:r>
    </w:p>
    <w:p w:rsidR="009D5B09" w:rsidRDefault="009D5B09">
      <w:pPr>
        <w:pStyle w:val="ConsPlusTitle"/>
        <w:jc w:val="center"/>
      </w:pPr>
      <w:r>
        <w:t>ПОСЛЕДОВАТЕЛЬНОСТИ ДЕЙСТВИЙ ПРИ ПРЕДОСТАВЛЕНИИ</w:t>
      </w:r>
    </w:p>
    <w:p w:rsidR="009D5B09" w:rsidRDefault="009D5B09">
      <w:pPr>
        <w:pStyle w:val="ConsPlusTitle"/>
        <w:jc w:val="center"/>
      </w:pPr>
      <w:r>
        <w:t>МУНИЦИПАЛЬНОЙ УСЛУГИ</w:t>
      </w:r>
    </w:p>
    <w:p w:rsidR="009D5B09" w:rsidRDefault="009D5B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9D5B09">
        <w:tc>
          <w:tcPr>
            <w:tcW w:w="9014" w:type="dxa"/>
            <w:tcBorders>
              <w:left w:val="single" w:sz="4" w:space="0" w:color="auto"/>
              <w:right w:val="single" w:sz="4" w:space="0" w:color="auto"/>
            </w:tcBorders>
            <w:vAlign w:val="bottom"/>
          </w:tcPr>
          <w:p w:rsidR="009D5B09" w:rsidRDefault="009D5B09">
            <w:pPr>
              <w:pStyle w:val="ConsPlusNormal"/>
              <w:jc w:val="center"/>
            </w:pPr>
            <w:r>
              <w:t>Информирование и консультирование заявителя по вопросу предоставления</w:t>
            </w:r>
          </w:p>
        </w:tc>
      </w:tr>
      <w:tr w:rsidR="009D5B09">
        <w:tblPrEx>
          <w:tblBorders>
            <w:left w:val="nil"/>
            <w:right w:val="nil"/>
          </w:tblBorders>
        </w:tblPrEx>
        <w:tc>
          <w:tcPr>
            <w:tcW w:w="9014" w:type="dxa"/>
            <w:tcBorders>
              <w:left w:val="nil"/>
              <w:right w:val="nil"/>
            </w:tcBorders>
          </w:tcPr>
          <w:p w:rsidR="009D5B09" w:rsidRDefault="009D5B09">
            <w:pPr>
              <w:pStyle w:val="ConsPlusNormal"/>
            </w:pPr>
          </w:p>
        </w:tc>
      </w:tr>
      <w:tr w:rsidR="009D5B09">
        <w:tc>
          <w:tcPr>
            <w:tcW w:w="9014" w:type="dxa"/>
            <w:tcBorders>
              <w:left w:val="single" w:sz="4" w:space="0" w:color="auto"/>
              <w:right w:val="single" w:sz="4" w:space="0" w:color="auto"/>
            </w:tcBorders>
            <w:vAlign w:val="bottom"/>
          </w:tcPr>
          <w:p w:rsidR="009D5B09" w:rsidRDefault="009D5B09">
            <w:pPr>
              <w:pStyle w:val="ConsPlusNormal"/>
              <w:jc w:val="center"/>
            </w:pPr>
            <w:r>
              <w:t>прием и регистрация заявления о предоставлении муниципальной услуги</w:t>
            </w:r>
          </w:p>
        </w:tc>
      </w:tr>
      <w:tr w:rsidR="009D5B09">
        <w:tblPrEx>
          <w:tblBorders>
            <w:left w:val="nil"/>
            <w:right w:val="nil"/>
          </w:tblBorders>
        </w:tblPrEx>
        <w:tc>
          <w:tcPr>
            <w:tcW w:w="9014" w:type="dxa"/>
            <w:tcBorders>
              <w:left w:val="nil"/>
              <w:right w:val="nil"/>
            </w:tcBorders>
          </w:tcPr>
          <w:p w:rsidR="009D5B09" w:rsidRDefault="009D5B09">
            <w:pPr>
              <w:pStyle w:val="ConsPlusNormal"/>
            </w:pPr>
          </w:p>
        </w:tc>
      </w:tr>
      <w:tr w:rsidR="009D5B09">
        <w:tc>
          <w:tcPr>
            <w:tcW w:w="9014" w:type="dxa"/>
            <w:tcBorders>
              <w:left w:val="single" w:sz="4" w:space="0" w:color="auto"/>
              <w:right w:val="single" w:sz="4" w:space="0" w:color="auto"/>
            </w:tcBorders>
            <w:vAlign w:val="bottom"/>
          </w:tcPr>
          <w:p w:rsidR="009D5B09" w:rsidRDefault="009D5B09">
            <w:pPr>
              <w:pStyle w:val="ConsPlusNormal"/>
              <w:jc w:val="center"/>
            </w:pPr>
            <w:r>
              <w:t>Формирование и направление межведомственных запросов</w:t>
            </w:r>
          </w:p>
        </w:tc>
      </w:tr>
      <w:tr w:rsidR="009D5B09">
        <w:tblPrEx>
          <w:tblBorders>
            <w:left w:val="nil"/>
            <w:right w:val="nil"/>
          </w:tblBorders>
        </w:tblPrEx>
        <w:tc>
          <w:tcPr>
            <w:tcW w:w="9014" w:type="dxa"/>
            <w:tcBorders>
              <w:left w:val="nil"/>
              <w:right w:val="nil"/>
            </w:tcBorders>
          </w:tcPr>
          <w:p w:rsidR="009D5B09" w:rsidRDefault="009D5B09">
            <w:pPr>
              <w:pStyle w:val="ConsPlusNormal"/>
            </w:pPr>
          </w:p>
        </w:tc>
      </w:tr>
      <w:tr w:rsidR="009D5B09">
        <w:tc>
          <w:tcPr>
            <w:tcW w:w="9014" w:type="dxa"/>
            <w:tcBorders>
              <w:left w:val="single" w:sz="4" w:space="0" w:color="auto"/>
              <w:right w:val="single" w:sz="4" w:space="0" w:color="auto"/>
            </w:tcBorders>
            <w:vAlign w:val="center"/>
          </w:tcPr>
          <w:p w:rsidR="009D5B09" w:rsidRDefault="009D5B09">
            <w:pPr>
              <w:pStyle w:val="ConsPlusNormal"/>
              <w:jc w:val="center"/>
            </w:pPr>
            <w:r>
              <w:t>принятие решения о проведении аукциона</w:t>
            </w:r>
          </w:p>
        </w:tc>
      </w:tr>
      <w:tr w:rsidR="009D5B09">
        <w:tblPrEx>
          <w:tblBorders>
            <w:left w:val="nil"/>
            <w:right w:val="nil"/>
          </w:tblBorders>
        </w:tblPrEx>
        <w:tc>
          <w:tcPr>
            <w:tcW w:w="9014" w:type="dxa"/>
            <w:tcBorders>
              <w:left w:val="nil"/>
              <w:right w:val="nil"/>
            </w:tcBorders>
          </w:tcPr>
          <w:p w:rsidR="009D5B09" w:rsidRDefault="009D5B09">
            <w:pPr>
              <w:pStyle w:val="ConsPlusNormal"/>
            </w:pPr>
          </w:p>
        </w:tc>
      </w:tr>
      <w:tr w:rsidR="009D5B09">
        <w:tc>
          <w:tcPr>
            <w:tcW w:w="9014" w:type="dxa"/>
            <w:tcBorders>
              <w:left w:val="single" w:sz="4" w:space="0" w:color="auto"/>
              <w:right w:val="single" w:sz="4" w:space="0" w:color="auto"/>
            </w:tcBorders>
            <w:vAlign w:val="center"/>
          </w:tcPr>
          <w:p w:rsidR="009D5B09" w:rsidRDefault="009D5B09">
            <w:pPr>
              <w:pStyle w:val="ConsPlusNormal"/>
              <w:jc w:val="center"/>
            </w:pPr>
            <w:r>
              <w:t>прием и рассмотрение заявок на участие в аукционе</w:t>
            </w:r>
          </w:p>
        </w:tc>
      </w:tr>
      <w:tr w:rsidR="009D5B09">
        <w:tblPrEx>
          <w:tblBorders>
            <w:left w:val="nil"/>
            <w:right w:val="nil"/>
          </w:tblBorders>
        </w:tblPrEx>
        <w:tc>
          <w:tcPr>
            <w:tcW w:w="9014" w:type="dxa"/>
            <w:tcBorders>
              <w:left w:val="nil"/>
              <w:right w:val="nil"/>
            </w:tcBorders>
          </w:tcPr>
          <w:p w:rsidR="009D5B09" w:rsidRDefault="009D5B09">
            <w:pPr>
              <w:pStyle w:val="ConsPlusNormal"/>
            </w:pPr>
          </w:p>
        </w:tc>
      </w:tr>
      <w:tr w:rsidR="009D5B09">
        <w:tc>
          <w:tcPr>
            <w:tcW w:w="9014" w:type="dxa"/>
            <w:tcBorders>
              <w:left w:val="single" w:sz="4" w:space="0" w:color="auto"/>
              <w:right w:val="single" w:sz="4" w:space="0" w:color="auto"/>
            </w:tcBorders>
            <w:vAlign w:val="bottom"/>
          </w:tcPr>
          <w:p w:rsidR="009D5B09" w:rsidRDefault="009D5B09">
            <w:pPr>
              <w:pStyle w:val="ConsPlusNormal"/>
              <w:jc w:val="center"/>
            </w:pPr>
            <w:r>
              <w:t>проведение аукциона</w:t>
            </w:r>
          </w:p>
        </w:tc>
      </w:tr>
      <w:tr w:rsidR="009D5B09">
        <w:tblPrEx>
          <w:tblBorders>
            <w:left w:val="nil"/>
            <w:right w:val="nil"/>
          </w:tblBorders>
        </w:tblPrEx>
        <w:tc>
          <w:tcPr>
            <w:tcW w:w="9014" w:type="dxa"/>
            <w:tcBorders>
              <w:left w:val="nil"/>
              <w:right w:val="nil"/>
            </w:tcBorders>
          </w:tcPr>
          <w:p w:rsidR="009D5B09" w:rsidRDefault="009D5B09">
            <w:pPr>
              <w:pStyle w:val="ConsPlusNormal"/>
            </w:pPr>
          </w:p>
        </w:tc>
      </w:tr>
      <w:tr w:rsidR="009D5B09">
        <w:tc>
          <w:tcPr>
            <w:tcW w:w="9014" w:type="dxa"/>
            <w:tcBorders>
              <w:left w:val="single" w:sz="4" w:space="0" w:color="auto"/>
              <w:right w:val="single" w:sz="4" w:space="0" w:color="auto"/>
            </w:tcBorders>
          </w:tcPr>
          <w:p w:rsidR="009D5B09" w:rsidRDefault="009D5B09">
            <w:pPr>
              <w:pStyle w:val="ConsPlusNormal"/>
              <w:jc w:val="center"/>
            </w:pPr>
            <w:r>
              <w:t>подготовка (оформление), направление документов, являющихся результатом предоставления муниципальной услуги</w:t>
            </w:r>
          </w:p>
        </w:tc>
      </w:tr>
    </w:tbl>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right"/>
        <w:outlineLvl w:val="1"/>
      </w:pPr>
      <w:r>
        <w:t>Приложение 2</w:t>
      </w:r>
    </w:p>
    <w:p w:rsidR="009D5B09" w:rsidRDefault="009D5B09">
      <w:pPr>
        <w:pStyle w:val="ConsPlusNormal"/>
        <w:jc w:val="right"/>
      </w:pPr>
      <w:r>
        <w:t>к административному регламенту</w:t>
      </w:r>
    </w:p>
    <w:p w:rsidR="009D5B09" w:rsidRDefault="009D5B09">
      <w:pPr>
        <w:pStyle w:val="ConsPlusNormal"/>
        <w:jc w:val="right"/>
      </w:pPr>
      <w:r>
        <w:t>предоставления администрацией</w:t>
      </w:r>
    </w:p>
    <w:p w:rsidR="009D5B09" w:rsidRDefault="009D5B09">
      <w:pPr>
        <w:pStyle w:val="ConsPlusNormal"/>
        <w:jc w:val="right"/>
      </w:pPr>
      <w:proofErr w:type="spellStart"/>
      <w:r>
        <w:t>Ипатовского</w:t>
      </w:r>
      <w:proofErr w:type="spellEnd"/>
      <w:r>
        <w:t xml:space="preserve"> городского округа</w:t>
      </w:r>
    </w:p>
    <w:p w:rsidR="009D5B09" w:rsidRDefault="009D5B09">
      <w:pPr>
        <w:pStyle w:val="ConsPlusNormal"/>
        <w:jc w:val="right"/>
      </w:pPr>
      <w:r>
        <w:t>Ставропольского края муниципальной</w:t>
      </w:r>
    </w:p>
    <w:p w:rsidR="009D5B09" w:rsidRDefault="009D5B09">
      <w:pPr>
        <w:pStyle w:val="ConsPlusNormal"/>
        <w:jc w:val="right"/>
      </w:pPr>
      <w:r>
        <w:t>услуги "Предоставление земельного</w:t>
      </w:r>
    </w:p>
    <w:p w:rsidR="009D5B09" w:rsidRDefault="009D5B09">
      <w:pPr>
        <w:pStyle w:val="ConsPlusNormal"/>
        <w:jc w:val="right"/>
      </w:pPr>
      <w:r>
        <w:t>участка, находящегося в муниципальной</w:t>
      </w:r>
    </w:p>
    <w:p w:rsidR="009D5B09" w:rsidRDefault="009D5B09">
      <w:pPr>
        <w:pStyle w:val="ConsPlusNormal"/>
        <w:jc w:val="right"/>
      </w:pPr>
      <w:r>
        <w:t>собственности или государственная</w:t>
      </w:r>
    </w:p>
    <w:p w:rsidR="009D5B09" w:rsidRDefault="009D5B09">
      <w:pPr>
        <w:pStyle w:val="ConsPlusNormal"/>
        <w:jc w:val="right"/>
      </w:pPr>
      <w:r>
        <w:t>собственность на который не разграничена,</w:t>
      </w:r>
    </w:p>
    <w:p w:rsidR="009D5B09" w:rsidRDefault="009D5B09">
      <w:pPr>
        <w:pStyle w:val="ConsPlusNormal"/>
        <w:jc w:val="right"/>
      </w:pPr>
      <w:r>
        <w:t>в аренду или в собственность на торгах,</w:t>
      </w:r>
    </w:p>
    <w:p w:rsidR="009D5B09" w:rsidRDefault="009D5B09">
      <w:pPr>
        <w:pStyle w:val="ConsPlusNormal"/>
        <w:jc w:val="right"/>
      </w:pPr>
      <w:r>
        <w:t>проводимых в форме аукциона"</w:t>
      </w:r>
    </w:p>
    <w:p w:rsidR="009D5B09" w:rsidRDefault="009D5B09">
      <w:pPr>
        <w:pStyle w:val="ConsPlusNormal"/>
        <w:jc w:val="both"/>
      </w:pPr>
    </w:p>
    <w:p w:rsidR="009D5B09" w:rsidRDefault="009D5B09">
      <w:pPr>
        <w:pStyle w:val="ConsPlusNonformat"/>
        <w:jc w:val="both"/>
      </w:pPr>
      <w:r>
        <w:t xml:space="preserve">                                      Главе </w:t>
      </w:r>
      <w:proofErr w:type="spellStart"/>
      <w:r>
        <w:t>Ипатовского</w:t>
      </w:r>
      <w:proofErr w:type="spellEnd"/>
      <w:r>
        <w:t xml:space="preserve"> городского</w:t>
      </w:r>
    </w:p>
    <w:p w:rsidR="009D5B09" w:rsidRDefault="009D5B09">
      <w:pPr>
        <w:pStyle w:val="ConsPlusNonformat"/>
        <w:jc w:val="both"/>
      </w:pPr>
      <w:r>
        <w:t xml:space="preserve">                                      округа Ставропольского края _________</w:t>
      </w:r>
    </w:p>
    <w:p w:rsidR="009D5B09" w:rsidRDefault="009D5B09">
      <w:pPr>
        <w:pStyle w:val="ConsPlusNonformat"/>
        <w:jc w:val="both"/>
      </w:pPr>
      <w:r>
        <w:t xml:space="preserve">                                      от __________________________________</w:t>
      </w:r>
    </w:p>
    <w:p w:rsidR="009D5B09" w:rsidRDefault="009D5B09">
      <w:pPr>
        <w:pStyle w:val="ConsPlusNonformat"/>
        <w:jc w:val="both"/>
      </w:pPr>
      <w:r>
        <w:t xml:space="preserve">                                      для граждан - фамилия, имя</w:t>
      </w:r>
    </w:p>
    <w:p w:rsidR="009D5B09" w:rsidRDefault="009D5B09">
      <w:pPr>
        <w:pStyle w:val="ConsPlusNonformat"/>
        <w:jc w:val="both"/>
      </w:pPr>
      <w:r>
        <w:t xml:space="preserve">                                      и (при наличии) отчество,</w:t>
      </w:r>
    </w:p>
    <w:p w:rsidR="009D5B09" w:rsidRDefault="009D5B09">
      <w:pPr>
        <w:pStyle w:val="ConsPlusNonformat"/>
        <w:jc w:val="both"/>
      </w:pPr>
      <w:r>
        <w:t xml:space="preserve">                                      _____________________________________</w:t>
      </w:r>
    </w:p>
    <w:p w:rsidR="009D5B09" w:rsidRDefault="009D5B09">
      <w:pPr>
        <w:pStyle w:val="ConsPlusNonformat"/>
        <w:jc w:val="both"/>
      </w:pPr>
      <w:r>
        <w:t xml:space="preserve">                                      место жительства заявителя</w:t>
      </w:r>
    </w:p>
    <w:p w:rsidR="009D5B09" w:rsidRDefault="009D5B09">
      <w:pPr>
        <w:pStyle w:val="ConsPlusNonformat"/>
        <w:jc w:val="both"/>
      </w:pPr>
      <w:r>
        <w:t xml:space="preserve">                                      _____________________________________</w:t>
      </w:r>
    </w:p>
    <w:p w:rsidR="009D5B09" w:rsidRDefault="009D5B09">
      <w:pPr>
        <w:pStyle w:val="ConsPlusNonformat"/>
        <w:jc w:val="both"/>
      </w:pPr>
      <w:r>
        <w:t xml:space="preserve">                                      реквизиты документа, удостоверяющего</w:t>
      </w:r>
    </w:p>
    <w:p w:rsidR="009D5B09" w:rsidRDefault="009D5B09">
      <w:pPr>
        <w:pStyle w:val="ConsPlusNonformat"/>
        <w:jc w:val="both"/>
      </w:pPr>
      <w:r>
        <w:t xml:space="preserve">                                      личность заявителя;</w:t>
      </w:r>
    </w:p>
    <w:p w:rsidR="009D5B09" w:rsidRDefault="009D5B09">
      <w:pPr>
        <w:pStyle w:val="ConsPlusNonformat"/>
        <w:jc w:val="both"/>
      </w:pPr>
      <w:r>
        <w:t xml:space="preserve">                                      _____________________________________</w:t>
      </w:r>
    </w:p>
    <w:p w:rsidR="009D5B09" w:rsidRDefault="009D5B09">
      <w:pPr>
        <w:pStyle w:val="ConsPlusNonformat"/>
        <w:jc w:val="both"/>
      </w:pPr>
      <w:r>
        <w:t xml:space="preserve">                                      для юридических лиц - наименование,</w:t>
      </w:r>
    </w:p>
    <w:p w:rsidR="009D5B09" w:rsidRDefault="009D5B09">
      <w:pPr>
        <w:pStyle w:val="ConsPlusNonformat"/>
        <w:jc w:val="both"/>
      </w:pPr>
      <w:r>
        <w:t xml:space="preserve">                                      _____________________________________</w:t>
      </w:r>
    </w:p>
    <w:p w:rsidR="009D5B09" w:rsidRDefault="009D5B09">
      <w:pPr>
        <w:pStyle w:val="ConsPlusNonformat"/>
        <w:jc w:val="both"/>
      </w:pPr>
      <w:r>
        <w:t xml:space="preserve">                                      место нахождения заявителя, ОГРН, ИНН</w:t>
      </w:r>
    </w:p>
    <w:p w:rsidR="009D5B09" w:rsidRDefault="009D5B09">
      <w:pPr>
        <w:pStyle w:val="ConsPlusNonformat"/>
        <w:jc w:val="both"/>
      </w:pPr>
      <w:r>
        <w:t xml:space="preserve">                                      _____________________________________</w:t>
      </w:r>
    </w:p>
    <w:p w:rsidR="009D5B09" w:rsidRDefault="009D5B09">
      <w:pPr>
        <w:pStyle w:val="ConsPlusNonformat"/>
        <w:jc w:val="both"/>
      </w:pPr>
      <w:r>
        <w:t xml:space="preserve">                                      контактный телефон</w:t>
      </w:r>
    </w:p>
    <w:p w:rsidR="009D5B09" w:rsidRDefault="009D5B09">
      <w:pPr>
        <w:pStyle w:val="ConsPlusNonformat"/>
        <w:jc w:val="both"/>
      </w:pPr>
    </w:p>
    <w:p w:rsidR="009D5B09" w:rsidRDefault="009D5B09">
      <w:pPr>
        <w:pStyle w:val="ConsPlusNonformat"/>
        <w:jc w:val="both"/>
      </w:pPr>
      <w:bookmarkStart w:id="5" w:name="P640"/>
      <w:bookmarkEnd w:id="5"/>
      <w:r>
        <w:t xml:space="preserve">                                 ЗАЯВЛЕНИЕ</w:t>
      </w:r>
    </w:p>
    <w:p w:rsidR="009D5B09" w:rsidRDefault="009D5B09">
      <w:pPr>
        <w:pStyle w:val="ConsPlusNonformat"/>
        <w:jc w:val="both"/>
      </w:pPr>
    </w:p>
    <w:p w:rsidR="009D5B09" w:rsidRDefault="009D5B09">
      <w:pPr>
        <w:pStyle w:val="ConsPlusNonformat"/>
        <w:jc w:val="both"/>
      </w:pPr>
      <w:r>
        <w:t xml:space="preserve">    Прошу   </w:t>
      </w:r>
      <w:proofErr w:type="gramStart"/>
      <w:r>
        <w:t>Вас  провести</w:t>
      </w:r>
      <w:proofErr w:type="gramEnd"/>
      <w:r>
        <w:t xml:space="preserve">  аукцион  на  право  заключения  договора  аренды</w:t>
      </w:r>
    </w:p>
    <w:p w:rsidR="009D5B09" w:rsidRDefault="009D5B09">
      <w:pPr>
        <w:pStyle w:val="ConsPlusNonformat"/>
        <w:jc w:val="both"/>
      </w:pPr>
      <w:r>
        <w:t>(купли-продажи) на земельный участок, из земель ____________________, общей</w:t>
      </w:r>
    </w:p>
    <w:p w:rsidR="009D5B09" w:rsidRDefault="009D5B09">
      <w:pPr>
        <w:pStyle w:val="ConsPlusNonformat"/>
        <w:jc w:val="both"/>
      </w:pPr>
      <w:r>
        <w:t>площадью, с кадастровым номером (условным номером) ________________________</w:t>
      </w:r>
    </w:p>
    <w:p w:rsidR="009D5B09" w:rsidRDefault="009D5B09">
      <w:pPr>
        <w:pStyle w:val="ConsPlusNonformat"/>
        <w:jc w:val="both"/>
      </w:pPr>
      <w:r>
        <w:t>__________________________________________________________________________.</w:t>
      </w:r>
    </w:p>
    <w:p w:rsidR="009D5B09" w:rsidRDefault="009D5B09">
      <w:pPr>
        <w:pStyle w:val="ConsPlusNonformat"/>
        <w:jc w:val="both"/>
      </w:pPr>
      <w:r>
        <w:t>Местоположение ____________________________________________________________</w:t>
      </w:r>
    </w:p>
    <w:p w:rsidR="009D5B09" w:rsidRDefault="009D5B09">
      <w:pPr>
        <w:pStyle w:val="ConsPlusNonformat"/>
        <w:jc w:val="both"/>
      </w:pPr>
      <w:r>
        <w:t>___________________________________________________________________________</w:t>
      </w:r>
    </w:p>
    <w:p w:rsidR="009D5B09" w:rsidRDefault="009D5B09">
      <w:pPr>
        <w:pStyle w:val="ConsPlusNonformat"/>
        <w:jc w:val="both"/>
      </w:pPr>
      <w:r>
        <w:t>С видом разрешенного использования ________________________________________</w:t>
      </w:r>
    </w:p>
    <w:p w:rsidR="009D5B09" w:rsidRDefault="009D5B09">
      <w:pPr>
        <w:pStyle w:val="ConsPlusNonformat"/>
        <w:jc w:val="both"/>
      </w:pPr>
      <w:r>
        <w:t>Почтовый адрес и (или) адрес электронной почты для связи: _________________</w:t>
      </w:r>
    </w:p>
    <w:p w:rsidR="009D5B09" w:rsidRDefault="009D5B09">
      <w:pPr>
        <w:pStyle w:val="ConsPlusNonformat"/>
        <w:jc w:val="both"/>
      </w:pPr>
      <w:r>
        <w:t>___________________________________________________________________________</w:t>
      </w:r>
    </w:p>
    <w:p w:rsidR="009D5B09" w:rsidRDefault="009D5B09">
      <w:pPr>
        <w:pStyle w:val="ConsPlusNonformat"/>
        <w:jc w:val="both"/>
      </w:pPr>
      <w:r>
        <w:t>___________________________________________________________________________</w:t>
      </w:r>
    </w:p>
    <w:p w:rsidR="009D5B09" w:rsidRDefault="009D5B09">
      <w:pPr>
        <w:pStyle w:val="ConsPlusNonformat"/>
        <w:jc w:val="both"/>
      </w:pPr>
      <w:r>
        <w:t xml:space="preserve">    </w:t>
      </w:r>
      <w:proofErr w:type="gramStart"/>
      <w:r>
        <w:t>Даю  свое</w:t>
      </w:r>
      <w:proofErr w:type="gramEnd"/>
      <w:r>
        <w:t xml:space="preserve">  согласие на обработку персональных данных как содержащихся в</w:t>
      </w:r>
    </w:p>
    <w:p w:rsidR="009D5B09" w:rsidRDefault="009D5B09">
      <w:pPr>
        <w:pStyle w:val="ConsPlusNonformat"/>
        <w:jc w:val="both"/>
      </w:pPr>
      <w:r>
        <w:t>заявлении, так и прилагаемых документах.</w:t>
      </w:r>
    </w:p>
    <w:p w:rsidR="009D5B09" w:rsidRDefault="009D5B09">
      <w:pPr>
        <w:pStyle w:val="ConsPlusNonformat"/>
        <w:jc w:val="both"/>
      </w:pPr>
    </w:p>
    <w:p w:rsidR="009D5B09" w:rsidRDefault="009D5B09">
      <w:pPr>
        <w:pStyle w:val="ConsPlusNonformat"/>
        <w:jc w:val="both"/>
      </w:pPr>
      <w:r>
        <w:t>_________________________________               ___________________________</w:t>
      </w:r>
    </w:p>
    <w:p w:rsidR="009D5B09" w:rsidRDefault="009D5B09">
      <w:pPr>
        <w:pStyle w:val="ConsPlusNonformat"/>
        <w:jc w:val="both"/>
      </w:pPr>
      <w:r>
        <w:t xml:space="preserve">          (</w:t>
      </w:r>
      <w:proofErr w:type="gramStart"/>
      <w:r>
        <w:t xml:space="preserve">подпись)   </w:t>
      </w:r>
      <w:proofErr w:type="gramEnd"/>
      <w:r>
        <w:t xml:space="preserve">                                  (И.О. Фамилия)</w:t>
      </w:r>
    </w:p>
    <w:p w:rsidR="009D5B09" w:rsidRDefault="009D5B09">
      <w:pPr>
        <w:pStyle w:val="ConsPlusNonformat"/>
        <w:jc w:val="both"/>
      </w:pPr>
    </w:p>
    <w:p w:rsidR="009D5B09" w:rsidRDefault="009D5B09">
      <w:pPr>
        <w:pStyle w:val="ConsPlusNonformat"/>
        <w:jc w:val="both"/>
      </w:pPr>
      <w:r>
        <w:t xml:space="preserve">    Приложение:</w:t>
      </w:r>
    </w:p>
    <w:p w:rsidR="009D5B09" w:rsidRDefault="009D5B09">
      <w:pPr>
        <w:pStyle w:val="ConsPlusNonformat"/>
        <w:jc w:val="both"/>
      </w:pPr>
      <w:r>
        <w:t xml:space="preserve">    - копия документа, удостоверяющего личность заявителя;</w:t>
      </w:r>
    </w:p>
    <w:p w:rsidR="009D5B09" w:rsidRDefault="009D5B09">
      <w:pPr>
        <w:pStyle w:val="ConsPlusNonformat"/>
        <w:jc w:val="both"/>
      </w:pPr>
      <w:r>
        <w:t xml:space="preserve">    -  документы, подтверждающие право заявителя на приобретение земельного</w:t>
      </w:r>
    </w:p>
    <w:p w:rsidR="009D5B09" w:rsidRDefault="009D5B09">
      <w:pPr>
        <w:pStyle w:val="ConsPlusNonformat"/>
        <w:jc w:val="both"/>
      </w:pPr>
      <w:proofErr w:type="gramStart"/>
      <w:r>
        <w:lastRenderedPageBreak/>
        <w:t>участка  без</w:t>
      </w:r>
      <w:proofErr w:type="gramEnd"/>
      <w:r>
        <w:t xml:space="preserve">  проведения  торгов,  за  исключением документов, получаемых в</w:t>
      </w:r>
    </w:p>
    <w:p w:rsidR="009D5B09" w:rsidRDefault="009D5B09">
      <w:pPr>
        <w:pStyle w:val="ConsPlusNonformat"/>
        <w:jc w:val="both"/>
      </w:pPr>
      <w:r>
        <w:t>порядке межведомственного информационного взаимодействия;</w:t>
      </w:r>
    </w:p>
    <w:p w:rsidR="009D5B09" w:rsidRDefault="009D5B09">
      <w:pPr>
        <w:pStyle w:val="ConsPlusNonformat"/>
        <w:jc w:val="both"/>
      </w:pPr>
      <w:r>
        <w:t xml:space="preserve">    - кадастровый паспорт;</w:t>
      </w:r>
    </w:p>
    <w:p w:rsidR="009D5B09" w:rsidRDefault="009D5B09">
      <w:pPr>
        <w:pStyle w:val="ConsPlusNonformat"/>
        <w:jc w:val="both"/>
      </w:pPr>
      <w:r>
        <w:t xml:space="preserve">    -  </w:t>
      </w:r>
      <w:proofErr w:type="gramStart"/>
      <w:r>
        <w:t>схема  расположения</w:t>
      </w:r>
      <w:proofErr w:type="gramEnd"/>
      <w:r>
        <w:t xml:space="preserve">  земельного участка в случае, если испрашиваемый</w:t>
      </w:r>
    </w:p>
    <w:p w:rsidR="009D5B09" w:rsidRDefault="009D5B09">
      <w:pPr>
        <w:pStyle w:val="ConsPlusNonformat"/>
        <w:jc w:val="both"/>
      </w:pPr>
      <w:r>
        <w:t>земельный участок предстоит образовать;</w:t>
      </w:r>
    </w:p>
    <w:p w:rsidR="009D5B09" w:rsidRDefault="009D5B09">
      <w:pPr>
        <w:pStyle w:val="ConsPlusNonformat"/>
        <w:jc w:val="both"/>
      </w:pPr>
      <w:r>
        <w:t xml:space="preserve">    -   </w:t>
      </w:r>
      <w:proofErr w:type="gramStart"/>
      <w:r>
        <w:t>документ,  подтверждающий</w:t>
      </w:r>
      <w:proofErr w:type="gramEnd"/>
      <w:r>
        <w:t xml:space="preserve">  полномочия  представителя  заявителя,  в</w:t>
      </w:r>
    </w:p>
    <w:p w:rsidR="009D5B09" w:rsidRDefault="009D5B09">
      <w:pPr>
        <w:pStyle w:val="ConsPlusNonformat"/>
        <w:jc w:val="both"/>
      </w:pPr>
      <w:proofErr w:type="gramStart"/>
      <w:r>
        <w:t>случае,  если</w:t>
      </w:r>
      <w:proofErr w:type="gramEnd"/>
      <w:r>
        <w:t xml:space="preserve">  с  заявлением  о предварительном согласовании предоставления</w:t>
      </w:r>
    </w:p>
    <w:p w:rsidR="009D5B09" w:rsidRDefault="009D5B09">
      <w:pPr>
        <w:pStyle w:val="ConsPlusNonformat"/>
        <w:jc w:val="both"/>
      </w:pPr>
      <w:r>
        <w:t>земельного участка обращается представитель заявителя;</w:t>
      </w:r>
    </w:p>
    <w:p w:rsidR="009D5B09" w:rsidRDefault="009D5B09">
      <w:pPr>
        <w:pStyle w:val="ConsPlusNonformat"/>
        <w:jc w:val="both"/>
      </w:pPr>
      <w:r>
        <w:t xml:space="preserve">    -  </w:t>
      </w:r>
      <w:proofErr w:type="gramStart"/>
      <w:r>
        <w:t>заверенный  перевод</w:t>
      </w:r>
      <w:proofErr w:type="gramEnd"/>
      <w:r>
        <w:t xml:space="preserve">  на  русский  язык  документов о государственной</w:t>
      </w:r>
    </w:p>
    <w:p w:rsidR="009D5B09" w:rsidRDefault="009D5B09">
      <w:pPr>
        <w:pStyle w:val="ConsPlusNonformat"/>
        <w:jc w:val="both"/>
      </w:pPr>
      <w:r>
        <w:t xml:space="preserve">регистрации   юридического   лица   в   соответствии   </w:t>
      </w:r>
      <w:proofErr w:type="gramStart"/>
      <w:r>
        <w:t>с  законодательством</w:t>
      </w:r>
      <w:proofErr w:type="gramEnd"/>
    </w:p>
    <w:p w:rsidR="009D5B09" w:rsidRDefault="009D5B09">
      <w:pPr>
        <w:pStyle w:val="ConsPlusNonformat"/>
        <w:jc w:val="both"/>
      </w:pPr>
      <w:proofErr w:type="gramStart"/>
      <w:r>
        <w:t>иностранного  государства</w:t>
      </w:r>
      <w:proofErr w:type="gramEnd"/>
      <w:r>
        <w:t xml:space="preserve">  в  случае,  если заявителем является иностранное</w:t>
      </w:r>
    </w:p>
    <w:p w:rsidR="009D5B09" w:rsidRDefault="009D5B09">
      <w:pPr>
        <w:pStyle w:val="ConsPlusNonformat"/>
        <w:jc w:val="both"/>
      </w:pPr>
      <w:r>
        <w:t>юридическое лицо;</w:t>
      </w:r>
    </w:p>
    <w:p w:rsidR="009D5B09" w:rsidRDefault="009D5B09">
      <w:pPr>
        <w:pStyle w:val="ConsPlusNonformat"/>
        <w:jc w:val="both"/>
      </w:pPr>
      <w:r>
        <w:t xml:space="preserve">    -  </w:t>
      </w:r>
      <w:proofErr w:type="gramStart"/>
      <w:r>
        <w:t>подготовленные  некоммерческой</w:t>
      </w:r>
      <w:proofErr w:type="gramEnd"/>
      <w:r>
        <w:t xml:space="preserve">  организацией,  созданной гражданами,</w:t>
      </w:r>
    </w:p>
    <w:p w:rsidR="009D5B09" w:rsidRDefault="009D5B09">
      <w:pPr>
        <w:pStyle w:val="ConsPlusNonformat"/>
        <w:jc w:val="both"/>
      </w:pPr>
      <w:proofErr w:type="gramStart"/>
      <w:r>
        <w:t>списки  ее</w:t>
      </w:r>
      <w:proofErr w:type="gramEnd"/>
      <w:r>
        <w:t xml:space="preserve">  членов  в  случае,  если  подано  заявление  о  предварительном</w:t>
      </w:r>
    </w:p>
    <w:p w:rsidR="009D5B09" w:rsidRDefault="009D5B09">
      <w:pPr>
        <w:pStyle w:val="ConsPlusNonformat"/>
        <w:jc w:val="both"/>
      </w:pPr>
      <w:r>
        <w:t xml:space="preserve">согласовании   предоставления   </w:t>
      </w:r>
      <w:proofErr w:type="gramStart"/>
      <w:r>
        <w:t>земельного  участка</w:t>
      </w:r>
      <w:proofErr w:type="gramEnd"/>
      <w:r>
        <w:t xml:space="preserve">  или  о  предоставлении</w:t>
      </w:r>
    </w:p>
    <w:p w:rsidR="009D5B09" w:rsidRDefault="009D5B09">
      <w:pPr>
        <w:pStyle w:val="ConsPlusNonformat"/>
        <w:jc w:val="both"/>
      </w:pPr>
      <w:proofErr w:type="gramStart"/>
      <w:r>
        <w:t>земельного  участка</w:t>
      </w:r>
      <w:proofErr w:type="gramEnd"/>
      <w:r>
        <w:t xml:space="preserve">  в  безвозмездное пользование указанной организации для</w:t>
      </w:r>
    </w:p>
    <w:p w:rsidR="009D5B09" w:rsidRDefault="009D5B09">
      <w:pPr>
        <w:pStyle w:val="ConsPlusNonformat"/>
        <w:jc w:val="both"/>
      </w:pPr>
      <w:r>
        <w:t>ведения огородничества или садоводства.</w:t>
      </w:r>
    </w:p>
    <w:p w:rsidR="009D5B09" w:rsidRDefault="009D5B09">
      <w:pPr>
        <w:pStyle w:val="ConsPlusNonformat"/>
        <w:jc w:val="both"/>
      </w:pPr>
    </w:p>
    <w:p w:rsidR="009D5B09" w:rsidRDefault="009D5B09">
      <w:pPr>
        <w:pStyle w:val="ConsPlusNonformat"/>
        <w:jc w:val="both"/>
      </w:pPr>
      <w:r>
        <w:t>"____" ________________ 20___ г.      ________________  ___________________</w:t>
      </w:r>
    </w:p>
    <w:p w:rsidR="009D5B09" w:rsidRDefault="009D5B09">
      <w:pPr>
        <w:pStyle w:val="ConsPlusNonformat"/>
        <w:jc w:val="both"/>
      </w:pPr>
      <w:r>
        <w:t xml:space="preserve">                                         (</w:t>
      </w:r>
      <w:proofErr w:type="gramStart"/>
      <w:r>
        <w:t xml:space="preserve">подпись)   </w:t>
      </w:r>
      <w:proofErr w:type="gramEnd"/>
      <w:r>
        <w:t xml:space="preserve">     (И.О. Фамилия)</w:t>
      </w:r>
    </w:p>
    <w:p w:rsidR="009D5B09" w:rsidRDefault="009D5B09">
      <w:pPr>
        <w:pStyle w:val="ConsPlusNonformat"/>
        <w:jc w:val="both"/>
      </w:pPr>
      <w:r>
        <w:t xml:space="preserve">    Документы приняты:</w:t>
      </w:r>
    </w:p>
    <w:p w:rsidR="009D5B09" w:rsidRDefault="009D5B09">
      <w:pPr>
        <w:pStyle w:val="ConsPlusNonformat"/>
        <w:jc w:val="both"/>
      </w:pPr>
      <w:r>
        <w:t>"___" __________ 20____ г.     _______________     ________________________</w:t>
      </w:r>
    </w:p>
    <w:p w:rsidR="009D5B09" w:rsidRDefault="009D5B09">
      <w:pPr>
        <w:pStyle w:val="ConsPlusNonformat"/>
        <w:jc w:val="both"/>
      </w:pPr>
      <w:r>
        <w:t xml:space="preserve">                                  (</w:t>
      </w:r>
      <w:proofErr w:type="gramStart"/>
      <w:r>
        <w:t xml:space="preserve">подпись)   </w:t>
      </w:r>
      <w:proofErr w:type="gramEnd"/>
      <w:r>
        <w:t xml:space="preserve">         (И.О. Фамилия)</w:t>
      </w: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both"/>
      </w:pPr>
    </w:p>
    <w:p w:rsidR="009D5B09" w:rsidRDefault="009D5B09">
      <w:pPr>
        <w:pStyle w:val="ConsPlusNormal"/>
        <w:jc w:val="right"/>
        <w:outlineLvl w:val="1"/>
      </w:pPr>
      <w:r>
        <w:t>Приложение 3</w:t>
      </w:r>
    </w:p>
    <w:p w:rsidR="009D5B09" w:rsidRDefault="009D5B09">
      <w:pPr>
        <w:pStyle w:val="ConsPlusNormal"/>
        <w:jc w:val="right"/>
      </w:pPr>
      <w:r>
        <w:t>к административному регламенту</w:t>
      </w:r>
    </w:p>
    <w:p w:rsidR="009D5B09" w:rsidRDefault="009D5B09">
      <w:pPr>
        <w:pStyle w:val="ConsPlusNormal"/>
        <w:jc w:val="right"/>
      </w:pPr>
      <w:r>
        <w:t>предоставления администрацией</w:t>
      </w:r>
    </w:p>
    <w:p w:rsidR="009D5B09" w:rsidRDefault="009D5B09">
      <w:pPr>
        <w:pStyle w:val="ConsPlusNormal"/>
        <w:jc w:val="right"/>
      </w:pPr>
      <w:proofErr w:type="spellStart"/>
      <w:r>
        <w:t>Ипатовского</w:t>
      </w:r>
      <w:proofErr w:type="spellEnd"/>
      <w:r>
        <w:t xml:space="preserve"> городского округа</w:t>
      </w:r>
    </w:p>
    <w:p w:rsidR="009D5B09" w:rsidRDefault="009D5B09">
      <w:pPr>
        <w:pStyle w:val="ConsPlusNormal"/>
        <w:jc w:val="right"/>
      </w:pPr>
      <w:r>
        <w:t>Ставропольского края муниципальной</w:t>
      </w:r>
    </w:p>
    <w:p w:rsidR="009D5B09" w:rsidRDefault="009D5B09">
      <w:pPr>
        <w:pStyle w:val="ConsPlusNormal"/>
        <w:jc w:val="right"/>
      </w:pPr>
      <w:r>
        <w:t>услуги "Предоставление земельного</w:t>
      </w:r>
    </w:p>
    <w:p w:rsidR="009D5B09" w:rsidRDefault="009D5B09">
      <w:pPr>
        <w:pStyle w:val="ConsPlusNormal"/>
        <w:jc w:val="right"/>
      </w:pPr>
      <w:r>
        <w:t>участка, находящегося в муниципальной</w:t>
      </w:r>
    </w:p>
    <w:p w:rsidR="009D5B09" w:rsidRDefault="009D5B09">
      <w:pPr>
        <w:pStyle w:val="ConsPlusNormal"/>
        <w:jc w:val="right"/>
      </w:pPr>
      <w:r>
        <w:t>собственности или государственная</w:t>
      </w:r>
    </w:p>
    <w:p w:rsidR="009D5B09" w:rsidRDefault="009D5B09">
      <w:pPr>
        <w:pStyle w:val="ConsPlusNormal"/>
        <w:jc w:val="right"/>
      </w:pPr>
      <w:r>
        <w:t>собственность на который не разграничена,</w:t>
      </w:r>
    </w:p>
    <w:p w:rsidR="009D5B09" w:rsidRDefault="009D5B09">
      <w:pPr>
        <w:pStyle w:val="ConsPlusNormal"/>
        <w:jc w:val="right"/>
      </w:pPr>
      <w:r>
        <w:t>в аренду или в собственность на торгах,</w:t>
      </w:r>
    </w:p>
    <w:p w:rsidR="009D5B09" w:rsidRDefault="009D5B09">
      <w:pPr>
        <w:pStyle w:val="ConsPlusNormal"/>
        <w:jc w:val="right"/>
      </w:pPr>
      <w:r>
        <w:t>проводимых в форме аукциона"</w:t>
      </w:r>
    </w:p>
    <w:p w:rsidR="009D5B09" w:rsidRDefault="009D5B09">
      <w:pPr>
        <w:pStyle w:val="ConsPlusNormal"/>
        <w:jc w:val="both"/>
      </w:pPr>
    </w:p>
    <w:p w:rsidR="009D5B09" w:rsidRDefault="009D5B09">
      <w:pPr>
        <w:pStyle w:val="ConsPlusNormal"/>
        <w:jc w:val="center"/>
      </w:pPr>
      <w:bookmarkStart w:id="6" w:name="P701"/>
      <w:bookmarkEnd w:id="6"/>
      <w:r>
        <w:t>РАСПИСКА О ПРИЕМЕ ДОКУМЕНТОВ</w:t>
      </w:r>
    </w:p>
    <w:p w:rsidR="009D5B09" w:rsidRDefault="009D5B09">
      <w:pPr>
        <w:pStyle w:val="ConsPlusNormal"/>
        <w:jc w:val="both"/>
      </w:pPr>
    </w:p>
    <w:p w:rsidR="009D5B09" w:rsidRDefault="009D5B09">
      <w:pPr>
        <w:pStyle w:val="ConsPlusNormal"/>
        <w:ind w:firstLine="540"/>
        <w:jc w:val="both"/>
      </w:pPr>
      <w:r>
        <w:t>Заявитель: _______________________________________________</w:t>
      </w:r>
    </w:p>
    <w:p w:rsidR="009D5B09" w:rsidRDefault="009D5B09">
      <w:pPr>
        <w:pStyle w:val="ConsPlusNormal"/>
        <w:spacing w:before="200"/>
        <w:ind w:firstLine="540"/>
        <w:jc w:val="both"/>
      </w:pPr>
      <w:r>
        <w:t>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9D5B09" w:rsidRDefault="009D5B09">
      <w:pPr>
        <w:pStyle w:val="ConsPlusNormal"/>
        <w:spacing w:before="200"/>
        <w:ind w:firstLine="540"/>
        <w:jc w:val="both"/>
      </w:pPr>
      <w:r>
        <w:t>Перечень документов, необходимых для предоставления муниципальной услуги, представленных заявителем</w:t>
      </w:r>
    </w:p>
    <w:p w:rsidR="009D5B09" w:rsidRDefault="009D5B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628"/>
        <w:gridCol w:w="4422"/>
      </w:tblGrid>
      <w:tr w:rsidR="009D5B09">
        <w:tc>
          <w:tcPr>
            <w:tcW w:w="907" w:type="dxa"/>
          </w:tcPr>
          <w:p w:rsidR="009D5B09" w:rsidRDefault="009D5B09">
            <w:pPr>
              <w:pStyle w:val="ConsPlusNormal"/>
              <w:jc w:val="center"/>
            </w:pPr>
            <w:r>
              <w:t>N п/п</w:t>
            </w:r>
          </w:p>
        </w:tc>
        <w:tc>
          <w:tcPr>
            <w:tcW w:w="3628" w:type="dxa"/>
          </w:tcPr>
          <w:p w:rsidR="009D5B09" w:rsidRDefault="009D5B09">
            <w:pPr>
              <w:pStyle w:val="ConsPlusNormal"/>
              <w:jc w:val="center"/>
            </w:pPr>
            <w:r>
              <w:t>Наименование документа</w:t>
            </w:r>
          </w:p>
        </w:tc>
        <w:tc>
          <w:tcPr>
            <w:tcW w:w="4422" w:type="dxa"/>
          </w:tcPr>
          <w:p w:rsidR="009D5B09" w:rsidRDefault="009D5B09">
            <w:pPr>
              <w:pStyle w:val="ConsPlusNormal"/>
              <w:jc w:val="center"/>
            </w:pPr>
            <w:r>
              <w:t>Количество экземпляров</w:t>
            </w: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r w:rsidR="009D5B09">
        <w:tc>
          <w:tcPr>
            <w:tcW w:w="907" w:type="dxa"/>
          </w:tcPr>
          <w:p w:rsidR="009D5B09" w:rsidRDefault="009D5B09">
            <w:pPr>
              <w:pStyle w:val="ConsPlusNormal"/>
            </w:pPr>
          </w:p>
        </w:tc>
        <w:tc>
          <w:tcPr>
            <w:tcW w:w="3628" w:type="dxa"/>
          </w:tcPr>
          <w:p w:rsidR="009D5B09" w:rsidRDefault="009D5B09">
            <w:pPr>
              <w:pStyle w:val="ConsPlusNormal"/>
            </w:pPr>
          </w:p>
        </w:tc>
        <w:tc>
          <w:tcPr>
            <w:tcW w:w="4422" w:type="dxa"/>
          </w:tcPr>
          <w:p w:rsidR="009D5B09" w:rsidRDefault="009D5B09">
            <w:pPr>
              <w:pStyle w:val="ConsPlusNormal"/>
            </w:pPr>
          </w:p>
        </w:tc>
      </w:tr>
    </w:tbl>
    <w:p w:rsidR="009D5B09" w:rsidRDefault="009D5B09">
      <w:pPr>
        <w:pStyle w:val="ConsPlusNormal"/>
        <w:jc w:val="both"/>
      </w:pPr>
    </w:p>
    <w:p w:rsidR="009D5B09" w:rsidRDefault="009D5B09">
      <w:pPr>
        <w:pStyle w:val="ConsPlusNonformat"/>
        <w:jc w:val="both"/>
      </w:pPr>
      <w:r>
        <w:t xml:space="preserve">    Дата получения результата предоставления муниципальной услуги:</w:t>
      </w:r>
    </w:p>
    <w:p w:rsidR="009D5B09" w:rsidRDefault="009D5B09">
      <w:pPr>
        <w:pStyle w:val="ConsPlusNonformat"/>
        <w:jc w:val="both"/>
      </w:pPr>
    </w:p>
    <w:p w:rsidR="009D5B09" w:rsidRDefault="009D5B09">
      <w:pPr>
        <w:pStyle w:val="ConsPlusNonformat"/>
        <w:jc w:val="both"/>
      </w:pPr>
      <w:r>
        <w:t xml:space="preserve">    Принял:</w:t>
      </w:r>
    </w:p>
    <w:p w:rsidR="009D5B09" w:rsidRDefault="009D5B09">
      <w:pPr>
        <w:pStyle w:val="ConsPlusNonformat"/>
        <w:jc w:val="both"/>
      </w:pPr>
      <w:r>
        <w:t>"__" __________________ 20__ г.   ___________________   ___________________</w:t>
      </w:r>
    </w:p>
    <w:p w:rsidR="009D5B09" w:rsidRDefault="009D5B09">
      <w:pPr>
        <w:pStyle w:val="ConsPlusNonformat"/>
        <w:jc w:val="both"/>
      </w:pPr>
      <w:r>
        <w:t xml:space="preserve">           Дата                         Ф.И.О.               Подпись</w:t>
      </w:r>
    </w:p>
    <w:p w:rsidR="009D5B09" w:rsidRDefault="009D5B09">
      <w:pPr>
        <w:pStyle w:val="ConsPlusNormal"/>
        <w:jc w:val="both"/>
      </w:pPr>
    </w:p>
    <w:p w:rsidR="009D5B09" w:rsidRDefault="009D5B09">
      <w:pPr>
        <w:pStyle w:val="ConsPlusNormal"/>
        <w:jc w:val="both"/>
      </w:pPr>
    </w:p>
    <w:p w:rsidR="009D5B09" w:rsidRDefault="009D5B09">
      <w:pPr>
        <w:pStyle w:val="ConsPlusNormal"/>
        <w:pBdr>
          <w:bottom w:val="single" w:sz="6" w:space="0" w:color="auto"/>
        </w:pBdr>
        <w:spacing w:before="100" w:after="100"/>
        <w:jc w:val="both"/>
        <w:rPr>
          <w:sz w:val="2"/>
          <w:szCs w:val="2"/>
        </w:rPr>
      </w:pPr>
    </w:p>
    <w:p w:rsidR="00E61213" w:rsidRDefault="00E61213"/>
    <w:sectPr w:rsidR="00E61213" w:rsidSect="00CF3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09"/>
    <w:rsid w:val="009D5B09"/>
    <w:rsid w:val="00E6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364BE-0066-4439-A074-626AABE4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B0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D5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5B0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D5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5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D5B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5B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5B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4882730154500270A9563D1B097FF3F5AEF2914D095BD8650231A43A96EAAC0685686E161C62C6B6F8474693100FC5CE21C92BF6R3O3H" TargetMode="External"/><Relationship Id="rId18" Type="http://schemas.openxmlformats.org/officeDocument/2006/relationships/hyperlink" Target="consultantplus://offline/ref=7D4882730154500270A9563D1B097FF3F5ADF29A4D0D5BD8650231A43A96EAAC06856868131762C6B6F8474693100FC5CE21C92BF6R3O3H" TargetMode="External"/><Relationship Id="rId26" Type="http://schemas.openxmlformats.org/officeDocument/2006/relationships/hyperlink" Target="consultantplus://offline/ref=7D4882730154500270A9563D1B097FF3F5AEF2914D095BD8650231A43A96EAAC0685686816176C99B3ED561E9E1213DACD3DD529F433RDO6H" TargetMode="External"/><Relationship Id="rId39" Type="http://schemas.openxmlformats.org/officeDocument/2006/relationships/hyperlink" Target="consultantplus://offline/ref=7D4882730154500270A9563D1B097FF3F5AEF2914D095BD8650231A43A96EAAC0685686F131A62C6B6F8474693100FC5CE21C92BF6R3O3H" TargetMode="External"/><Relationship Id="rId21" Type="http://schemas.openxmlformats.org/officeDocument/2006/relationships/hyperlink" Target="consultantplus://offline/ref=7D4882730154500270A9563D1B097FF3F5ADF29A4D0D5BD8650231A43A96EAAC0685686B1F1E62C6B6F8474693100FC5CE21C92BF6R3O3H" TargetMode="External"/><Relationship Id="rId34" Type="http://schemas.openxmlformats.org/officeDocument/2006/relationships/hyperlink" Target="consultantplus://offline/ref=7D4882730154500270A9563D1B097FF3F5AEF2914D095BD8650231A43A96EAAC06856868101E6899B3ED561E9E1213DACD3DD529F433RDO6H" TargetMode="External"/><Relationship Id="rId42" Type="http://schemas.openxmlformats.org/officeDocument/2006/relationships/hyperlink" Target="consultantplus://offline/ref=7D4882730154500270A9563D1B097FF3F5AEF2914D095BD8650231A43A96EAAC0685686F101662C6B6F8474693100FC5CE21C92BF6R3O3H" TargetMode="External"/><Relationship Id="rId47" Type="http://schemas.openxmlformats.org/officeDocument/2006/relationships/hyperlink" Target="consultantplus://offline/ref=7D4882730154500270A9563D1B097FF3F5AEF2914D095BD8650231A43A96EAAC0685686E161862C6B6F8474693100FC5CE21C92BF6R3O3H" TargetMode="External"/><Relationship Id="rId50" Type="http://schemas.openxmlformats.org/officeDocument/2006/relationships/hyperlink" Target="consultantplus://offline/ref=7D4882730154500270A9563D1B097FF3F5ADF29A4D0D5BD8650231A43A96EAAC06856868161E6994E3B7461AD7471CC4CE21CA29EA33D426RBO9H" TargetMode="External"/><Relationship Id="rId55" Type="http://schemas.openxmlformats.org/officeDocument/2006/relationships/hyperlink" Target="consultantplus://offline/ref=7D4882730154500270A9563D1B097FF3F5ADF29A4D0D5BD8650231A43A96EAAC06856868161962C6B6F8474693100FC5CE21C92BF6R3O3H" TargetMode="External"/><Relationship Id="rId7" Type="http://schemas.openxmlformats.org/officeDocument/2006/relationships/hyperlink" Target="consultantplus://offline/ref=7D4882730154500270A948300D6521F9F6A7AE9F4A01518C385037F365C6ECF946C56E3D475A3C9FE7BE0C4A910C13C4CER3ODH" TargetMode="External"/><Relationship Id="rId2" Type="http://schemas.openxmlformats.org/officeDocument/2006/relationships/settings" Target="settings.xml"/><Relationship Id="rId16" Type="http://schemas.openxmlformats.org/officeDocument/2006/relationships/hyperlink" Target="consultantplus://offline/ref=7D4882730154500270A9563D1B097FF3F5ADF29A4D0D5BD8650231A43A96EAAC14853064161C7793E5A2104B91R1O0H" TargetMode="External"/><Relationship Id="rId29" Type="http://schemas.openxmlformats.org/officeDocument/2006/relationships/hyperlink" Target="consultantplus://offline/ref=7D4882730154500270A9563D1B097FF3F0A5F1964E085BD8650231A43A96EAAC14853064161C7793E5A2104B91R1O0H" TargetMode="External"/><Relationship Id="rId11" Type="http://schemas.openxmlformats.org/officeDocument/2006/relationships/hyperlink" Target="consultantplus://offline/ref=7D4882730154500270A9563D1B097FF3F5AEF2914D095BD8650231A43A96EAAC0685686F1E1762C6B6F8474693100FC5CE21C92BF6R3O3H" TargetMode="External"/><Relationship Id="rId24" Type="http://schemas.openxmlformats.org/officeDocument/2006/relationships/hyperlink" Target="consultantplus://offline/ref=7D4882730154500270A9563D1B097FF3F5AEF2914D095BD8650231A43A96EAAC0685686816176C99B3ED561E9E1213DACD3DD529F433RDO6H" TargetMode="External"/><Relationship Id="rId32" Type="http://schemas.openxmlformats.org/officeDocument/2006/relationships/hyperlink" Target="consultantplus://offline/ref=7D4882730154500270A9563D1B097FF3F5AEF2934E0F5BD8650231A43A96EAAC14853064161C7793E5A2104B91R1O0H" TargetMode="External"/><Relationship Id="rId37" Type="http://schemas.openxmlformats.org/officeDocument/2006/relationships/hyperlink" Target="consultantplus://offline/ref=7D4882730154500270A9563D1B097FF3F2A4F99549005BD8650231A43A96EAAC14853064161C7793E5A2104B91R1O0H" TargetMode="External"/><Relationship Id="rId40" Type="http://schemas.openxmlformats.org/officeDocument/2006/relationships/hyperlink" Target="consultantplus://offline/ref=7D4882730154500270A9563D1B097FF3F5ACF7904B015BD8650231A43A96EAAC14853064161C7793E5A2104B91R1O0H" TargetMode="External"/><Relationship Id="rId45" Type="http://schemas.openxmlformats.org/officeDocument/2006/relationships/hyperlink" Target="consultantplus://offline/ref=7D4882730154500270A9563D1B097FF3F5AEF2914D095BD8650231A43A96EAAC0685686F1F1E62C6B6F8474693100FC5CE21C92BF6R3O3H" TargetMode="External"/><Relationship Id="rId53" Type="http://schemas.openxmlformats.org/officeDocument/2006/relationships/hyperlink" Target="consultantplus://offline/ref=7D4882730154500270A9563D1B097FF3F5ADF29A4D0D5BD8650231A43A96EAAC06856868161E6A97E5B7461AD7471CC4CE21CA29EA33D426RBO9H" TargetMode="External"/><Relationship Id="rId58" Type="http://schemas.openxmlformats.org/officeDocument/2006/relationships/hyperlink" Target="consultantplus://offline/ref=7D4882730154500270A9563D1B097FF3F2ADF49A49095BD8650231A43A96EAAC14853064161C7793E5A2104B91R1O0H" TargetMode="External"/><Relationship Id="rId5" Type="http://schemas.openxmlformats.org/officeDocument/2006/relationships/hyperlink" Target="consultantplus://offline/ref=7D4882730154500270A9563D1B097FF3F5AEF293430E5BD8650231A43A96EAAC14853064161C7793E5A2104B91R1O0H" TargetMode="External"/><Relationship Id="rId61" Type="http://schemas.openxmlformats.org/officeDocument/2006/relationships/fontTable" Target="fontTable.xml"/><Relationship Id="rId19" Type="http://schemas.openxmlformats.org/officeDocument/2006/relationships/hyperlink" Target="consultantplus://offline/ref=7D4882730154500270A9563D1B097FF3F5ADF29A4D0D5BD8650231A43A96EAAC0685686B1F1E62C6B6F8474693100FC5CE21C92BF6R3O3H" TargetMode="External"/><Relationship Id="rId14" Type="http://schemas.openxmlformats.org/officeDocument/2006/relationships/hyperlink" Target="consultantplus://offline/ref=7D4882730154500270A9563D1B097FF3F5AEF2914D095BD8650231A43A96EAAC0685686F101662C6B6F8474693100FC5CE21C92BF6R3O3H" TargetMode="External"/><Relationship Id="rId22" Type="http://schemas.openxmlformats.org/officeDocument/2006/relationships/hyperlink" Target="consultantplus://offline/ref=7D4882730154500270A9563D1B097FF3F5AEF2914D095BD8650231A43A96EAAC0685686F141E62C6B6F8474693100FC5CE21C92BF6R3O3H" TargetMode="External"/><Relationship Id="rId27" Type="http://schemas.openxmlformats.org/officeDocument/2006/relationships/hyperlink" Target="consultantplus://offline/ref=7D4882730154500270A9563D1B097FF3F3ACF3914B085BD8650231A43A96EAAC06856868161E6993E5B7461AD7471CC4CE21CA29EA33D426RBO9H" TargetMode="External"/><Relationship Id="rId30" Type="http://schemas.openxmlformats.org/officeDocument/2006/relationships/hyperlink" Target="consultantplus://offline/ref=7D4882730154500270A9563D1B097FF3F5ADF29A4D0D5BD8650231A43A96EAAC0685686B121A62C6B6F8474693100FC5CE21C92BF6R3O3H" TargetMode="External"/><Relationship Id="rId35" Type="http://schemas.openxmlformats.org/officeDocument/2006/relationships/hyperlink" Target="consultantplus://offline/ref=7D4882730154500270A9563D1B097FF3F5AEF2914D095BD8650231A43A96EAAC0685686F141B62C6B6F8474693100FC5CE21C92BF6R3O3H" TargetMode="External"/><Relationship Id="rId43" Type="http://schemas.openxmlformats.org/officeDocument/2006/relationships/hyperlink" Target="consultantplus://offline/ref=7D4882730154500270A9563D1B097FF3F5AEF2914D095BD8650231A43A96EAAC06856868111C6F99B3ED561E9E1213DACD3DD529F433RDO6H" TargetMode="External"/><Relationship Id="rId48" Type="http://schemas.openxmlformats.org/officeDocument/2006/relationships/hyperlink" Target="consultantplus://offline/ref=7D4882730154500270A9563D1B097FF3F5AEF2914D095BD8650231A43A96EAAC0685686E161862C6B6F8474693100FC5CE21C92BF6R3O3H" TargetMode="External"/><Relationship Id="rId56" Type="http://schemas.openxmlformats.org/officeDocument/2006/relationships/hyperlink" Target="consultantplus://offline/ref=7D4882730154500270A9563D1B097FF3F5ADF29A4D0D5BD8650231A43A96EAAC06856868161E6A97E5B7461AD7471CC4CE21CA29EA33D426RBO9H" TargetMode="External"/><Relationship Id="rId8" Type="http://schemas.openxmlformats.org/officeDocument/2006/relationships/hyperlink" Target="consultantplus://offline/ref=7D4882730154500270A948300D6521F9F6A7AE9F4A0D53863E5437F365C6ECF946C56E3D475A3C9FE7BE0C4A910C13C4CER3ODH" TargetMode="External"/><Relationship Id="rId51" Type="http://schemas.openxmlformats.org/officeDocument/2006/relationships/hyperlink" Target="consultantplus://offline/ref=7D4882730154500270A9563D1B097FF3F5ADF29A4D0D5BD8650231A43A96EAAC06856868161E6993E7B7461AD7471CC4CE21CA29EA33D426RBO9H" TargetMode="External"/><Relationship Id="rId3" Type="http://schemas.openxmlformats.org/officeDocument/2006/relationships/webSettings" Target="webSettings.xml"/><Relationship Id="rId12" Type="http://schemas.openxmlformats.org/officeDocument/2006/relationships/hyperlink" Target="consultantplus://offline/ref=7D4882730154500270A9563D1B097FF3F5AEF2914D095BD8650231A43A96EAAC0685686F1F1E62C6B6F8474693100FC5CE21C92BF6R3O3H" TargetMode="External"/><Relationship Id="rId17" Type="http://schemas.openxmlformats.org/officeDocument/2006/relationships/hyperlink" Target="consultantplus://offline/ref=7D4882730154500270A9563D1B097FF3F5ADF29A4D0D5BD8650231A43A96EAAC0685686A10153DC3A3E91F4B910C10C6D23DCB29RFO6H" TargetMode="External"/><Relationship Id="rId25" Type="http://schemas.openxmlformats.org/officeDocument/2006/relationships/hyperlink" Target="consultantplus://offline/ref=7D4882730154500270A9563D1B097FF3F5ACF7904B015BD8650231A43A96EAAC0685686B11176199B3ED561E9E1213DACD3DD529F433RDO6H" TargetMode="External"/><Relationship Id="rId33" Type="http://schemas.openxmlformats.org/officeDocument/2006/relationships/hyperlink" Target="consultantplus://offline/ref=7D4882730154500270A9563D1B097FF3F2A4F5924B0D5BD8650231A43A96EAAC14853064161C7793E5A2104B91R1O0H" TargetMode="External"/><Relationship Id="rId38" Type="http://schemas.openxmlformats.org/officeDocument/2006/relationships/hyperlink" Target="consultantplus://offline/ref=7D4882730154500270A948300D6521F9F6A7AE9F4A0D55873C5737F365C6ECF946C56E3D555A6493E7BC124A96194595886AC62BF62FD526A5C2FB28RDO6H" TargetMode="External"/><Relationship Id="rId46" Type="http://schemas.openxmlformats.org/officeDocument/2006/relationships/hyperlink" Target="consultantplus://offline/ref=7D4882730154500270A9563D1B097FF3F5AEF2914D095BD8650231A43A96EAAC0685686E161C62C6B6F8474693100FC5CE21C92BF6R3O3H" TargetMode="External"/><Relationship Id="rId59" Type="http://schemas.openxmlformats.org/officeDocument/2006/relationships/hyperlink" Target="consultantplus://offline/ref=7D4882730154500270A9563D1B097FF3F2ACF0914A0F5BD8650231A43A96EAAC14853064161C7793E5A2104B91R1O0H" TargetMode="External"/><Relationship Id="rId20" Type="http://schemas.openxmlformats.org/officeDocument/2006/relationships/hyperlink" Target="consultantplus://offline/ref=7D4882730154500270A9563D1B097FF3F5ADF29A4D0D5BD8650231A43A96EAAC0685686D15153DC3A3E91F4B910C10C6D23DCB29RFO6H" TargetMode="External"/><Relationship Id="rId41" Type="http://schemas.openxmlformats.org/officeDocument/2006/relationships/hyperlink" Target="consultantplus://offline/ref=7D4882730154500270A9563D1B097FF3F5AEF2914D095BD8650231A43A96EAAC0685686C1F1B62C6B6F8474693100FC5CE21C92BF6R3O3H" TargetMode="External"/><Relationship Id="rId54" Type="http://schemas.openxmlformats.org/officeDocument/2006/relationships/hyperlink" Target="consultantplus://offline/ref=7D4882730154500270A9563D1B097FF3F5ADF29A4D0D5BD8650231A43A96EAAC0685686B171762C6B6F8474693100FC5CE21C92BF6R3O3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4882730154500270A9563D1B097FF3F5ADF29A4D0D5BD8650231A43A96EAAC14853064161C7793E5A2104B91R1O0H" TargetMode="External"/><Relationship Id="rId15" Type="http://schemas.openxmlformats.org/officeDocument/2006/relationships/hyperlink" Target="consultantplus://offline/ref=7D4882730154500270A9563D1B097FF3F5AEF2934E0F5BD8650231A43A96EAAC14853064161C7793E5A2104B91R1O0H" TargetMode="External"/><Relationship Id="rId23" Type="http://schemas.openxmlformats.org/officeDocument/2006/relationships/hyperlink" Target="consultantplus://offline/ref=7D4882730154500270A9563D1B097FF3F5AEF9964C0F5BD8650231A43A96EAAC14853064161C7793E5A2104B91R1O0H" TargetMode="External"/><Relationship Id="rId28" Type="http://schemas.openxmlformats.org/officeDocument/2006/relationships/hyperlink" Target="consultantplus://offline/ref=7D4882730154500270A9563D1B097FF3F5ADF091430B5BD8650231A43A96EAAC0685686B131C62C6B6F8474693100FC5CE21C92BF6R3O3H" TargetMode="External"/><Relationship Id="rId36" Type="http://schemas.openxmlformats.org/officeDocument/2006/relationships/hyperlink" Target="consultantplus://offline/ref=7D4882730154500270A9563D1B097FF3F5AEF2914D095BD8650231A43A96EAAC0685686F151762C6B6F8474693100FC5CE21C92BF6R3O3H" TargetMode="External"/><Relationship Id="rId49" Type="http://schemas.openxmlformats.org/officeDocument/2006/relationships/hyperlink" Target="consultantplus://offline/ref=7D4882730154500270A9563D1B097FF3F5AEF2914D095BD8650231A43A96EAAC14853064161C7793E5A2104B91R1O0H" TargetMode="External"/><Relationship Id="rId57" Type="http://schemas.openxmlformats.org/officeDocument/2006/relationships/hyperlink" Target="consultantplus://offline/ref=7D4882730154500270A9563D1B097FF3F5ADF29A4D0D5BD8650231A43A96EAAC14853064161C7793E5A2104B91R1O0H" TargetMode="External"/><Relationship Id="rId10" Type="http://schemas.openxmlformats.org/officeDocument/2006/relationships/hyperlink" Target="consultantplus://offline/ref=7D4882730154500270A9563D1B097FF3F5ADF29A4D0D5BD8650231A43A96EAAC0685686A1E153DC3A3E91F4B910C10C6D23DCB29RFO6H" TargetMode="External"/><Relationship Id="rId31" Type="http://schemas.openxmlformats.org/officeDocument/2006/relationships/hyperlink" Target="consultantplus://offline/ref=7D4882730154500270A9563D1B097FF3F5ADF29A4D0D5BD8650231A43A96EAAC14853064161C7793E5A2104B91R1O0H" TargetMode="External"/><Relationship Id="rId44" Type="http://schemas.openxmlformats.org/officeDocument/2006/relationships/hyperlink" Target="consultantplus://offline/ref=7D4882730154500270A9563D1B097FF3F5AEF2914D095BD8650231A43A96EAAC0685686F1E1762C6B6F8474693100FC5CE21C92BF6R3O3H" TargetMode="External"/><Relationship Id="rId52" Type="http://schemas.openxmlformats.org/officeDocument/2006/relationships/hyperlink" Target="consultantplus://offline/ref=7D4882730154500270A9563D1B097FF3F5AEF2934E0F5BD8650231A43A96EAAC06856868161E699AEFB7461AD7471CC4CE21CA29EA33D426RBO9H" TargetMode="External"/><Relationship Id="rId60" Type="http://schemas.openxmlformats.org/officeDocument/2006/relationships/hyperlink" Target="consultantplus://offline/ref=7D4882730154500270A948300D6521F9F6A7AE9F4A0D548C395337F365C6ECF946C56E3D475A3C9FE7BE0C4A910C13C4CER3ODH" TargetMode="External"/><Relationship Id="rId4" Type="http://schemas.openxmlformats.org/officeDocument/2006/relationships/hyperlink" Target="consultantplus://offline/ref=7D4882730154500270A9563D1B097FF3F5AEF2914D095BD8650231A43A96EAAC14853064161C7793E5A2104B91R1O0H" TargetMode="External"/><Relationship Id="rId9" Type="http://schemas.openxmlformats.org/officeDocument/2006/relationships/hyperlink" Target="consultantplus://offline/ref=7D4882730154500270A9563D1B097FF3F5ADF29A4D0D5BD8650231A43A96EAAC14853064161C7793E5A2104B91R1O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16937</Words>
  <Characters>96546</Characters>
  <Application>Microsoft Office Word</Application>
  <DocSecurity>0</DocSecurity>
  <Lines>804</Lines>
  <Paragraphs>226</Paragraphs>
  <ScaleCrop>false</ScaleCrop>
  <Company/>
  <LinksUpToDate>false</LinksUpToDate>
  <CharactersWithSpaces>113257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2022-12-02T07:14:00Z</dcterms:created>
  <dcterms:modified xsi:type="dcterms:W3CDTF">2022-12-02T07:14:00Z</dcterms:modified>
</cp:coreProperties>
</file>