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77" w:rsidRPr="00DE6DE0" w:rsidRDefault="00A66477" w:rsidP="00DE6DE0">
      <w:pPr>
        <w:pStyle w:val="20"/>
        <w:shd w:val="clear" w:color="auto" w:fill="auto"/>
        <w:ind w:right="20" w:firstLine="0"/>
        <w:rPr>
          <w:sz w:val="28"/>
          <w:szCs w:val="28"/>
        </w:rPr>
      </w:pPr>
      <w:r w:rsidRPr="00DE6DE0">
        <w:rPr>
          <w:sz w:val="28"/>
          <w:szCs w:val="28"/>
        </w:rPr>
        <w:t>Сводный отчет</w:t>
      </w:r>
    </w:p>
    <w:p w:rsidR="00897677" w:rsidRPr="00DE6DE0" w:rsidRDefault="00A66477" w:rsidP="00DE6DE0">
      <w:pPr>
        <w:pStyle w:val="20"/>
        <w:shd w:val="clear" w:color="auto" w:fill="auto"/>
        <w:spacing w:after="291"/>
        <w:ind w:left="1480" w:hanging="500"/>
        <w:rPr>
          <w:sz w:val="28"/>
          <w:szCs w:val="28"/>
        </w:rPr>
      </w:pPr>
      <w:r w:rsidRPr="00DE6DE0">
        <w:rPr>
          <w:sz w:val="28"/>
          <w:szCs w:val="28"/>
        </w:rPr>
        <w:t xml:space="preserve">о результатах </w:t>
      </w:r>
      <w:proofErr w:type="gramStart"/>
      <w:r w:rsidRPr="00DE6DE0">
        <w:rPr>
          <w:sz w:val="28"/>
          <w:szCs w:val="28"/>
        </w:rPr>
        <w:t>проведения оценки регулирующего воздействия прое</w:t>
      </w:r>
      <w:r w:rsidRPr="00DE6DE0">
        <w:rPr>
          <w:sz w:val="28"/>
          <w:szCs w:val="28"/>
        </w:rPr>
        <w:t>к</w:t>
      </w:r>
      <w:r w:rsidRPr="00DE6DE0">
        <w:rPr>
          <w:sz w:val="28"/>
          <w:szCs w:val="28"/>
        </w:rPr>
        <w:t>та нормативного правового акта администрации</w:t>
      </w:r>
      <w:proofErr w:type="gramEnd"/>
      <w:r w:rsidRPr="00DE6DE0">
        <w:rPr>
          <w:sz w:val="28"/>
          <w:szCs w:val="28"/>
        </w:rPr>
        <w:t xml:space="preserve"> Ипатовского г</w:t>
      </w:r>
      <w:r w:rsidRPr="00DE6DE0">
        <w:rPr>
          <w:sz w:val="28"/>
          <w:szCs w:val="28"/>
        </w:rPr>
        <w:t>о</w:t>
      </w:r>
      <w:r w:rsidRPr="00DE6DE0">
        <w:rPr>
          <w:sz w:val="28"/>
          <w:szCs w:val="28"/>
        </w:rPr>
        <w:t>родского округа Ставропольского края</w:t>
      </w:r>
    </w:p>
    <w:p w:rsidR="00897677" w:rsidRDefault="00A66477">
      <w:pPr>
        <w:pStyle w:val="20"/>
        <w:numPr>
          <w:ilvl w:val="0"/>
          <w:numId w:val="1"/>
        </w:numPr>
        <w:shd w:val="clear" w:color="auto" w:fill="auto"/>
        <w:tabs>
          <w:tab w:val="left" w:pos="4054"/>
        </w:tabs>
        <w:spacing w:after="351" w:line="260" w:lineRule="exact"/>
        <w:ind w:left="3320" w:firstLine="0"/>
        <w:jc w:val="both"/>
      </w:pPr>
      <w:r>
        <w:t>Общая информация</w:t>
      </w:r>
    </w:p>
    <w:p w:rsidR="00897677" w:rsidRPr="00DE6DE0" w:rsidRDefault="00A66477" w:rsidP="00DE6DE0">
      <w:pPr>
        <w:pStyle w:val="30"/>
        <w:shd w:val="clear" w:color="auto" w:fill="auto"/>
        <w:tabs>
          <w:tab w:val="left" w:leader="underscore" w:pos="9032"/>
        </w:tabs>
        <w:spacing w:before="0" w:after="0" w:line="260" w:lineRule="exact"/>
      </w:pPr>
      <w:r>
        <w:rPr>
          <w:rStyle w:val="31"/>
        </w:rPr>
        <w:t>1</w:t>
      </w:r>
      <w:r w:rsidRPr="00DE6DE0">
        <w:rPr>
          <w:rStyle w:val="31"/>
        </w:rPr>
        <w:t xml:space="preserve">. </w:t>
      </w:r>
      <w:r w:rsidRPr="00DE6DE0">
        <w:rPr>
          <w:rStyle w:val="32"/>
          <w:i/>
          <w:iCs/>
        </w:rPr>
        <w:t>Отдел капитального строительства</w:t>
      </w:r>
      <w:r w:rsidRPr="00DE6DE0">
        <w:rPr>
          <w:rStyle w:val="33"/>
        </w:rPr>
        <w:t xml:space="preserve">, </w:t>
      </w:r>
      <w:r w:rsidRPr="00DE6DE0">
        <w:rPr>
          <w:rStyle w:val="32"/>
          <w:i/>
          <w:iCs/>
        </w:rPr>
        <w:t>архитектуры и</w:t>
      </w:r>
      <w:r w:rsidR="00DE6DE0" w:rsidRPr="00DE6DE0">
        <w:rPr>
          <w:rStyle w:val="32"/>
          <w:i/>
          <w:iCs/>
        </w:rPr>
        <w:t>_</w:t>
      </w:r>
      <w:r w:rsidR="00DE6DE0" w:rsidRPr="00DE6DE0">
        <w:rPr>
          <w:rStyle w:val="32"/>
          <w:i/>
        </w:rPr>
        <w:t xml:space="preserve"> градостроительств</w:t>
      </w:r>
      <w:r w:rsidR="00DE6DE0">
        <w:rPr>
          <w:rStyle w:val="32"/>
          <w:i/>
        </w:rPr>
        <w:t>а__</w:t>
      </w:r>
      <w:r w:rsidRPr="00DE6DE0">
        <w:rPr>
          <w:rStyle w:val="31"/>
        </w:rPr>
        <w:tab/>
      </w:r>
    </w:p>
    <w:p w:rsidR="00DE6DE0" w:rsidRDefault="00A66477" w:rsidP="00DE6DE0">
      <w:pPr>
        <w:pStyle w:val="40"/>
        <w:shd w:val="clear" w:color="auto" w:fill="auto"/>
        <w:spacing w:before="0" w:after="0" w:line="260" w:lineRule="exact"/>
        <w:ind w:right="40"/>
        <w:rPr>
          <w:rStyle w:val="32"/>
        </w:rPr>
      </w:pPr>
      <w:proofErr w:type="gramStart"/>
      <w:r w:rsidRPr="00DE6DE0">
        <w:t>(Наименование отдела аппарата, отдела (управления, комитета) со статусом юридического</w:t>
      </w:r>
      <w:r w:rsidRPr="00DE6DE0">
        <w:br/>
      </w:r>
      <w:proofErr w:type="gramEnd"/>
    </w:p>
    <w:p w:rsidR="00897677" w:rsidRPr="00DE6DE0" w:rsidRDefault="00A66477" w:rsidP="00DE6DE0">
      <w:pPr>
        <w:pStyle w:val="40"/>
        <w:shd w:val="clear" w:color="auto" w:fill="auto"/>
        <w:spacing w:before="0" w:after="0" w:line="260" w:lineRule="exact"/>
        <w:ind w:right="40"/>
        <w:jc w:val="left"/>
      </w:pPr>
      <w:r w:rsidRPr="00DE6DE0">
        <w:rPr>
          <w:rStyle w:val="32"/>
        </w:rPr>
        <w:t>администрации Ипатовского городского округа</w:t>
      </w:r>
      <w:r w:rsidR="00DE6DE0" w:rsidRPr="00DE6DE0">
        <w:rPr>
          <w:rStyle w:val="32"/>
        </w:rPr>
        <w:t xml:space="preserve"> </w:t>
      </w:r>
      <w:r w:rsidR="00DE6DE0">
        <w:rPr>
          <w:rStyle w:val="32"/>
        </w:rPr>
        <w:t xml:space="preserve"> </w:t>
      </w:r>
      <w:r w:rsidR="00DE6DE0" w:rsidRPr="00DE6DE0">
        <w:rPr>
          <w:rStyle w:val="32"/>
        </w:rPr>
        <w:t>Ставропольского края</w:t>
      </w:r>
      <w:r w:rsidR="00DE6DE0">
        <w:rPr>
          <w:rStyle w:val="32"/>
        </w:rPr>
        <w:t>_________</w:t>
      </w:r>
    </w:p>
    <w:p w:rsidR="00897677" w:rsidRPr="00DE6DE0" w:rsidRDefault="00A66477">
      <w:pPr>
        <w:pStyle w:val="40"/>
        <w:shd w:val="clear" w:color="auto" w:fill="auto"/>
        <w:spacing w:before="0" w:after="36" w:line="230" w:lineRule="exact"/>
        <w:ind w:right="40"/>
      </w:pPr>
      <w:r w:rsidRPr="00DE6DE0">
        <w:t>лица администрации Ипатовского городского округа Ставропольского края - разработчика проекта</w:t>
      </w:r>
      <w:r w:rsidRPr="00DE6DE0">
        <w:br/>
        <w:t>муниципального нормативного правового акта, затрагивающего вопросы осуществления</w:t>
      </w:r>
    </w:p>
    <w:p w:rsidR="00897677" w:rsidRPr="00DE6DE0" w:rsidRDefault="00DE6DE0" w:rsidP="00DE6DE0">
      <w:pPr>
        <w:pStyle w:val="30"/>
        <w:shd w:val="clear" w:color="auto" w:fill="auto"/>
        <w:tabs>
          <w:tab w:val="left" w:leader="underscore" w:pos="9032"/>
        </w:tabs>
        <w:spacing w:before="0" w:after="0" w:line="260" w:lineRule="exact"/>
        <w:rPr>
          <w:u w:val="single"/>
        </w:rPr>
      </w:pPr>
      <w:r w:rsidRPr="00DE6DE0">
        <w:rPr>
          <w:rStyle w:val="31"/>
          <w:u w:val="single"/>
        </w:rPr>
        <w:t>______________</w:t>
      </w:r>
      <w:r>
        <w:rPr>
          <w:rStyle w:val="31"/>
          <w:u w:val="single"/>
        </w:rPr>
        <w:t xml:space="preserve">        _____________________</w:t>
      </w:r>
      <w:r w:rsidRPr="00DE6DE0">
        <w:rPr>
          <w:rStyle w:val="31"/>
          <w:u w:val="single"/>
        </w:rPr>
        <w:t>_________________________</w:t>
      </w:r>
      <w:r w:rsidR="00A66477" w:rsidRPr="00DE6DE0">
        <w:rPr>
          <w:rStyle w:val="31"/>
          <w:u w:val="single"/>
        </w:rPr>
        <w:tab/>
      </w:r>
      <w:r>
        <w:rPr>
          <w:rStyle w:val="31"/>
          <w:u w:val="single"/>
        </w:rPr>
        <w:t>__</w:t>
      </w:r>
    </w:p>
    <w:p w:rsidR="00897677" w:rsidRPr="00DE6DE0" w:rsidRDefault="00A66477" w:rsidP="00DE6DE0">
      <w:pPr>
        <w:pStyle w:val="40"/>
        <w:shd w:val="clear" w:color="auto" w:fill="auto"/>
        <w:spacing w:before="0" w:after="204" w:line="230" w:lineRule="exact"/>
        <w:ind w:right="40"/>
      </w:pPr>
      <w:r w:rsidRPr="00DE6DE0">
        <w:t>предпринимательской и иной экономической деятельности (далее соответственно - разработчик</w:t>
      </w:r>
      <w:r w:rsidRPr="00DE6DE0">
        <w:br/>
        <w:t>проекта правового акта, проект правового акта):</w:t>
      </w:r>
      <w:r w:rsidR="00DE6DE0">
        <w:t xml:space="preserve"> </w:t>
      </w:r>
      <w:r w:rsidRPr="00DE6DE0">
        <w:t>(полное и краткое наименования, если есть)</w:t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2" w:line="260" w:lineRule="exact"/>
        <w:ind w:left="440" w:firstLine="0"/>
        <w:jc w:val="both"/>
      </w:pPr>
      <w:r w:rsidRPr="00DE6DE0">
        <w:t>Вид и наименование проекта правового акта:</w:t>
      </w:r>
    </w:p>
    <w:p w:rsidR="00897677" w:rsidRPr="00DE6DE0" w:rsidRDefault="00A66477" w:rsidP="00BC523C">
      <w:pPr>
        <w:pStyle w:val="30"/>
        <w:shd w:val="clear" w:color="auto" w:fill="auto"/>
        <w:spacing w:before="0" w:after="210" w:line="240" w:lineRule="auto"/>
        <w:rPr>
          <w:u w:val="single"/>
        </w:rPr>
      </w:pPr>
      <w:proofErr w:type="gramStart"/>
      <w:r w:rsidRPr="00DE6DE0">
        <w:rPr>
          <w:rStyle w:val="32"/>
          <w:i/>
          <w:iCs/>
        </w:rPr>
        <w:t xml:space="preserve">Проект постановления администрации Ипатовского городского округа </w:t>
      </w:r>
      <w:r w:rsidR="00E6697A" w:rsidRPr="00DE6DE0">
        <w:rPr>
          <w:rStyle w:val="32"/>
          <w:i/>
          <w:iCs/>
        </w:rPr>
        <w:t>С</w:t>
      </w:r>
      <w:bookmarkStart w:id="0" w:name="_GoBack"/>
      <w:bookmarkEnd w:id="0"/>
      <w:r w:rsidRPr="00DE6DE0">
        <w:rPr>
          <w:rStyle w:val="32"/>
          <w:i/>
          <w:iCs/>
        </w:rPr>
        <w:t>тавр</w:t>
      </w:r>
      <w:r w:rsidRPr="00DE6DE0">
        <w:rPr>
          <w:rStyle w:val="32"/>
          <w:i/>
          <w:iCs/>
        </w:rPr>
        <w:t>о</w:t>
      </w:r>
      <w:r w:rsidRPr="00DE6DE0">
        <w:rPr>
          <w:rStyle w:val="32"/>
          <w:i/>
          <w:iCs/>
        </w:rPr>
        <w:t>польского края «</w:t>
      </w:r>
      <w:r w:rsidR="00DE6DE0" w:rsidRPr="00DE6DE0">
        <w:rPr>
          <w:u w:val="single"/>
        </w:rPr>
        <w:t>О внесении изменений в приложение 2 к административному ре</w:t>
      </w:r>
      <w:r w:rsidR="00DE6DE0" w:rsidRPr="00DE6DE0">
        <w:rPr>
          <w:u w:val="single"/>
        </w:rPr>
        <w:t>г</w:t>
      </w:r>
      <w:r w:rsidR="00DE6DE0" w:rsidRPr="00DE6DE0">
        <w:rPr>
          <w:u w:val="single"/>
        </w:rPr>
        <w:t>ламенту предоставления муниципальной услуги «Перевод жилого по</w:t>
      </w:r>
      <w:r w:rsidR="00DE6DE0" w:rsidRPr="00DE6DE0">
        <w:rPr>
          <w:u w:val="single"/>
        </w:rPr>
        <w:softHyphen/>
        <w:t>мещения в н</w:t>
      </w:r>
      <w:r w:rsidR="00DE6DE0" w:rsidRPr="00DE6DE0">
        <w:rPr>
          <w:u w:val="single"/>
        </w:rPr>
        <w:t>е</w:t>
      </w:r>
      <w:r w:rsidR="00DE6DE0" w:rsidRPr="00DE6DE0">
        <w:rPr>
          <w:u w:val="single"/>
        </w:rPr>
        <w:t>жилое помещение или нежилого помещения в жилое помеще</w:t>
      </w:r>
      <w:r w:rsidR="00DE6DE0" w:rsidRPr="00DE6DE0">
        <w:rPr>
          <w:u w:val="single"/>
        </w:rPr>
        <w:softHyphen/>
        <w:t>ние, выдача докуме</w:t>
      </w:r>
      <w:r w:rsidR="00DE6DE0" w:rsidRPr="00DE6DE0">
        <w:rPr>
          <w:u w:val="single"/>
        </w:rPr>
        <w:t>н</w:t>
      </w:r>
      <w:r w:rsidR="00DE6DE0" w:rsidRPr="00DE6DE0">
        <w:rPr>
          <w:u w:val="single"/>
        </w:rPr>
        <w:t>та, подтверждающего принятие соответствующего ре</w:t>
      </w:r>
      <w:r w:rsidR="00DE6DE0" w:rsidRPr="00DE6DE0">
        <w:rPr>
          <w:u w:val="single"/>
        </w:rPr>
        <w:softHyphen/>
        <w:t>шения о переводе или об отказе в переводе», утвержденному постановлением администрации Ипатовского городского округа Ставропольского края от 19 ноября 2020 г. № 1544</w:t>
      </w:r>
      <w:r w:rsidRPr="00DE6DE0">
        <w:rPr>
          <w:rStyle w:val="32"/>
          <w:i/>
          <w:iCs/>
        </w:rPr>
        <w:t>» (далее</w:t>
      </w:r>
      <w:proofErr w:type="gramEnd"/>
      <w:r w:rsidRPr="00DE6DE0">
        <w:rPr>
          <w:rStyle w:val="32"/>
          <w:i/>
          <w:iCs/>
        </w:rPr>
        <w:t xml:space="preserve"> - проект правового акта)</w:t>
      </w:r>
      <w:r w:rsidR="00DE6DE0" w:rsidRPr="00DE6DE0">
        <w:rPr>
          <w:rStyle w:val="32"/>
          <w:i/>
          <w:iCs/>
          <w:u w:val="none"/>
        </w:rPr>
        <w:t>_______________________</w:t>
      </w:r>
      <w:r w:rsidR="00CB6017">
        <w:rPr>
          <w:rStyle w:val="32"/>
          <w:i/>
          <w:iCs/>
          <w:u w:val="none"/>
        </w:rPr>
        <w:t>____________________________</w:t>
      </w:r>
    </w:p>
    <w:p w:rsidR="00DE6DE0" w:rsidRDefault="00A66477" w:rsidP="00DE6DE0">
      <w:pPr>
        <w:pStyle w:val="40"/>
        <w:shd w:val="clear" w:color="auto" w:fill="auto"/>
        <w:spacing w:before="0" w:after="0" w:line="200" w:lineRule="exact"/>
        <w:ind w:left="2820"/>
        <w:jc w:val="left"/>
      </w:pPr>
      <w:r w:rsidRPr="00DE6DE0">
        <w:t>(место для текстового описания)</w:t>
      </w:r>
    </w:p>
    <w:p w:rsidR="00897677" w:rsidRPr="00DE6DE0" w:rsidRDefault="00A66477" w:rsidP="00DE6DE0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DE6DE0">
        <w:rPr>
          <w:sz w:val="26"/>
          <w:szCs w:val="26"/>
        </w:rPr>
        <w:t>Предполагаемая дата вступления в силу муниципального норма</w:t>
      </w:r>
      <w:r w:rsidRPr="00DE6DE0">
        <w:rPr>
          <w:sz w:val="26"/>
          <w:szCs w:val="26"/>
        </w:rPr>
        <w:softHyphen/>
        <w:t>тивного пр</w:t>
      </w:r>
      <w:r w:rsidRPr="00DE6DE0">
        <w:rPr>
          <w:sz w:val="26"/>
          <w:szCs w:val="26"/>
        </w:rPr>
        <w:t>а</w:t>
      </w:r>
      <w:r w:rsidRPr="00DE6DE0">
        <w:rPr>
          <w:sz w:val="26"/>
          <w:szCs w:val="26"/>
        </w:rPr>
        <w:t>вового акта администрации Ипатовского городского округа Ставропольского края, затрагивающего вопросы осуществления пред</w:t>
      </w:r>
      <w:r w:rsidRPr="00DE6DE0">
        <w:rPr>
          <w:sz w:val="26"/>
          <w:szCs w:val="26"/>
        </w:rPr>
        <w:softHyphen/>
        <w:t>принимательской и иной экономич</w:t>
      </w:r>
      <w:r w:rsidRPr="00DE6DE0">
        <w:rPr>
          <w:sz w:val="26"/>
          <w:szCs w:val="26"/>
        </w:rPr>
        <w:t>е</w:t>
      </w:r>
      <w:r w:rsidRPr="00DE6DE0">
        <w:rPr>
          <w:sz w:val="26"/>
          <w:szCs w:val="26"/>
        </w:rPr>
        <w:t>ской деятельности (далее - норма</w:t>
      </w:r>
      <w:r w:rsidRPr="00DE6DE0">
        <w:rPr>
          <w:sz w:val="26"/>
          <w:szCs w:val="26"/>
        </w:rPr>
        <w:softHyphen/>
        <w:t>тивный правовой акт):</w:t>
      </w:r>
    </w:p>
    <w:p w:rsidR="00897677" w:rsidRPr="00DE6DE0" w:rsidRDefault="00A66477" w:rsidP="00DE6DE0">
      <w:pPr>
        <w:pStyle w:val="30"/>
        <w:shd w:val="clear" w:color="auto" w:fill="auto"/>
        <w:tabs>
          <w:tab w:val="left" w:leader="underscore" w:pos="9032"/>
        </w:tabs>
        <w:spacing w:before="0" w:after="0" w:line="320" w:lineRule="exact"/>
      </w:pPr>
      <w:r w:rsidRPr="00DE6DE0">
        <w:rPr>
          <w:rStyle w:val="32"/>
          <w:i/>
          <w:iCs/>
        </w:rPr>
        <w:t>на следующий день</w:t>
      </w:r>
      <w:r w:rsidRPr="00DE6DE0">
        <w:rPr>
          <w:rStyle w:val="33"/>
        </w:rPr>
        <w:t xml:space="preserve"> </w:t>
      </w:r>
      <w:r w:rsidRPr="00DE6DE0">
        <w:rPr>
          <w:rStyle w:val="32"/>
          <w:i/>
          <w:iCs/>
        </w:rPr>
        <w:t>после дня его официального обнародования</w:t>
      </w:r>
      <w:r w:rsidR="00DE6DE0">
        <w:rPr>
          <w:rStyle w:val="31"/>
        </w:rPr>
        <w:t>__________________</w:t>
      </w:r>
    </w:p>
    <w:p w:rsidR="00DE6DE0" w:rsidRDefault="00A66477" w:rsidP="00DE6DE0">
      <w:pPr>
        <w:pStyle w:val="40"/>
        <w:shd w:val="clear" w:color="auto" w:fill="auto"/>
        <w:spacing w:before="0" w:after="0" w:line="227" w:lineRule="exact"/>
        <w:ind w:right="20"/>
      </w:pPr>
      <w:r w:rsidRPr="00DE6DE0">
        <w:t>(указывается дата; если положения вводятся в действие в разное время,</w:t>
      </w:r>
      <w:r w:rsidRPr="00DE6DE0">
        <w:br/>
        <w:t>то это указывается в разделе X сводного отчета)</w:t>
      </w:r>
    </w:p>
    <w:p w:rsidR="00897677" w:rsidRPr="00DE6DE0" w:rsidRDefault="00A66477" w:rsidP="00DE6DE0">
      <w:pPr>
        <w:pStyle w:val="40"/>
        <w:numPr>
          <w:ilvl w:val="0"/>
          <w:numId w:val="2"/>
        </w:numPr>
        <w:shd w:val="clear" w:color="auto" w:fill="auto"/>
        <w:spacing w:before="0" w:after="0" w:line="227" w:lineRule="exact"/>
        <w:ind w:right="20"/>
        <w:jc w:val="both"/>
        <w:rPr>
          <w:sz w:val="26"/>
          <w:szCs w:val="26"/>
        </w:rPr>
      </w:pPr>
      <w:r w:rsidRPr="00DE6DE0">
        <w:rPr>
          <w:sz w:val="26"/>
          <w:szCs w:val="26"/>
        </w:rPr>
        <w:t>Краткое описание проблемы, на решение которой направлено предла</w:t>
      </w:r>
      <w:r w:rsidRPr="00DE6DE0">
        <w:rPr>
          <w:sz w:val="26"/>
          <w:szCs w:val="26"/>
        </w:rPr>
        <w:softHyphen/>
        <w:t>гаемое правовое регулирование:</w:t>
      </w:r>
    </w:p>
    <w:p w:rsidR="00897677" w:rsidRPr="00DE6DE0" w:rsidRDefault="00A66477" w:rsidP="00DE6DE0">
      <w:pPr>
        <w:pStyle w:val="30"/>
        <w:shd w:val="clear" w:color="auto" w:fill="auto"/>
        <w:tabs>
          <w:tab w:val="left" w:leader="underscore" w:pos="9219"/>
        </w:tabs>
        <w:spacing w:before="0" w:after="229" w:line="371" w:lineRule="exact"/>
      </w:pPr>
      <w:r w:rsidRPr="00DE6DE0">
        <w:rPr>
          <w:rStyle w:val="32"/>
          <w:i/>
          <w:iCs/>
        </w:rPr>
        <w:t>Во исполнение требований согласно п. 4.5.</w:t>
      </w:r>
      <w:r w:rsidR="00DE6DE0">
        <w:rPr>
          <w:rStyle w:val="32"/>
          <w:i/>
          <w:iCs/>
        </w:rPr>
        <w:t xml:space="preserve"> </w:t>
      </w:r>
      <w:r w:rsidRPr="00DE6DE0">
        <w:rPr>
          <w:rStyle w:val="32"/>
          <w:i/>
          <w:iCs/>
        </w:rPr>
        <w:t>методических рекомендаций по примен</w:t>
      </w:r>
      <w:r w:rsidRPr="00DE6DE0">
        <w:rPr>
          <w:rStyle w:val="32"/>
          <w:i/>
          <w:iCs/>
        </w:rPr>
        <w:t>е</w:t>
      </w:r>
      <w:r w:rsidRPr="00DE6DE0">
        <w:rPr>
          <w:rStyle w:val="32"/>
          <w:i/>
          <w:iCs/>
        </w:rPr>
        <w:t xml:space="preserve">нию ГОСТ </w:t>
      </w:r>
      <w:proofErr w:type="gramStart"/>
      <w:r w:rsidRPr="00DE6DE0">
        <w:rPr>
          <w:rStyle w:val="32"/>
          <w:i/>
          <w:iCs/>
        </w:rPr>
        <w:t>Р</w:t>
      </w:r>
      <w:proofErr w:type="gramEnd"/>
      <w:r w:rsidRPr="00DE6DE0">
        <w:rPr>
          <w:rStyle w:val="32"/>
          <w:i/>
          <w:iCs/>
        </w:rPr>
        <w:t xml:space="preserve"> 7.0.97-2016 «Система стандартов по информации</w:t>
      </w:r>
      <w:r w:rsidRPr="00DE6DE0">
        <w:rPr>
          <w:rStyle w:val="33"/>
        </w:rPr>
        <w:t xml:space="preserve">, </w:t>
      </w:r>
      <w:r w:rsidRPr="00DE6DE0">
        <w:rPr>
          <w:rStyle w:val="32"/>
          <w:i/>
          <w:iCs/>
        </w:rPr>
        <w:t>библиотечному и издательскому делу. Организационно - распорядитель</w:t>
      </w:r>
      <w:r w:rsidRPr="00DE6DE0">
        <w:rPr>
          <w:rStyle w:val="32"/>
          <w:i/>
          <w:iCs/>
        </w:rPr>
        <w:softHyphen/>
        <w:t>ная документация. Требов</w:t>
      </w:r>
      <w:r w:rsidRPr="00DE6DE0">
        <w:rPr>
          <w:rStyle w:val="32"/>
          <w:i/>
          <w:iCs/>
        </w:rPr>
        <w:t>а</w:t>
      </w:r>
      <w:r w:rsidRPr="00DE6DE0">
        <w:rPr>
          <w:rStyle w:val="32"/>
          <w:i/>
          <w:iCs/>
        </w:rPr>
        <w:t>ния к оформлению документов».</w:t>
      </w:r>
      <w:r w:rsidR="00DE6DE0" w:rsidRPr="00DE6DE0">
        <w:rPr>
          <w:rStyle w:val="32"/>
          <w:i/>
          <w:iCs/>
          <w:u w:val="none"/>
        </w:rPr>
        <w:t>____</w:t>
      </w:r>
      <w:r w:rsidR="00DE6DE0">
        <w:rPr>
          <w:rStyle w:val="32"/>
          <w:i/>
          <w:iCs/>
          <w:u w:val="none"/>
        </w:rPr>
        <w:t>______________</w:t>
      </w:r>
      <w:r w:rsidR="00DE6DE0" w:rsidRPr="00DE6DE0">
        <w:rPr>
          <w:rStyle w:val="32"/>
          <w:i/>
          <w:iCs/>
          <w:u w:val="none"/>
        </w:rPr>
        <w:t>_____</w:t>
      </w:r>
      <w:r w:rsidR="00BC523C">
        <w:rPr>
          <w:rStyle w:val="32"/>
          <w:i/>
          <w:iCs/>
          <w:u w:val="none"/>
        </w:rPr>
        <w:t>___________________</w:t>
      </w:r>
      <w:r w:rsidR="00DE6DE0" w:rsidRPr="00DE6DE0">
        <w:rPr>
          <w:rStyle w:val="32"/>
          <w:i/>
          <w:iCs/>
          <w:u w:val="none"/>
        </w:rPr>
        <w:t>_</w:t>
      </w:r>
    </w:p>
    <w:p w:rsidR="00DE6DE0" w:rsidRDefault="00A66477" w:rsidP="00DE6DE0">
      <w:pPr>
        <w:pStyle w:val="50"/>
        <w:shd w:val="clear" w:color="auto" w:fill="auto"/>
        <w:spacing w:before="0" w:after="0" w:line="240" w:lineRule="auto"/>
        <w:ind w:right="20"/>
      </w:pPr>
      <w:r w:rsidRPr="00DE6DE0">
        <w:t>(место для текстового описания)</w:t>
      </w:r>
    </w:p>
    <w:p w:rsidR="00897677" w:rsidRPr="00DE6DE0" w:rsidRDefault="00A66477" w:rsidP="00DE6DE0">
      <w:pPr>
        <w:pStyle w:val="50"/>
        <w:numPr>
          <w:ilvl w:val="0"/>
          <w:numId w:val="2"/>
        </w:numPr>
        <w:shd w:val="clear" w:color="auto" w:fill="auto"/>
        <w:spacing w:before="0" w:after="0" w:line="240" w:lineRule="auto"/>
        <w:ind w:right="20"/>
        <w:jc w:val="left"/>
        <w:rPr>
          <w:sz w:val="26"/>
          <w:szCs w:val="26"/>
        </w:rPr>
      </w:pPr>
      <w:r w:rsidRPr="00DE6DE0">
        <w:rPr>
          <w:sz w:val="26"/>
          <w:szCs w:val="26"/>
        </w:rPr>
        <w:t>Краткое описание целей предлагаемого правового регулирования:</w:t>
      </w:r>
    </w:p>
    <w:p w:rsidR="00897677" w:rsidRPr="00DE6DE0" w:rsidRDefault="00A66477" w:rsidP="00DE6DE0">
      <w:pPr>
        <w:pStyle w:val="30"/>
        <w:shd w:val="clear" w:color="auto" w:fill="auto"/>
        <w:spacing w:before="0" w:after="0" w:line="240" w:lineRule="auto"/>
      </w:pPr>
      <w:r w:rsidRPr="00DE6DE0">
        <w:rPr>
          <w:rStyle w:val="32"/>
          <w:i/>
          <w:iCs/>
        </w:rPr>
        <w:t xml:space="preserve">Во исполнение требований согласно п. 4.5.методических рекомендаций </w:t>
      </w:r>
      <w:proofErr w:type="gramStart"/>
      <w:r w:rsidRPr="00DE6DE0">
        <w:rPr>
          <w:rStyle w:val="32"/>
          <w:i/>
          <w:iCs/>
        </w:rPr>
        <w:t>по</w:t>
      </w:r>
      <w:proofErr w:type="gramEnd"/>
      <w:r w:rsidR="00DE6DE0" w:rsidRPr="00DE6DE0">
        <w:rPr>
          <w:rStyle w:val="32"/>
          <w:i/>
          <w:iCs/>
          <w:u w:val="none"/>
        </w:rPr>
        <w:t>_________</w:t>
      </w:r>
    </w:p>
    <w:p w:rsidR="00DE6DE0" w:rsidRDefault="00A66477" w:rsidP="00DE6DE0">
      <w:pPr>
        <w:pStyle w:val="30"/>
        <w:shd w:val="clear" w:color="auto" w:fill="auto"/>
        <w:tabs>
          <w:tab w:val="left" w:leader="underscore" w:pos="9219"/>
        </w:tabs>
        <w:spacing w:before="0" w:after="0" w:line="240" w:lineRule="auto"/>
        <w:rPr>
          <w:rStyle w:val="31"/>
        </w:rPr>
      </w:pPr>
      <w:r w:rsidRPr="00DE6DE0">
        <w:rPr>
          <w:rStyle w:val="32"/>
          <w:i/>
          <w:iCs/>
        </w:rPr>
        <w:t xml:space="preserve">применению ГОСТ </w:t>
      </w:r>
      <w:proofErr w:type="gramStart"/>
      <w:r w:rsidRPr="00DE6DE0">
        <w:rPr>
          <w:rStyle w:val="32"/>
          <w:i/>
          <w:iCs/>
        </w:rPr>
        <w:t>Р</w:t>
      </w:r>
      <w:proofErr w:type="gramEnd"/>
      <w:r w:rsidRPr="00DE6DE0">
        <w:rPr>
          <w:rStyle w:val="32"/>
          <w:i/>
          <w:iCs/>
        </w:rPr>
        <w:t xml:space="preserve"> 7.0.97-2016 «Система стандартов по информации</w:t>
      </w:r>
      <w:r w:rsidRPr="00DE6DE0">
        <w:rPr>
          <w:rStyle w:val="33"/>
        </w:rPr>
        <w:t xml:space="preserve">, </w:t>
      </w:r>
      <w:r w:rsidRPr="00DE6DE0">
        <w:rPr>
          <w:rStyle w:val="32"/>
          <w:i/>
          <w:iCs/>
        </w:rPr>
        <w:t>библи</w:t>
      </w:r>
      <w:r w:rsidRPr="00DE6DE0">
        <w:rPr>
          <w:rStyle w:val="32"/>
          <w:i/>
          <w:iCs/>
        </w:rPr>
        <w:t>о</w:t>
      </w:r>
      <w:r w:rsidRPr="00DE6DE0">
        <w:rPr>
          <w:rStyle w:val="32"/>
          <w:i/>
          <w:iCs/>
        </w:rPr>
        <w:t>течному и издательскому делу. Организационно</w:t>
      </w:r>
      <w:r w:rsidRPr="00DE6DE0">
        <w:rPr>
          <w:rStyle w:val="33"/>
        </w:rPr>
        <w:t xml:space="preserve"> — </w:t>
      </w:r>
      <w:r w:rsidRPr="00DE6DE0">
        <w:rPr>
          <w:rStyle w:val="32"/>
          <w:i/>
          <w:iCs/>
        </w:rPr>
        <w:t>распорядитель</w:t>
      </w:r>
      <w:r w:rsidRPr="00DE6DE0">
        <w:rPr>
          <w:rStyle w:val="32"/>
          <w:i/>
          <w:iCs/>
        </w:rPr>
        <w:softHyphen/>
        <w:t>ная документ</w:t>
      </w:r>
      <w:r w:rsidRPr="00DE6DE0">
        <w:rPr>
          <w:rStyle w:val="32"/>
          <w:i/>
          <w:iCs/>
        </w:rPr>
        <w:t>а</w:t>
      </w:r>
      <w:r w:rsidRPr="00DE6DE0">
        <w:rPr>
          <w:rStyle w:val="32"/>
          <w:i/>
          <w:iCs/>
        </w:rPr>
        <w:t>ция. Требования к оформлению документов».</w:t>
      </w:r>
      <w:r w:rsidR="00DE6DE0">
        <w:rPr>
          <w:rStyle w:val="31"/>
        </w:rPr>
        <w:t>________________________</w:t>
      </w:r>
      <w:r w:rsidR="00BC523C">
        <w:rPr>
          <w:rStyle w:val="31"/>
        </w:rPr>
        <w:t>_________</w:t>
      </w:r>
    </w:p>
    <w:p w:rsidR="00DE6DE0" w:rsidRPr="00DE6DE0" w:rsidRDefault="00DE6DE0" w:rsidP="00DE6DE0">
      <w:pPr>
        <w:pStyle w:val="40"/>
        <w:shd w:val="clear" w:color="auto" w:fill="auto"/>
        <w:spacing w:before="0" w:after="0" w:line="317" w:lineRule="exact"/>
        <w:ind w:left="3020"/>
        <w:jc w:val="left"/>
      </w:pPr>
      <w:r w:rsidRPr="00DE6DE0">
        <w:t>(место для текстового описания)</w:t>
      </w:r>
      <w:r w:rsidR="00A66477" w:rsidRPr="00DE6DE0">
        <w:br w:type="page"/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line="317" w:lineRule="exact"/>
        <w:ind w:firstLine="760"/>
        <w:jc w:val="left"/>
      </w:pPr>
      <w:r w:rsidRPr="00DE6DE0">
        <w:lastRenderedPageBreak/>
        <w:t>Краткое описание содержания предлагаемого правового регулирова</w:t>
      </w:r>
      <w:r w:rsidRPr="00DE6DE0">
        <w:softHyphen/>
        <w:t>ния: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8899"/>
        </w:tabs>
        <w:spacing w:before="0" w:after="0" w:line="317" w:lineRule="exact"/>
      </w:pPr>
      <w:r w:rsidRPr="00DE6DE0">
        <w:rPr>
          <w:rStyle w:val="32"/>
          <w:i/>
          <w:iCs/>
        </w:rPr>
        <w:t>Проект правового акта определяет п. 4.5.</w:t>
      </w:r>
      <w:r w:rsidR="00DE6DE0">
        <w:rPr>
          <w:rStyle w:val="32"/>
          <w:i/>
          <w:iCs/>
        </w:rPr>
        <w:t xml:space="preserve"> </w:t>
      </w:r>
      <w:r w:rsidRPr="00DE6DE0">
        <w:rPr>
          <w:rStyle w:val="32"/>
          <w:i/>
          <w:iCs/>
        </w:rPr>
        <w:t>методических рекомендаций по прим</w:t>
      </w:r>
      <w:r w:rsidRPr="00DE6DE0">
        <w:rPr>
          <w:rStyle w:val="32"/>
          <w:i/>
          <w:iCs/>
        </w:rPr>
        <w:t>е</w:t>
      </w:r>
      <w:r w:rsidRPr="00DE6DE0">
        <w:rPr>
          <w:rStyle w:val="32"/>
          <w:i/>
          <w:iCs/>
        </w:rPr>
        <w:t xml:space="preserve">нению ГОСТ </w:t>
      </w:r>
      <w:proofErr w:type="gramStart"/>
      <w:r w:rsidRPr="00DE6DE0">
        <w:rPr>
          <w:rStyle w:val="32"/>
          <w:i/>
          <w:iCs/>
        </w:rPr>
        <w:t>Р</w:t>
      </w:r>
      <w:proofErr w:type="gramEnd"/>
      <w:r w:rsidRPr="00DE6DE0">
        <w:rPr>
          <w:rStyle w:val="32"/>
          <w:i/>
          <w:iCs/>
        </w:rPr>
        <w:t xml:space="preserve"> 7.0.97-2016 «Система стандартов по информации</w:t>
      </w:r>
      <w:r w:rsidRPr="00DE6DE0">
        <w:rPr>
          <w:rStyle w:val="33"/>
        </w:rPr>
        <w:t xml:space="preserve">, </w:t>
      </w:r>
      <w:r w:rsidRPr="00DE6DE0">
        <w:rPr>
          <w:rStyle w:val="32"/>
          <w:i/>
          <w:iCs/>
        </w:rPr>
        <w:t>библиотечному и издательскому делу. Организационно — распорядительная документация. Треб</w:t>
      </w:r>
      <w:r w:rsidRPr="00DE6DE0">
        <w:rPr>
          <w:rStyle w:val="32"/>
          <w:i/>
          <w:iCs/>
        </w:rPr>
        <w:t>о</w:t>
      </w:r>
      <w:r w:rsidRPr="00DE6DE0">
        <w:rPr>
          <w:rStyle w:val="32"/>
          <w:i/>
          <w:iCs/>
        </w:rPr>
        <w:t>вания к оформлению документов».</w:t>
      </w:r>
      <w:r w:rsidR="00DE6DE0">
        <w:rPr>
          <w:rStyle w:val="31"/>
        </w:rPr>
        <w:t>_________________</w:t>
      </w:r>
      <w:r w:rsidR="00BC523C">
        <w:rPr>
          <w:rStyle w:val="31"/>
        </w:rPr>
        <w:t>__________________</w:t>
      </w:r>
      <w:r w:rsidR="00DE6DE0">
        <w:rPr>
          <w:rStyle w:val="31"/>
        </w:rPr>
        <w:t>_______</w:t>
      </w:r>
    </w:p>
    <w:p w:rsidR="00897677" w:rsidRPr="00DE6DE0" w:rsidRDefault="00A66477">
      <w:pPr>
        <w:pStyle w:val="40"/>
        <w:shd w:val="clear" w:color="auto" w:fill="auto"/>
        <w:spacing w:before="0" w:after="0" w:line="317" w:lineRule="exact"/>
      </w:pPr>
      <w:r w:rsidRPr="00DE6DE0">
        <w:t>(место для текстового описания)</w:t>
      </w:r>
    </w:p>
    <w:p w:rsidR="00897677" w:rsidRPr="00DE6DE0" w:rsidRDefault="00A66477" w:rsidP="00E81EC4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line="317" w:lineRule="exact"/>
        <w:ind w:firstLine="600"/>
        <w:jc w:val="both"/>
      </w:pPr>
      <w:r w:rsidRPr="00DE6DE0">
        <w:t>Срок, в течение которого принимались предложения в связи с разме</w:t>
      </w:r>
      <w:r w:rsidRPr="00DE6DE0">
        <w:softHyphen/>
        <w:t>щением уведомления о подготовке проекта правового акта (за исключением проекта прав</w:t>
      </w:r>
      <w:r w:rsidRPr="00DE6DE0">
        <w:t>о</w:t>
      </w:r>
      <w:r w:rsidRPr="00DE6DE0">
        <w:t>вого акта, имеющего низкую или среднюю степень регули</w:t>
      </w:r>
      <w:r w:rsidRPr="00DE6DE0">
        <w:softHyphen/>
        <w:t xml:space="preserve">рующего воздействия): </w:t>
      </w:r>
      <w:r w:rsidRPr="00DE6DE0">
        <w:rPr>
          <w:rStyle w:val="21"/>
        </w:rPr>
        <w:t>уведомление отсутству</w:t>
      </w:r>
      <w:r w:rsidR="00E81EC4">
        <w:rPr>
          <w:rStyle w:val="21"/>
        </w:rPr>
        <w:t>е</w:t>
      </w:r>
      <w:r w:rsidRPr="00DE6DE0">
        <w:rPr>
          <w:rStyle w:val="21"/>
        </w:rPr>
        <w:t>т, т.к. с</w:t>
      </w:r>
      <w:r w:rsidR="00E81EC4">
        <w:rPr>
          <w:rStyle w:val="21"/>
        </w:rPr>
        <w:t>р</w:t>
      </w:r>
      <w:r w:rsidRPr="00DE6DE0">
        <w:rPr>
          <w:rStyle w:val="21"/>
        </w:rPr>
        <w:t>едняя степень ре</w:t>
      </w:r>
      <w:r w:rsidRPr="00DE6DE0">
        <w:rPr>
          <w:rStyle w:val="21"/>
        </w:rPr>
        <w:softHyphen/>
        <w:t>гулирующего воздействия</w:t>
      </w:r>
      <w:r w:rsidRPr="00E81EC4">
        <w:rPr>
          <w:rStyle w:val="21"/>
          <w:u w:val="none"/>
        </w:rPr>
        <w:t>.</w:t>
      </w:r>
      <w:r w:rsidR="00BC523C">
        <w:rPr>
          <w:rStyle w:val="21"/>
          <w:u w:val="none"/>
        </w:rPr>
        <w:t>___</w:t>
      </w:r>
      <w:r w:rsidR="00E81EC4" w:rsidRPr="00E81EC4">
        <w:rPr>
          <w:rStyle w:val="21"/>
          <w:u w:val="none"/>
        </w:rPr>
        <w:t>_</w:t>
      </w:r>
      <w:r w:rsidRPr="00DE6DE0">
        <w:tab/>
      </w:r>
    </w:p>
    <w:p w:rsidR="00897677" w:rsidRPr="00DE6DE0" w:rsidRDefault="00A66477">
      <w:pPr>
        <w:pStyle w:val="20"/>
        <w:shd w:val="clear" w:color="auto" w:fill="auto"/>
        <w:tabs>
          <w:tab w:val="left" w:leader="underscore" w:pos="2436"/>
          <w:tab w:val="left" w:leader="underscore" w:pos="5507"/>
        </w:tabs>
        <w:spacing w:after="186" w:line="260" w:lineRule="exact"/>
        <w:ind w:firstLine="600"/>
        <w:jc w:val="both"/>
      </w:pPr>
      <w:r w:rsidRPr="00DE6DE0">
        <w:t xml:space="preserve">начало: </w:t>
      </w:r>
      <w:r w:rsidR="00E81EC4">
        <w:rPr>
          <w:rStyle w:val="22"/>
        </w:rPr>
        <w:t>«</w:t>
      </w:r>
      <w:r w:rsidR="00BC523C">
        <w:rPr>
          <w:rStyle w:val="22"/>
        </w:rPr>
        <w:t>-</w:t>
      </w:r>
      <w:r w:rsidR="00E81EC4">
        <w:rPr>
          <w:rStyle w:val="22"/>
        </w:rPr>
        <w:t>»</w:t>
      </w:r>
      <w:r w:rsidRPr="00DE6DE0">
        <w:tab/>
        <w:t>2</w:t>
      </w:r>
      <w:r w:rsidR="00E81EC4">
        <w:t>0_</w:t>
      </w:r>
      <w:r w:rsidRPr="00DE6DE0">
        <w:t xml:space="preserve">_г.; окончание: </w:t>
      </w:r>
      <w:r w:rsidR="00E81EC4">
        <w:rPr>
          <w:rStyle w:val="22"/>
        </w:rPr>
        <w:t>«</w:t>
      </w:r>
      <w:r w:rsidR="00BC523C">
        <w:rPr>
          <w:rStyle w:val="22"/>
        </w:rPr>
        <w:t>-</w:t>
      </w:r>
      <w:r w:rsidR="00E81EC4">
        <w:rPr>
          <w:rStyle w:val="22"/>
        </w:rPr>
        <w:t>»</w:t>
      </w:r>
      <w:r w:rsidR="00E81EC4" w:rsidRPr="00DE6DE0">
        <w:tab/>
        <w:t>2</w:t>
      </w:r>
      <w:r w:rsidR="00E81EC4">
        <w:t>0_</w:t>
      </w:r>
      <w:r w:rsidR="00E81EC4" w:rsidRPr="00DE6DE0">
        <w:t>_г</w:t>
      </w:r>
      <w:r w:rsidR="00E81EC4">
        <w:t>.</w:t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after="114" w:line="317" w:lineRule="exact"/>
        <w:ind w:firstLine="600"/>
        <w:jc w:val="both"/>
      </w:pPr>
      <w:r w:rsidRPr="00DE6DE0">
        <w:t>Количество предложений, полученных в связи с размещением уве</w:t>
      </w:r>
      <w:r w:rsidRPr="00DE6DE0">
        <w:softHyphen/>
        <w:t xml:space="preserve">домления о подготовке проекта правового акта (за исключением проекта правового акта, имеющего низкую или среднюю степень регулирующего воздействия): </w:t>
      </w:r>
      <w:r w:rsidRPr="00DE6DE0">
        <w:rPr>
          <w:rStyle w:val="21"/>
        </w:rPr>
        <w:t>отсутс</w:t>
      </w:r>
      <w:r w:rsidRPr="00DE6DE0">
        <w:rPr>
          <w:rStyle w:val="21"/>
        </w:rPr>
        <w:t>т</w:t>
      </w:r>
      <w:r w:rsidRPr="00DE6DE0">
        <w:rPr>
          <w:rStyle w:val="21"/>
        </w:rPr>
        <w:t>вуют</w:t>
      </w:r>
      <w:r w:rsidRPr="00DE6DE0">
        <w:t xml:space="preserve">, из них учтено: полностью: </w:t>
      </w:r>
      <w:r w:rsidRPr="00DE6DE0">
        <w:rPr>
          <w:rStyle w:val="21"/>
        </w:rPr>
        <w:t>отсутствуют</w:t>
      </w:r>
      <w:r w:rsidRPr="00DE6DE0">
        <w:t>, уч</w:t>
      </w:r>
      <w:r w:rsidRPr="00DE6DE0">
        <w:softHyphen/>
        <w:t xml:space="preserve">тено частично: </w:t>
      </w:r>
      <w:r w:rsidRPr="00DE6DE0">
        <w:rPr>
          <w:rStyle w:val="21"/>
        </w:rPr>
        <w:t>отсутствуют</w:t>
      </w:r>
      <w:r w:rsidRPr="00DE6DE0">
        <w:rPr>
          <w:rStyle w:val="22"/>
        </w:rPr>
        <w:t>.</w:t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940"/>
        </w:tabs>
        <w:spacing w:after="120"/>
        <w:ind w:firstLine="600"/>
        <w:jc w:val="both"/>
      </w:pPr>
      <w:r w:rsidRPr="00DE6DE0">
        <w:t>Полный электронный адрес размещения сводки предложений, посту</w:t>
      </w:r>
      <w:r w:rsidRPr="00DE6DE0">
        <w:softHyphen/>
        <w:t>пивших в связи с размещением уведомления о подготовке проекта правового акта (за исключением проекта правового акта, имеющего низкую или сред</w:t>
      </w:r>
      <w:r w:rsidRPr="00DE6DE0">
        <w:softHyphen/>
        <w:t>нюю степень регулирующего воздействия): -</w:t>
      </w:r>
      <w:proofErr w:type="gramStart"/>
      <w:r w:rsidRPr="00DE6DE0">
        <w:t xml:space="preserve"> .</w:t>
      </w:r>
      <w:proofErr w:type="gramEnd"/>
    </w:p>
    <w:p w:rsidR="00897677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ind w:firstLine="600"/>
        <w:jc w:val="both"/>
      </w:pPr>
      <w:r w:rsidRPr="00DE6DE0">
        <w:t>Контактная информация разработчика проекта правового акта:</w:t>
      </w:r>
    </w:p>
    <w:p w:rsidR="00BC523C" w:rsidRPr="00DE6DE0" w:rsidRDefault="00BC523C" w:rsidP="00BC523C">
      <w:pPr>
        <w:pStyle w:val="20"/>
        <w:shd w:val="clear" w:color="auto" w:fill="auto"/>
        <w:tabs>
          <w:tab w:val="left" w:pos="1076"/>
        </w:tabs>
        <w:ind w:left="600" w:firstLine="0"/>
        <w:jc w:val="both"/>
      </w:pPr>
    </w:p>
    <w:p w:rsidR="00897677" w:rsidRPr="00DE6DE0" w:rsidRDefault="00A66477">
      <w:pPr>
        <w:pStyle w:val="30"/>
        <w:shd w:val="clear" w:color="auto" w:fill="auto"/>
        <w:tabs>
          <w:tab w:val="left" w:leader="underscore" w:pos="9098"/>
        </w:tabs>
        <w:spacing w:before="0" w:after="0" w:line="324" w:lineRule="exact"/>
        <w:ind w:firstLine="600"/>
      </w:pPr>
      <w:r w:rsidRPr="00DE6DE0">
        <w:rPr>
          <w:rStyle w:val="31"/>
        </w:rPr>
        <w:t xml:space="preserve">Ф.И.О.: </w:t>
      </w:r>
      <w:proofErr w:type="spellStart"/>
      <w:r w:rsidRPr="00DE6DE0">
        <w:rPr>
          <w:rStyle w:val="32"/>
          <w:i/>
          <w:iCs/>
        </w:rPr>
        <w:t>Неделъко</w:t>
      </w:r>
      <w:proofErr w:type="spellEnd"/>
      <w:r w:rsidRPr="00DE6DE0">
        <w:rPr>
          <w:rStyle w:val="32"/>
          <w:i/>
          <w:iCs/>
        </w:rPr>
        <w:t xml:space="preserve"> Геннадий Николаевич</w:t>
      </w:r>
      <w:r w:rsidR="00E81EC4">
        <w:rPr>
          <w:rStyle w:val="31"/>
        </w:rPr>
        <w:t>_________________________________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9098"/>
        </w:tabs>
        <w:spacing w:before="0" w:after="0" w:line="324" w:lineRule="exact"/>
        <w:ind w:firstLine="600"/>
      </w:pPr>
      <w:r w:rsidRPr="00DE6DE0">
        <w:rPr>
          <w:rStyle w:val="31"/>
        </w:rPr>
        <w:t xml:space="preserve">Должность: </w:t>
      </w:r>
      <w:r w:rsidRPr="00DE6DE0">
        <w:rPr>
          <w:rStyle w:val="32"/>
          <w:i/>
          <w:iCs/>
        </w:rPr>
        <w:t>начальник отдела капитального строительства</w:t>
      </w:r>
      <w:r w:rsidRPr="00DE6DE0">
        <w:rPr>
          <w:rStyle w:val="33"/>
        </w:rPr>
        <w:t xml:space="preserve">, </w:t>
      </w:r>
      <w:r w:rsidRPr="00DE6DE0">
        <w:rPr>
          <w:rStyle w:val="32"/>
          <w:i/>
          <w:iCs/>
        </w:rPr>
        <w:t>архитек</w:t>
      </w:r>
      <w:r w:rsidRPr="00DE6DE0">
        <w:rPr>
          <w:rStyle w:val="32"/>
          <w:i/>
          <w:iCs/>
        </w:rPr>
        <w:softHyphen/>
        <w:t>туры и градостроительства</w:t>
      </w:r>
      <w:r w:rsidRPr="00DE6DE0">
        <w:rPr>
          <w:rStyle w:val="33"/>
        </w:rPr>
        <w:t xml:space="preserve"> — </w:t>
      </w:r>
      <w:r w:rsidRPr="00DE6DE0">
        <w:rPr>
          <w:rStyle w:val="32"/>
          <w:i/>
          <w:iCs/>
        </w:rPr>
        <w:t>главны</w:t>
      </w:r>
      <w:r w:rsidR="00E81EC4">
        <w:rPr>
          <w:rStyle w:val="32"/>
          <w:i/>
          <w:iCs/>
        </w:rPr>
        <w:t>й архитектор администрации Ипа</w:t>
      </w:r>
      <w:r w:rsidRPr="00DE6DE0">
        <w:rPr>
          <w:rStyle w:val="32"/>
          <w:i/>
          <w:iCs/>
        </w:rPr>
        <w:t>товского горо</w:t>
      </w:r>
      <w:r w:rsidRPr="00DE6DE0">
        <w:rPr>
          <w:rStyle w:val="32"/>
          <w:i/>
          <w:iCs/>
        </w:rPr>
        <w:t>д</w:t>
      </w:r>
      <w:r w:rsidRPr="00DE6DE0">
        <w:rPr>
          <w:rStyle w:val="32"/>
          <w:i/>
          <w:iCs/>
        </w:rPr>
        <w:t>ского округа Ставропольского края</w:t>
      </w:r>
      <w:r w:rsidR="00E81EC4">
        <w:rPr>
          <w:rStyle w:val="31"/>
        </w:rPr>
        <w:t>___________________________________</w:t>
      </w:r>
    </w:p>
    <w:p w:rsidR="00897677" w:rsidRPr="00DE6DE0" w:rsidRDefault="00A66477" w:rsidP="00E81EC4">
      <w:pPr>
        <w:pStyle w:val="20"/>
        <w:shd w:val="clear" w:color="auto" w:fill="auto"/>
        <w:tabs>
          <w:tab w:val="left" w:pos="3818"/>
        </w:tabs>
        <w:ind w:firstLine="0"/>
        <w:jc w:val="both"/>
      </w:pPr>
      <w:r w:rsidRPr="00DE6DE0">
        <w:t>Тел</w:t>
      </w:r>
      <w:r w:rsidRPr="00DE6DE0">
        <w:rPr>
          <w:rStyle w:val="22"/>
        </w:rPr>
        <w:t>..</w:t>
      </w:r>
      <w:r w:rsidR="00E81EC4">
        <w:rPr>
          <w:rStyle w:val="21"/>
        </w:rPr>
        <w:t xml:space="preserve">8(865-42)5-67-04, </w:t>
      </w:r>
      <w:r w:rsidRPr="00DE6DE0">
        <w:rPr>
          <w:rStyle w:val="21"/>
        </w:rPr>
        <w:t>2-12-62</w:t>
      </w:r>
      <w:r w:rsidRPr="00DE6DE0">
        <w:t xml:space="preserve"> адрес электронной почты:</w:t>
      </w:r>
      <w:r w:rsidR="00E81EC4">
        <w:t xml:space="preserve"> </w:t>
      </w:r>
      <w:proofErr w:type="spellStart"/>
      <w:r w:rsidR="00E81EC4" w:rsidRPr="00772A96">
        <w:rPr>
          <w:rStyle w:val="32"/>
          <w:iCs w:val="0"/>
          <w:lang w:val="en-US" w:eastAsia="en-US" w:bidi="en-US"/>
        </w:rPr>
        <w:t>a</w:t>
      </w:r>
      <w:r w:rsidRPr="00772A96">
        <w:rPr>
          <w:rStyle w:val="32"/>
          <w:iCs w:val="0"/>
          <w:lang w:val="en-US" w:eastAsia="en-US" w:bidi="en-US"/>
        </w:rPr>
        <w:t>dmipatovo</w:t>
      </w:r>
      <w:proofErr w:type="spellEnd"/>
      <w:r w:rsidR="00E81EC4" w:rsidRPr="00772A96">
        <w:rPr>
          <w:rStyle w:val="32"/>
          <w:iCs w:val="0"/>
          <w:lang w:eastAsia="en-US" w:bidi="en-US"/>
        </w:rPr>
        <w:t>@</w:t>
      </w:r>
      <w:proofErr w:type="spellStart"/>
      <w:r w:rsidRPr="00772A96">
        <w:rPr>
          <w:rStyle w:val="32"/>
          <w:iCs w:val="0"/>
          <w:lang w:val="en-US" w:eastAsia="en-US" w:bidi="en-US"/>
        </w:rPr>
        <w:t>yandex</w:t>
      </w:r>
      <w:proofErr w:type="spellEnd"/>
      <w:r w:rsidRPr="00772A96">
        <w:rPr>
          <w:rStyle w:val="32"/>
          <w:iCs w:val="0"/>
          <w:lang w:eastAsia="en-US" w:bidi="en-US"/>
        </w:rPr>
        <w:t xml:space="preserve">. </w:t>
      </w:r>
      <w:proofErr w:type="spellStart"/>
      <w:r w:rsidRPr="00772A96">
        <w:rPr>
          <w:rStyle w:val="32"/>
          <w:iCs w:val="0"/>
          <w:lang w:val="en-US" w:eastAsia="en-US" w:bidi="en-US"/>
        </w:rPr>
        <w:t>ru</w:t>
      </w:r>
      <w:proofErr w:type="spellEnd"/>
      <w:r w:rsidRPr="00772A96">
        <w:rPr>
          <w:rStyle w:val="32"/>
          <w:iCs w:val="0"/>
          <w:lang w:eastAsia="en-US" w:bidi="en-US"/>
        </w:rPr>
        <w:t>.</w:t>
      </w:r>
    </w:p>
    <w:p w:rsidR="00772A96" w:rsidRDefault="00D31F51" w:rsidP="00772A96">
      <w:pPr>
        <w:pStyle w:val="20"/>
        <w:shd w:val="clear" w:color="auto" w:fill="auto"/>
        <w:tabs>
          <w:tab w:val="left" w:pos="1076"/>
        </w:tabs>
        <w:spacing w:line="240" w:lineRule="auto"/>
        <w:ind w:left="601" w:firstLine="0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07.8pt;margin-top:83.3pt;width:145.45pt;height:13pt;z-index:-251658752;visibility:visible;mso-wrap-distance-left:5pt;mso-wrap-distance-right:68.6pt;mso-wrap-distance-bottom:28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ZVsA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" filled="f" stroked="f">
            <v:textbox style="mso-next-textbox:#Text Box 3;mso-fit-shape-to-text:t" inset="0,0,0,0">
              <w:txbxContent>
                <w:p w:rsidR="00430073" w:rsidRDefault="00430073">
                  <w:pPr>
                    <w:pStyle w:val="20"/>
                    <w:shd w:val="clear" w:color="auto" w:fill="auto"/>
                    <w:spacing w:line="26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772A96" w:rsidRPr="00DE6DE0">
        <w:t xml:space="preserve"> </w:t>
      </w:r>
    </w:p>
    <w:p w:rsidR="00BC523C" w:rsidRDefault="00BC523C" w:rsidP="00BC523C">
      <w:pPr>
        <w:pStyle w:val="20"/>
        <w:shd w:val="clear" w:color="auto" w:fill="auto"/>
        <w:tabs>
          <w:tab w:val="left" w:pos="1076"/>
        </w:tabs>
        <w:spacing w:line="240" w:lineRule="auto"/>
        <w:ind w:firstLine="0"/>
        <w:jc w:val="both"/>
      </w:pPr>
    </w:p>
    <w:p w:rsidR="00BC523C" w:rsidRDefault="00772A96" w:rsidP="00BC523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BC3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пра</w:t>
      </w:r>
      <w:r w:rsidR="00BC523C">
        <w:rPr>
          <w:rFonts w:ascii="Times New Roman" w:hAnsi="Times New Roman" w:cs="Times New Roman"/>
          <w:sz w:val="28"/>
          <w:szCs w:val="28"/>
        </w:rPr>
        <w:t>вового акта</w:t>
      </w:r>
    </w:p>
    <w:p w:rsidR="00BC523C" w:rsidRPr="00BC523C" w:rsidRDefault="00BC523C" w:rsidP="00BC523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4458"/>
      </w:tblGrid>
      <w:tr w:rsidR="00BC523C" w:rsidTr="00BC523C">
        <w:trPr>
          <w:trHeight w:val="469"/>
        </w:trPr>
        <w:tc>
          <w:tcPr>
            <w:tcW w:w="5102" w:type="dxa"/>
          </w:tcPr>
          <w:p w:rsidR="00BC523C" w:rsidRPr="00772A96" w:rsidRDefault="00BC523C" w:rsidP="00BC52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A96">
              <w:rPr>
                <w:rFonts w:ascii="Times New Roman" w:hAnsi="Times New Roman" w:cs="Times New Roman"/>
                <w:sz w:val="26"/>
                <w:szCs w:val="26"/>
              </w:rPr>
              <w:t>11.1. Степень регулирующего воздействия:</w:t>
            </w:r>
          </w:p>
        </w:tc>
        <w:tc>
          <w:tcPr>
            <w:tcW w:w="4458" w:type="dxa"/>
          </w:tcPr>
          <w:p w:rsidR="00BC523C" w:rsidRPr="00772A96" w:rsidRDefault="00BC523C" w:rsidP="00BC52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72A96">
              <w:rPr>
                <w:rFonts w:ascii="Times New Roman" w:hAnsi="Times New Roman" w:cs="Times New Roman"/>
                <w:strike/>
                <w:sz w:val="26"/>
                <w:szCs w:val="26"/>
              </w:rPr>
              <w:t>высокая</w:t>
            </w:r>
            <w:r w:rsidRPr="00772A96">
              <w:rPr>
                <w:rFonts w:ascii="Times New Roman" w:hAnsi="Times New Roman" w:cs="Times New Roman"/>
                <w:sz w:val="26"/>
                <w:szCs w:val="26"/>
              </w:rPr>
              <w:t>/средняя/</w:t>
            </w:r>
            <w:r w:rsidRPr="00772A96">
              <w:rPr>
                <w:rFonts w:ascii="Times New Roman" w:hAnsi="Times New Roman" w:cs="Times New Roman"/>
                <w:strike/>
                <w:sz w:val="26"/>
                <w:szCs w:val="26"/>
              </w:rPr>
              <w:t>низкая</w:t>
            </w:r>
          </w:p>
        </w:tc>
      </w:tr>
      <w:tr w:rsidR="00772A96" w:rsidTr="00BC523C">
        <w:trPr>
          <w:trHeight w:val="21"/>
        </w:trPr>
        <w:tc>
          <w:tcPr>
            <w:tcW w:w="9560" w:type="dxa"/>
            <w:gridSpan w:val="2"/>
          </w:tcPr>
          <w:p w:rsidR="00772A96" w:rsidRPr="00772A96" w:rsidRDefault="00772A96" w:rsidP="00772A9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A96">
              <w:rPr>
                <w:rFonts w:ascii="Times New Roman" w:hAnsi="Times New Roman" w:cs="Times New Roman"/>
                <w:sz w:val="26"/>
                <w:szCs w:val="26"/>
              </w:rPr>
              <w:t>11.2. Обоснование отнесения проекта правового акта</w:t>
            </w:r>
            <w:r w:rsidR="00BC52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A96">
              <w:rPr>
                <w:rFonts w:ascii="Times New Roman" w:hAnsi="Times New Roman" w:cs="Times New Roman"/>
                <w:sz w:val="26"/>
                <w:szCs w:val="26"/>
              </w:rPr>
              <w:t>к определенной степени рег</w:t>
            </w:r>
            <w:r w:rsidRPr="00772A9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72A96">
              <w:rPr>
                <w:rFonts w:ascii="Times New Roman" w:hAnsi="Times New Roman" w:cs="Times New Roman"/>
                <w:sz w:val="26"/>
                <w:szCs w:val="26"/>
              </w:rPr>
              <w:t>лирующего воздействия:</w:t>
            </w:r>
          </w:p>
          <w:p w:rsidR="00772A96" w:rsidRPr="00772A96" w:rsidRDefault="00772A96" w:rsidP="00772A9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Проект </w:t>
            </w:r>
            <w:r w:rsidRPr="00772A9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правового акта содержит положения, изменяющие ранее предусмотре</w:t>
            </w:r>
            <w:r w:rsidRPr="00772A9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н</w:t>
            </w:r>
            <w:r w:rsidRPr="00772A9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ные муниципальными нормативными правовыми актами обязанности и запреты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</w:t>
            </w:r>
            <w:r w:rsidRPr="00772A9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</w:t>
            </w:r>
            <w:r w:rsidRPr="00772A9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мательской и иной экономической деятельности, изменяющие ранее установле</w:t>
            </w:r>
            <w:r w:rsidRPr="00772A9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н</w:t>
            </w:r>
            <w:r w:rsidRPr="00772A9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ные обязательные требо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вания</w:t>
            </w:r>
            <w:r w:rsidR="00BC523C" w:rsidRPr="00BC523C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_____________________________________________</w:t>
            </w:r>
          </w:p>
          <w:p w:rsidR="00772A96" w:rsidRPr="00772A96" w:rsidRDefault="00772A96" w:rsidP="00772A9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772A96">
              <w:rPr>
                <w:rFonts w:ascii="Times New Roman" w:hAnsi="Times New Roman" w:cs="Times New Roman"/>
                <w:szCs w:val="20"/>
              </w:rPr>
              <w:t>место текстового описания</w:t>
            </w:r>
          </w:p>
        </w:tc>
      </w:tr>
    </w:tbl>
    <w:p w:rsidR="00897677" w:rsidRPr="00DE6DE0" w:rsidRDefault="00A66477" w:rsidP="00BC523C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line="320" w:lineRule="exact"/>
        <w:ind w:firstLine="660"/>
        <w:jc w:val="both"/>
      </w:pPr>
      <w:r w:rsidRPr="00DE6DE0">
        <w:lastRenderedPageBreak/>
        <w:t>Анализ регулируемых проектом правового акта отношений, обуслав</w:t>
      </w:r>
      <w:r w:rsidRPr="00DE6DE0">
        <w:softHyphen/>
        <w:t xml:space="preserve">ливающих необходимость </w:t>
      </w:r>
      <w:proofErr w:type="gramStart"/>
      <w:r w:rsidRPr="00DE6DE0">
        <w:t>проведения оценки регулирующего воздействия проекта правового акта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96"/>
        <w:gridCol w:w="3701"/>
      </w:tblGrid>
      <w:tr w:rsidR="00897677" w:rsidRPr="00DE6DE0">
        <w:trPr>
          <w:trHeight w:hRule="exact" w:val="1847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96" w:rsidRDefault="00772A96">
            <w:pPr>
              <w:pStyle w:val="20"/>
              <w:framePr w:w="9097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  <w:rPr>
                <w:rStyle w:val="23"/>
              </w:rPr>
            </w:pPr>
          </w:p>
          <w:p w:rsidR="00772A96" w:rsidRDefault="00772A96">
            <w:pPr>
              <w:pStyle w:val="20"/>
              <w:framePr w:w="9097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  <w:rPr>
                <w:rStyle w:val="23"/>
              </w:rPr>
            </w:pPr>
          </w:p>
          <w:p w:rsidR="00772A96" w:rsidRDefault="00772A96">
            <w:pPr>
              <w:pStyle w:val="20"/>
              <w:framePr w:w="9097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  <w:rPr>
                <w:rStyle w:val="23"/>
              </w:rPr>
            </w:pPr>
          </w:p>
          <w:p w:rsidR="00897677" w:rsidRPr="00DE6DE0" w:rsidRDefault="00A66477">
            <w:pPr>
              <w:pStyle w:val="20"/>
              <w:framePr w:w="9097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 w:rsidRPr="00DE6DE0">
              <w:rPr>
                <w:rStyle w:val="23"/>
              </w:rPr>
              <w:t>12.1. Содержание проекта правового акта: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77" w:rsidRPr="00DE6DE0" w:rsidRDefault="00772A96">
            <w:pPr>
              <w:pStyle w:val="20"/>
              <w:framePr w:w="9097" w:wrap="notBeside" w:vAnchor="text" w:hAnchor="text" w:xAlign="center" w:y="1"/>
              <w:shd w:val="clear" w:color="auto" w:fill="auto"/>
              <w:spacing w:line="320" w:lineRule="exact"/>
              <w:ind w:firstLine="0"/>
              <w:jc w:val="both"/>
            </w:pPr>
            <w:r w:rsidRPr="00DE6DE0">
              <w:rPr>
                <w:rStyle w:val="23"/>
              </w:rPr>
              <w:t>12.2 Оценка наличия в про</w:t>
            </w:r>
            <w:r w:rsidRPr="00DE6DE0">
              <w:rPr>
                <w:rStyle w:val="23"/>
              </w:rPr>
              <w:softHyphen/>
              <w:t>екте правового акта положе</w:t>
            </w:r>
            <w:r w:rsidRPr="00DE6DE0">
              <w:rPr>
                <w:rStyle w:val="23"/>
              </w:rPr>
              <w:softHyphen/>
              <w:t>ний, р</w:t>
            </w:r>
            <w:r w:rsidRPr="00DE6DE0">
              <w:rPr>
                <w:rStyle w:val="23"/>
              </w:rPr>
              <w:t>е</w:t>
            </w:r>
            <w:r w:rsidRPr="00DE6DE0">
              <w:rPr>
                <w:rStyle w:val="23"/>
              </w:rPr>
              <w:t>гулирующих отноше</w:t>
            </w:r>
            <w:r w:rsidRPr="00DE6DE0">
              <w:rPr>
                <w:rStyle w:val="23"/>
              </w:rPr>
              <w:softHyphen/>
              <w:t>ния в ук</w:t>
            </w:r>
            <w:r w:rsidRPr="00DE6DE0">
              <w:rPr>
                <w:rStyle w:val="23"/>
              </w:rPr>
              <w:t>а</w:t>
            </w:r>
            <w:r w:rsidRPr="00DE6DE0">
              <w:rPr>
                <w:rStyle w:val="23"/>
              </w:rPr>
              <w:t>занной области (сфере)</w:t>
            </w:r>
          </w:p>
        </w:tc>
      </w:tr>
      <w:tr w:rsidR="00897677" w:rsidRPr="00DE6DE0">
        <w:trPr>
          <w:trHeight w:hRule="exact" w:val="3103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96" w:rsidRDefault="00772A96">
            <w:pPr>
              <w:pStyle w:val="20"/>
              <w:framePr w:w="9097" w:wrap="notBeside" w:vAnchor="text" w:hAnchor="text" w:xAlign="center" w:y="1"/>
              <w:shd w:val="clear" w:color="auto" w:fill="auto"/>
              <w:ind w:firstLine="0"/>
              <w:jc w:val="both"/>
              <w:rPr>
                <w:rStyle w:val="23"/>
              </w:rPr>
            </w:pPr>
          </w:p>
          <w:p w:rsidR="00897677" w:rsidRPr="00DE6DE0" w:rsidRDefault="00A66477">
            <w:pPr>
              <w:pStyle w:val="20"/>
              <w:framePr w:w="9097" w:wrap="notBeside" w:vAnchor="text" w:hAnchor="text" w:xAlign="center" w:y="1"/>
              <w:shd w:val="clear" w:color="auto" w:fill="auto"/>
              <w:ind w:firstLine="0"/>
              <w:jc w:val="both"/>
            </w:pPr>
            <w:r w:rsidRPr="00DE6DE0">
              <w:rPr>
                <w:rStyle w:val="23"/>
              </w:rPr>
              <w:t>Проект правового акта в сфере предприни</w:t>
            </w:r>
            <w:r w:rsidRPr="00DE6DE0">
              <w:rPr>
                <w:rStyle w:val="23"/>
              </w:rPr>
              <w:softHyphen/>
              <w:t>мательской и иной экономической дея</w:t>
            </w:r>
            <w:r w:rsidRPr="00DE6DE0">
              <w:rPr>
                <w:rStyle w:val="23"/>
              </w:rPr>
              <w:softHyphen/>
              <w:t>тельности, содержащий обязательные тре</w:t>
            </w:r>
            <w:r w:rsidRPr="00DE6DE0">
              <w:rPr>
                <w:rStyle w:val="23"/>
              </w:rPr>
              <w:softHyphen/>
              <w:t>бования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77" w:rsidRPr="00DE6DE0" w:rsidRDefault="00772A96">
            <w:pPr>
              <w:pStyle w:val="20"/>
              <w:framePr w:w="9097" w:wrap="notBeside" w:vAnchor="text" w:hAnchor="text" w:xAlign="center" w:y="1"/>
              <w:shd w:val="clear" w:color="auto" w:fill="auto"/>
              <w:spacing w:line="320" w:lineRule="exact"/>
              <w:ind w:firstLine="0"/>
              <w:jc w:val="both"/>
            </w:pPr>
            <w:r>
              <w:rPr>
                <w:rStyle w:val="24"/>
              </w:rPr>
              <w:t xml:space="preserve">п. </w:t>
            </w:r>
            <w:r w:rsidR="00A66477" w:rsidRPr="00DE6DE0">
              <w:rPr>
                <w:rStyle w:val="24"/>
              </w:rPr>
              <w:t>4.5.</w:t>
            </w:r>
            <w:r>
              <w:rPr>
                <w:rStyle w:val="24"/>
              </w:rPr>
              <w:t xml:space="preserve"> </w:t>
            </w:r>
            <w:r w:rsidR="00A66477" w:rsidRPr="00DE6DE0">
              <w:rPr>
                <w:rStyle w:val="24"/>
              </w:rPr>
              <w:t>методических реко</w:t>
            </w:r>
            <w:r w:rsidR="00A66477" w:rsidRPr="00DE6DE0">
              <w:rPr>
                <w:rStyle w:val="24"/>
              </w:rPr>
              <w:softHyphen/>
              <w:t xml:space="preserve">мендаций по применению ГОСТ </w:t>
            </w:r>
            <w:proofErr w:type="gramStart"/>
            <w:r w:rsidR="00A66477" w:rsidRPr="00DE6DE0">
              <w:rPr>
                <w:rStyle w:val="24"/>
              </w:rPr>
              <w:t>Р</w:t>
            </w:r>
            <w:proofErr w:type="gramEnd"/>
            <w:r w:rsidR="00A66477" w:rsidRPr="00DE6DE0">
              <w:rPr>
                <w:rStyle w:val="24"/>
              </w:rPr>
              <w:t xml:space="preserve"> 7.0.97-2016 «Систе</w:t>
            </w:r>
            <w:r w:rsidR="00A66477" w:rsidRPr="00DE6DE0">
              <w:rPr>
                <w:rStyle w:val="24"/>
              </w:rPr>
              <w:softHyphen/>
              <w:t>ма ста</w:t>
            </w:r>
            <w:r w:rsidR="00A66477" w:rsidRPr="00DE6DE0">
              <w:rPr>
                <w:rStyle w:val="24"/>
              </w:rPr>
              <w:t>н</w:t>
            </w:r>
            <w:r w:rsidR="00A66477" w:rsidRPr="00DE6DE0">
              <w:rPr>
                <w:rStyle w:val="24"/>
              </w:rPr>
              <w:t>дартов по информа</w:t>
            </w:r>
            <w:r w:rsidR="00A66477" w:rsidRPr="00DE6DE0">
              <w:rPr>
                <w:rStyle w:val="24"/>
              </w:rPr>
              <w:softHyphen/>
              <w:t>ции, би</w:t>
            </w:r>
            <w:r w:rsidR="00A66477" w:rsidRPr="00DE6DE0">
              <w:rPr>
                <w:rStyle w:val="24"/>
              </w:rPr>
              <w:t>б</w:t>
            </w:r>
            <w:r w:rsidR="00A66477" w:rsidRPr="00DE6DE0">
              <w:rPr>
                <w:rStyle w:val="24"/>
              </w:rPr>
              <w:t>лиотечному и изда</w:t>
            </w:r>
            <w:r w:rsidR="00A66477" w:rsidRPr="00DE6DE0">
              <w:rPr>
                <w:rStyle w:val="24"/>
              </w:rPr>
              <w:softHyphen/>
              <w:t>тельскому делу. Организаци</w:t>
            </w:r>
            <w:r w:rsidR="00A66477" w:rsidRPr="00DE6DE0">
              <w:rPr>
                <w:rStyle w:val="24"/>
              </w:rPr>
              <w:softHyphen/>
              <w:t>онно — расп</w:t>
            </w:r>
            <w:r w:rsidR="00A66477" w:rsidRPr="00DE6DE0">
              <w:rPr>
                <w:rStyle w:val="24"/>
              </w:rPr>
              <w:t>о</w:t>
            </w:r>
            <w:r w:rsidR="00A66477" w:rsidRPr="00DE6DE0">
              <w:rPr>
                <w:rStyle w:val="24"/>
              </w:rPr>
              <w:t>рядительная до</w:t>
            </w:r>
            <w:r w:rsidR="00A66477" w:rsidRPr="00DE6DE0">
              <w:rPr>
                <w:rStyle w:val="24"/>
              </w:rPr>
              <w:softHyphen/>
              <w:t>кументация. Требования к оформлению док</w:t>
            </w:r>
            <w:r w:rsidR="00A66477" w:rsidRPr="00DE6DE0">
              <w:rPr>
                <w:rStyle w:val="24"/>
              </w:rPr>
              <w:t>у</w:t>
            </w:r>
            <w:r w:rsidR="00A66477" w:rsidRPr="00DE6DE0">
              <w:rPr>
                <w:rStyle w:val="24"/>
              </w:rPr>
              <w:t>ментов»</w:t>
            </w:r>
          </w:p>
        </w:tc>
      </w:tr>
      <w:tr w:rsidR="00897677" w:rsidRPr="00DE6DE0">
        <w:trPr>
          <w:trHeight w:hRule="exact" w:val="1184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677" w:rsidRPr="00DE6DE0" w:rsidRDefault="00A66477">
            <w:pPr>
              <w:pStyle w:val="20"/>
              <w:framePr w:w="9097" w:wrap="notBeside" w:vAnchor="text" w:hAnchor="text" w:xAlign="center" w:y="1"/>
              <w:shd w:val="clear" w:color="auto" w:fill="auto"/>
              <w:ind w:firstLine="0"/>
              <w:jc w:val="both"/>
            </w:pPr>
            <w:r w:rsidRPr="00DE6DE0">
              <w:rPr>
                <w:rStyle w:val="23"/>
              </w:rPr>
              <w:t>Проект правового акта, регулирующий от</w:t>
            </w:r>
            <w:r w:rsidRPr="00DE6DE0">
              <w:rPr>
                <w:rStyle w:val="23"/>
              </w:rPr>
              <w:softHyphen/>
              <w:t>ношения в области организации и осущест</w:t>
            </w:r>
            <w:r w:rsidRPr="00DE6DE0">
              <w:rPr>
                <w:rStyle w:val="23"/>
              </w:rPr>
              <w:softHyphen/>
              <w:t>вления муниципального контроля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96" w:rsidRDefault="00772A96">
            <w:pPr>
              <w:pStyle w:val="20"/>
              <w:framePr w:w="9097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  <w:rPr>
                <w:rStyle w:val="24"/>
              </w:rPr>
            </w:pPr>
          </w:p>
          <w:p w:rsidR="00897677" w:rsidRPr="00DE6DE0" w:rsidRDefault="00A66477">
            <w:pPr>
              <w:pStyle w:val="20"/>
              <w:framePr w:w="9097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 w:rsidRPr="00DE6DE0">
              <w:rPr>
                <w:rStyle w:val="24"/>
              </w:rPr>
              <w:t>отсутствуют</w:t>
            </w:r>
          </w:p>
        </w:tc>
      </w:tr>
      <w:tr w:rsidR="00897677" w:rsidRPr="00DE6DE0">
        <w:trPr>
          <w:trHeight w:hRule="exact" w:val="1822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677" w:rsidRPr="00DE6DE0" w:rsidRDefault="00A66477">
            <w:pPr>
              <w:pStyle w:val="20"/>
              <w:framePr w:w="9097" w:wrap="notBeside" w:vAnchor="text" w:hAnchor="text" w:xAlign="center" w:y="1"/>
              <w:shd w:val="clear" w:color="auto" w:fill="auto"/>
              <w:spacing w:line="320" w:lineRule="exact"/>
              <w:ind w:firstLine="0"/>
              <w:jc w:val="both"/>
            </w:pPr>
            <w:r w:rsidRPr="00DE6DE0">
              <w:rPr>
                <w:rStyle w:val="23"/>
              </w:rPr>
              <w:t>Проект правового акта, регулирующий от</w:t>
            </w:r>
            <w:r w:rsidRPr="00DE6DE0">
              <w:rPr>
                <w:rStyle w:val="23"/>
              </w:rPr>
              <w:softHyphen/>
              <w:t>ношения в сфере предоставления мер му</w:t>
            </w:r>
            <w:r w:rsidRPr="00DE6DE0">
              <w:rPr>
                <w:rStyle w:val="23"/>
              </w:rPr>
              <w:softHyphen/>
              <w:t>ниципальной поддержки субъектам пред</w:t>
            </w:r>
            <w:r w:rsidRPr="00DE6DE0">
              <w:rPr>
                <w:rStyle w:val="23"/>
              </w:rPr>
              <w:softHyphen/>
              <w:t>принимательской и иной экономической де</w:t>
            </w:r>
            <w:r w:rsidRPr="00DE6DE0">
              <w:rPr>
                <w:rStyle w:val="23"/>
              </w:rPr>
              <w:t>я</w:t>
            </w:r>
            <w:r w:rsidRPr="00DE6DE0">
              <w:rPr>
                <w:rStyle w:val="23"/>
              </w:rPr>
              <w:t>тельности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96" w:rsidRDefault="00772A96">
            <w:pPr>
              <w:pStyle w:val="20"/>
              <w:framePr w:w="9097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  <w:rPr>
                <w:rStyle w:val="24"/>
              </w:rPr>
            </w:pPr>
          </w:p>
          <w:p w:rsidR="00897677" w:rsidRPr="00DE6DE0" w:rsidRDefault="00A66477">
            <w:pPr>
              <w:pStyle w:val="20"/>
              <w:framePr w:w="9097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 w:rsidRPr="00DE6DE0">
              <w:rPr>
                <w:rStyle w:val="24"/>
              </w:rPr>
              <w:t>отсутствуют</w:t>
            </w:r>
          </w:p>
        </w:tc>
      </w:tr>
      <w:tr w:rsidR="00897677" w:rsidRPr="00DE6DE0">
        <w:trPr>
          <w:trHeight w:hRule="exact" w:val="2480"/>
          <w:jc w:val="center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677" w:rsidRPr="00DE6DE0" w:rsidRDefault="00A66477" w:rsidP="00772A96">
            <w:pPr>
              <w:pStyle w:val="20"/>
              <w:framePr w:w="9097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 w:rsidRPr="00DE6DE0">
              <w:rPr>
                <w:rStyle w:val="23"/>
              </w:rPr>
              <w:t>Проект правового акта, регулирующий от</w:t>
            </w:r>
            <w:r w:rsidRPr="00DE6DE0">
              <w:rPr>
                <w:rStyle w:val="23"/>
              </w:rPr>
              <w:softHyphen/>
              <w:t>ношения в области применения мер ответ</w:t>
            </w:r>
            <w:r w:rsidRPr="00DE6DE0">
              <w:rPr>
                <w:rStyle w:val="23"/>
              </w:rPr>
              <w:softHyphen/>
              <w:t xml:space="preserve">ственности за нарушения законодательства Российской Федерации, Ставропольского края и органов местного самоуправления </w:t>
            </w:r>
            <w:r w:rsidR="00772A96">
              <w:rPr>
                <w:rStyle w:val="23"/>
              </w:rPr>
              <w:t>Ип</w:t>
            </w:r>
            <w:r w:rsidRPr="00DE6DE0">
              <w:rPr>
                <w:rStyle w:val="23"/>
              </w:rPr>
              <w:t>ато</w:t>
            </w:r>
            <w:r w:rsidRPr="00DE6DE0">
              <w:rPr>
                <w:rStyle w:val="23"/>
              </w:rPr>
              <w:t>в</w:t>
            </w:r>
            <w:r w:rsidRPr="00DE6DE0">
              <w:rPr>
                <w:rStyle w:val="23"/>
              </w:rPr>
              <w:t>ского городского округа Ставро</w:t>
            </w:r>
            <w:r w:rsidRPr="00DE6DE0">
              <w:rPr>
                <w:rStyle w:val="23"/>
              </w:rPr>
              <w:softHyphen/>
              <w:t>польского края в указанных сферах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A96" w:rsidRDefault="00772A96">
            <w:pPr>
              <w:pStyle w:val="20"/>
              <w:framePr w:w="9097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  <w:rPr>
                <w:rStyle w:val="24"/>
              </w:rPr>
            </w:pPr>
          </w:p>
          <w:p w:rsidR="00897677" w:rsidRPr="00DE6DE0" w:rsidRDefault="00A66477">
            <w:pPr>
              <w:pStyle w:val="20"/>
              <w:framePr w:w="9097" w:wrap="notBeside" w:vAnchor="text" w:hAnchor="text" w:xAlign="center" w:y="1"/>
              <w:shd w:val="clear" w:color="auto" w:fill="auto"/>
              <w:spacing w:line="260" w:lineRule="exact"/>
              <w:ind w:firstLine="0"/>
              <w:jc w:val="both"/>
            </w:pPr>
            <w:r w:rsidRPr="00DE6DE0">
              <w:rPr>
                <w:rStyle w:val="24"/>
              </w:rPr>
              <w:t>отсутствуют</w:t>
            </w:r>
          </w:p>
        </w:tc>
      </w:tr>
    </w:tbl>
    <w:p w:rsidR="00897677" w:rsidRPr="00DE6DE0" w:rsidRDefault="00897677">
      <w:pPr>
        <w:framePr w:w="909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897677">
      <w:pPr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A66477">
      <w:pPr>
        <w:pStyle w:val="20"/>
        <w:shd w:val="clear" w:color="auto" w:fill="auto"/>
        <w:spacing w:before="238" w:line="317" w:lineRule="exact"/>
        <w:ind w:right="60" w:firstLine="0"/>
      </w:pPr>
      <w:r w:rsidRPr="00DE6DE0">
        <w:t>II. Описание проблемы, на решение которой направлено</w:t>
      </w:r>
      <w:r w:rsidRPr="00DE6DE0">
        <w:br/>
        <w:t>предлагаемое правовое регулирование:</w:t>
      </w:r>
      <w:r w:rsidRPr="00DE6DE0">
        <w:br w:type="page"/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ind w:left="820" w:firstLine="0"/>
        <w:jc w:val="both"/>
      </w:pPr>
      <w:r w:rsidRPr="00DE6DE0">
        <w:lastRenderedPageBreak/>
        <w:t>Формулировка проблемы:</w:t>
      </w:r>
    </w:p>
    <w:p w:rsidR="00897677" w:rsidRPr="00CB6017" w:rsidRDefault="00A66477">
      <w:pPr>
        <w:pStyle w:val="30"/>
        <w:shd w:val="clear" w:color="auto" w:fill="auto"/>
        <w:tabs>
          <w:tab w:val="left" w:leader="underscore" w:pos="8784"/>
        </w:tabs>
        <w:spacing w:before="0" w:after="0" w:line="324" w:lineRule="exact"/>
        <w:rPr>
          <w:u w:val="single"/>
        </w:rPr>
      </w:pPr>
      <w:proofErr w:type="gramStart"/>
      <w:r w:rsidRPr="00CB6017">
        <w:rPr>
          <w:rStyle w:val="32"/>
          <w:i/>
          <w:iCs/>
        </w:rPr>
        <w:t>Принятие проекта правового акта необходимо для внесения</w:t>
      </w:r>
      <w:r w:rsidRPr="00CB6017">
        <w:rPr>
          <w:rStyle w:val="32"/>
          <w:iCs/>
        </w:rPr>
        <w:t xml:space="preserve"> </w:t>
      </w:r>
      <w:r w:rsidR="00CB6017" w:rsidRPr="00CB6017">
        <w:rPr>
          <w:color w:val="auto"/>
          <w:u w:val="single"/>
          <w:lang w:bidi="ar-SA"/>
        </w:rPr>
        <w:t xml:space="preserve">в </w:t>
      </w:r>
      <w:hyperlink r:id="rId7" w:history="1">
        <w:r w:rsidR="00CB6017" w:rsidRPr="00CB6017">
          <w:rPr>
            <w:color w:val="auto"/>
            <w:u w:val="single"/>
            <w:lang w:bidi="ar-SA"/>
          </w:rPr>
          <w:t>Приложение 2</w:t>
        </w:r>
      </w:hyperlink>
      <w:r w:rsidR="00CB6017" w:rsidRPr="00CB6017">
        <w:rPr>
          <w:color w:val="auto"/>
          <w:u w:val="single"/>
          <w:lang w:bidi="ar-SA"/>
        </w:rPr>
        <w:t xml:space="preserve"> к а</w:t>
      </w:r>
      <w:r w:rsidR="00CB6017" w:rsidRPr="00CB6017">
        <w:rPr>
          <w:color w:val="auto"/>
          <w:u w:val="single"/>
          <w:lang w:bidi="ar-SA"/>
        </w:rPr>
        <w:t>д</w:t>
      </w:r>
      <w:r w:rsidR="00CB6017" w:rsidRPr="00CB6017">
        <w:rPr>
          <w:color w:val="auto"/>
          <w:u w:val="single"/>
          <w:lang w:bidi="ar-SA"/>
        </w:rPr>
        <w:t xml:space="preserve">министративному регламенту предоставления муниципальной услуги </w:t>
      </w:r>
      <w:r w:rsidR="00CB6017" w:rsidRPr="00CB6017">
        <w:rPr>
          <w:color w:val="auto"/>
          <w:u w:val="single"/>
        </w:rPr>
        <w:t>«Перевод жилого помещения в нежилое помещение или не</w:t>
      </w:r>
      <w:r w:rsidR="00CB6017" w:rsidRPr="00CB6017">
        <w:rPr>
          <w:color w:val="auto"/>
          <w:u w:val="single"/>
        </w:rPr>
        <w:softHyphen/>
        <w:t>жилого помещения в жилое пом</w:t>
      </w:r>
      <w:r w:rsidR="00CB6017" w:rsidRPr="00CB6017">
        <w:rPr>
          <w:color w:val="auto"/>
          <w:u w:val="single"/>
        </w:rPr>
        <w:t>е</w:t>
      </w:r>
      <w:r w:rsidR="00CB6017" w:rsidRPr="00CB6017">
        <w:rPr>
          <w:color w:val="auto"/>
          <w:u w:val="single"/>
        </w:rPr>
        <w:t>щение, выдача документа, подтверждающе</w:t>
      </w:r>
      <w:r w:rsidR="00CB6017" w:rsidRPr="00CB6017">
        <w:rPr>
          <w:color w:val="auto"/>
          <w:u w:val="single"/>
        </w:rPr>
        <w:softHyphen/>
        <w:t>го принятие соответствующего реш</w:t>
      </w:r>
      <w:r w:rsidR="00CB6017" w:rsidRPr="00CB6017">
        <w:rPr>
          <w:color w:val="auto"/>
          <w:u w:val="single"/>
        </w:rPr>
        <w:t>е</w:t>
      </w:r>
      <w:r w:rsidR="00CB6017" w:rsidRPr="00CB6017">
        <w:rPr>
          <w:color w:val="auto"/>
          <w:u w:val="single"/>
        </w:rPr>
        <w:t>ния о переводе или об отказе в перево</w:t>
      </w:r>
      <w:r w:rsidR="00CB6017" w:rsidRPr="00CB6017">
        <w:rPr>
          <w:color w:val="auto"/>
          <w:u w:val="single"/>
        </w:rPr>
        <w:softHyphen/>
        <w:t>де», утвержденному постановлением админ</w:t>
      </w:r>
      <w:r w:rsidR="00CB6017" w:rsidRPr="00CB6017">
        <w:rPr>
          <w:color w:val="auto"/>
          <w:u w:val="single"/>
        </w:rPr>
        <w:t>и</w:t>
      </w:r>
      <w:r w:rsidR="00CB6017" w:rsidRPr="00CB6017">
        <w:rPr>
          <w:color w:val="auto"/>
          <w:u w:val="single"/>
        </w:rPr>
        <w:t>страции Ипатовского городско</w:t>
      </w:r>
      <w:r w:rsidR="00CB6017" w:rsidRPr="00CB6017">
        <w:rPr>
          <w:color w:val="auto"/>
          <w:u w:val="single"/>
        </w:rPr>
        <w:softHyphen/>
        <w:t>го округа Ставропольского края от 19 ноября 2020 г. № 1544 «Об утверждении административного регламента предоставления</w:t>
      </w:r>
      <w:proofErr w:type="gramEnd"/>
      <w:r w:rsidR="00CB6017" w:rsidRPr="00CB6017">
        <w:rPr>
          <w:color w:val="auto"/>
          <w:u w:val="single"/>
        </w:rPr>
        <w:t xml:space="preserve"> а</w:t>
      </w:r>
      <w:r w:rsidR="00CB6017" w:rsidRPr="00CB6017">
        <w:rPr>
          <w:color w:val="auto"/>
          <w:u w:val="single"/>
        </w:rPr>
        <w:t>д</w:t>
      </w:r>
      <w:r w:rsidR="00CB6017" w:rsidRPr="00CB6017">
        <w:rPr>
          <w:color w:val="auto"/>
          <w:u w:val="single"/>
        </w:rPr>
        <w:t>министрацией Ипатовского городского округа Ставропольского края муниципал</w:t>
      </w:r>
      <w:r w:rsidR="00CB6017" w:rsidRPr="00CB6017">
        <w:rPr>
          <w:color w:val="auto"/>
          <w:u w:val="single"/>
        </w:rPr>
        <w:t>ь</w:t>
      </w:r>
      <w:r w:rsidR="00CB6017" w:rsidRPr="00CB6017">
        <w:rPr>
          <w:color w:val="auto"/>
          <w:u w:val="single"/>
        </w:rPr>
        <w:t>ной услуги «Перевод жилого помещения в нежилое помещение или нежилого пом</w:t>
      </w:r>
      <w:r w:rsidR="00CB6017" w:rsidRPr="00CB6017">
        <w:rPr>
          <w:color w:val="auto"/>
          <w:u w:val="single"/>
        </w:rPr>
        <w:t>е</w:t>
      </w:r>
      <w:r w:rsidR="00CB6017" w:rsidRPr="00CB6017">
        <w:rPr>
          <w:color w:val="auto"/>
          <w:u w:val="single"/>
        </w:rPr>
        <w:t>щения в жилое помещение, выдача документа, подтверждающего принятие соо</w:t>
      </w:r>
      <w:r w:rsidR="00CB6017" w:rsidRPr="00CB6017">
        <w:rPr>
          <w:color w:val="auto"/>
          <w:u w:val="single"/>
        </w:rPr>
        <w:t>т</w:t>
      </w:r>
      <w:r w:rsidR="00CB6017" w:rsidRPr="00CB6017">
        <w:rPr>
          <w:color w:val="auto"/>
          <w:u w:val="single"/>
        </w:rPr>
        <w:t xml:space="preserve">ветствующего решения о переводе или об отказе в переводе», </w:t>
      </w:r>
      <w:r w:rsidR="00CB6017" w:rsidRPr="00CB6017">
        <w:rPr>
          <w:color w:val="auto"/>
          <w:u w:val="single"/>
          <w:lang w:bidi="ar-SA"/>
        </w:rPr>
        <w:t>изменения, изложив его в редакции</w:t>
      </w:r>
      <w:r w:rsidR="00CB6017" w:rsidRPr="00CB6017">
        <w:rPr>
          <w:color w:val="auto"/>
          <w:lang w:bidi="ar-SA"/>
        </w:rPr>
        <w:t>_____________________________</w:t>
      </w:r>
      <w:r w:rsidR="00BC523C">
        <w:rPr>
          <w:color w:val="auto"/>
          <w:lang w:bidi="ar-SA"/>
        </w:rPr>
        <w:t>____________________________</w:t>
      </w:r>
      <w:r w:rsidR="00CB6017" w:rsidRPr="00CB6017">
        <w:rPr>
          <w:color w:val="auto"/>
          <w:lang w:bidi="ar-SA"/>
        </w:rPr>
        <w:t>__</w:t>
      </w:r>
    </w:p>
    <w:p w:rsidR="00897677" w:rsidRPr="00DE6DE0" w:rsidRDefault="00A66477">
      <w:pPr>
        <w:pStyle w:val="60"/>
        <w:shd w:val="clear" w:color="auto" w:fill="auto"/>
        <w:ind w:left="2720"/>
        <w:rPr>
          <w:rFonts w:ascii="Times New Roman" w:hAnsi="Times New Roman" w:cs="Times New Roman"/>
        </w:rPr>
      </w:pPr>
      <w:r w:rsidRPr="00DE6DE0">
        <w:rPr>
          <w:rFonts w:ascii="Times New Roman" w:hAnsi="Times New Roman" w:cs="Times New Roman"/>
        </w:rPr>
        <w:t>(место для текстового описания)</w:t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spacing w:line="320" w:lineRule="exact"/>
        <w:ind w:firstLine="600"/>
        <w:jc w:val="both"/>
      </w:pPr>
      <w:r w:rsidRPr="00DE6DE0">
        <w:t>Информация о возникновении, выявлении проблемы и мерах, при</w:t>
      </w:r>
      <w:r w:rsidRPr="00DE6DE0">
        <w:softHyphen/>
        <w:t>нятых ранее для ее решения, достигнутых результатах и затраченных ресур</w:t>
      </w:r>
      <w:r w:rsidRPr="00DE6DE0">
        <w:softHyphen/>
        <w:t>сах: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8514"/>
        </w:tabs>
        <w:spacing w:before="0" w:after="0" w:line="320" w:lineRule="exact"/>
      </w:pPr>
      <w:proofErr w:type="gramStart"/>
      <w:r w:rsidRPr="00DE6DE0">
        <w:rPr>
          <w:rStyle w:val="32"/>
          <w:i/>
          <w:iCs/>
        </w:rPr>
        <w:t>В целях приведения в соответствие с действующим законодательством для пр</w:t>
      </w:r>
      <w:r w:rsidRPr="00DE6DE0">
        <w:rPr>
          <w:rStyle w:val="32"/>
          <w:i/>
          <w:iCs/>
        </w:rPr>
        <w:t>и</w:t>
      </w:r>
      <w:r w:rsidRPr="00DE6DE0">
        <w:rPr>
          <w:rStyle w:val="32"/>
          <w:i/>
          <w:iCs/>
        </w:rPr>
        <w:t>менения на всей территории</w:t>
      </w:r>
      <w:proofErr w:type="gramEnd"/>
      <w:r w:rsidRPr="00DE6DE0">
        <w:rPr>
          <w:rStyle w:val="32"/>
          <w:i/>
          <w:iCs/>
        </w:rPr>
        <w:t xml:space="preserve"> Ипатовского городского округа Ставро</w:t>
      </w:r>
      <w:r w:rsidRPr="00DE6DE0">
        <w:rPr>
          <w:rStyle w:val="32"/>
          <w:i/>
          <w:iCs/>
        </w:rPr>
        <w:softHyphen/>
        <w:t>польского края</w:t>
      </w:r>
      <w:r w:rsidRPr="00DE6DE0">
        <w:rPr>
          <w:rStyle w:val="31"/>
        </w:rPr>
        <w:tab/>
      </w:r>
      <w:r w:rsidR="00BC523C">
        <w:rPr>
          <w:rStyle w:val="31"/>
        </w:rPr>
        <w:t>_______</w:t>
      </w:r>
    </w:p>
    <w:p w:rsidR="00897677" w:rsidRPr="00DE6DE0" w:rsidRDefault="00A66477">
      <w:pPr>
        <w:pStyle w:val="40"/>
        <w:shd w:val="clear" w:color="auto" w:fill="auto"/>
        <w:spacing w:before="0" w:after="0" w:line="200" w:lineRule="exact"/>
        <w:ind w:left="2720"/>
        <w:jc w:val="left"/>
      </w:pPr>
      <w:r w:rsidRPr="00DE6DE0">
        <w:t>(место для текстового описания)</w:t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spacing w:line="320" w:lineRule="exact"/>
        <w:ind w:firstLine="600"/>
        <w:jc w:val="both"/>
      </w:pPr>
      <w:r w:rsidRPr="00DE6DE0">
        <w:t>Социальные группы, заинтересованные в устранении проблемы, их кол</w:t>
      </w:r>
      <w:r w:rsidRPr="00DE6DE0">
        <w:t>и</w:t>
      </w:r>
      <w:r w:rsidRPr="00DE6DE0">
        <w:t>чественная оценка:</w:t>
      </w:r>
    </w:p>
    <w:p w:rsidR="00897677" w:rsidRPr="00CB6017" w:rsidRDefault="00A66477" w:rsidP="00CB6017">
      <w:pPr>
        <w:pStyle w:val="30"/>
        <w:shd w:val="clear" w:color="auto" w:fill="auto"/>
        <w:spacing w:before="0" w:after="0" w:line="320" w:lineRule="exact"/>
        <w:rPr>
          <w:i w:val="0"/>
          <w:u w:val="single"/>
        </w:rPr>
      </w:pPr>
      <w:proofErr w:type="gramStart"/>
      <w:r w:rsidRPr="00CB6017">
        <w:rPr>
          <w:rStyle w:val="32"/>
          <w:i/>
          <w:iCs/>
        </w:rPr>
        <w:t>Министерство строительства и архитектуры Ставропольского края</w:t>
      </w:r>
      <w:r w:rsidRPr="00CB6017">
        <w:rPr>
          <w:rStyle w:val="33"/>
          <w:i/>
        </w:rPr>
        <w:t xml:space="preserve">, </w:t>
      </w:r>
      <w:r w:rsidRPr="00CB6017">
        <w:rPr>
          <w:rStyle w:val="32"/>
          <w:i/>
          <w:iCs/>
        </w:rPr>
        <w:t>ми</w:t>
      </w:r>
      <w:r w:rsidRPr="00CB6017">
        <w:rPr>
          <w:rStyle w:val="32"/>
          <w:i/>
          <w:iCs/>
        </w:rPr>
        <w:softHyphen/>
        <w:t xml:space="preserve">нистерство </w:t>
      </w:r>
      <w:proofErr w:type="spellStart"/>
      <w:r w:rsidRPr="00CB6017">
        <w:rPr>
          <w:rStyle w:val="32"/>
          <w:i/>
          <w:iCs/>
        </w:rPr>
        <w:t>жилищно</w:t>
      </w:r>
      <w:proofErr w:type="spellEnd"/>
      <w:r w:rsidRPr="00CB6017">
        <w:rPr>
          <w:rStyle w:val="33"/>
          <w:i/>
        </w:rPr>
        <w:t xml:space="preserve"> - </w:t>
      </w:r>
      <w:r w:rsidRPr="00CB6017">
        <w:rPr>
          <w:rStyle w:val="32"/>
          <w:i/>
          <w:iCs/>
        </w:rPr>
        <w:t>коммунального хозяйства Ставропольского края, Управл</w:t>
      </w:r>
      <w:r w:rsidRPr="00CB6017">
        <w:rPr>
          <w:rStyle w:val="32"/>
          <w:i/>
          <w:iCs/>
        </w:rPr>
        <w:t>е</w:t>
      </w:r>
      <w:r w:rsidRPr="00CB6017">
        <w:rPr>
          <w:rStyle w:val="32"/>
          <w:i/>
          <w:iCs/>
        </w:rPr>
        <w:t>ние Ставропольского края</w:t>
      </w:r>
      <w:r w:rsidRPr="00CB6017">
        <w:rPr>
          <w:rStyle w:val="33"/>
          <w:i/>
        </w:rPr>
        <w:t xml:space="preserve"> — </w:t>
      </w:r>
      <w:r w:rsidRPr="00CB6017">
        <w:rPr>
          <w:rStyle w:val="32"/>
          <w:i/>
          <w:iCs/>
        </w:rPr>
        <w:t>государственная жилищная инспекция</w:t>
      </w:r>
      <w:r w:rsidRPr="00CB6017">
        <w:rPr>
          <w:rStyle w:val="33"/>
          <w:i/>
        </w:rPr>
        <w:t>,</w:t>
      </w:r>
      <w:r w:rsidR="00CB6017" w:rsidRPr="00CB6017">
        <w:rPr>
          <w:i w:val="0"/>
          <w:u w:val="single"/>
        </w:rPr>
        <w:t xml:space="preserve"> </w:t>
      </w:r>
      <w:r w:rsidRPr="00CB6017">
        <w:rPr>
          <w:rStyle w:val="32"/>
          <w:i/>
          <w:iCs/>
        </w:rPr>
        <w:t>Государс</w:t>
      </w:r>
      <w:r w:rsidRPr="00CB6017">
        <w:rPr>
          <w:rStyle w:val="32"/>
          <w:i/>
          <w:iCs/>
        </w:rPr>
        <w:t>т</w:t>
      </w:r>
      <w:r w:rsidRPr="00CB6017">
        <w:rPr>
          <w:rStyle w:val="32"/>
          <w:i/>
          <w:iCs/>
        </w:rPr>
        <w:t>венное</w:t>
      </w:r>
      <w:r w:rsidR="00CB6017" w:rsidRPr="00CB6017">
        <w:rPr>
          <w:rStyle w:val="31"/>
          <w:i/>
          <w:u w:val="single"/>
        </w:rPr>
        <w:t xml:space="preserve"> </w:t>
      </w:r>
      <w:r w:rsidRPr="00CB6017">
        <w:rPr>
          <w:rStyle w:val="32"/>
          <w:i/>
          <w:iCs/>
        </w:rPr>
        <w:t>казенное</w:t>
      </w:r>
      <w:r w:rsidR="00CB6017" w:rsidRPr="00CB6017">
        <w:rPr>
          <w:rStyle w:val="31"/>
          <w:i/>
          <w:u w:val="single"/>
        </w:rPr>
        <w:t xml:space="preserve"> </w:t>
      </w:r>
      <w:r w:rsidRPr="00CB6017">
        <w:rPr>
          <w:rStyle w:val="32"/>
          <w:i/>
          <w:iCs/>
        </w:rPr>
        <w:t>учреждение</w:t>
      </w:r>
      <w:r w:rsidR="00CB6017" w:rsidRPr="00CB6017">
        <w:rPr>
          <w:rStyle w:val="31"/>
          <w:i/>
          <w:u w:val="single"/>
        </w:rPr>
        <w:t xml:space="preserve"> </w:t>
      </w:r>
      <w:r w:rsidRPr="00CB6017">
        <w:rPr>
          <w:rStyle w:val="32"/>
          <w:i/>
          <w:iCs/>
        </w:rPr>
        <w:t>Ставропольского</w:t>
      </w:r>
      <w:r w:rsidR="00CB6017" w:rsidRPr="00CB6017">
        <w:rPr>
          <w:i w:val="0"/>
          <w:u w:val="single"/>
        </w:rPr>
        <w:t xml:space="preserve"> </w:t>
      </w:r>
      <w:r w:rsidRPr="00CB6017">
        <w:rPr>
          <w:rStyle w:val="32"/>
          <w:i/>
          <w:iCs/>
        </w:rPr>
        <w:t>края «Многофункциональный центр предоставления государственных и му</w:t>
      </w:r>
      <w:r w:rsidRPr="00CB6017">
        <w:rPr>
          <w:rStyle w:val="32"/>
          <w:i/>
          <w:iCs/>
        </w:rPr>
        <w:softHyphen/>
        <w:t>ниципальных услуг в Ставропольском крае, управление по работе с терри</w:t>
      </w:r>
      <w:r w:rsidRPr="00CB6017">
        <w:rPr>
          <w:rStyle w:val="32"/>
          <w:i/>
          <w:iCs/>
        </w:rPr>
        <w:softHyphen/>
        <w:t>ториями администра</w:t>
      </w:r>
      <w:r w:rsidR="00CB6017">
        <w:rPr>
          <w:rStyle w:val="32"/>
          <w:i/>
          <w:iCs/>
        </w:rPr>
        <w:t>ц</w:t>
      </w:r>
      <w:r w:rsidRPr="00CB6017">
        <w:rPr>
          <w:rStyle w:val="32"/>
          <w:i/>
          <w:iCs/>
        </w:rPr>
        <w:t>ии Ипатовского городского округа Ставропольского края</w:t>
      </w:r>
      <w:r w:rsidRPr="00CB6017">
        <w:rPr>
          <w:rStyle w:val="33"/>
          <w:i/>
        </w:rPr>
        <w:t xml:space="preserve">, </w:t>
      </w:r>
      <w:r w:rsidRPr="00CB6017">
        <w:rPr>
          <w:rStyle w:val="32"/>
          <w:i/>
          <w:iCs/>
        </w:rPr>
        <w:t>отдел имущественных и земельных отношений а</w:t>
      </w:r>
      <w:r w:rsidRPr="00CB6017">
        <w:rPr>
          <w:rStyle w:val="32"/>
          <w:i/>
          <w:iCs/>
        </w:rPr>
        <w:t>д</w:t>
      </w:r>
      <w:r w:rsidRPr="00CB6017">
        <w:rPr>
          <w:rStyle w:val="32"/>
          <w:i/>
          <w:iCs/>
        </w:rPr>
        <w:t>министра</w:t>
      </w:r>
      <w:r w:rsidR="00CB6017">
        <w:rPr>
          <w:rStyle w:val="32"/>
          <w:i/>
          <w:iCs/>
        </w:rPr>
        <w:t>ц</w:t>
      </w:r>
      <w:r w:rsidRPr="00CB6017">
        <w:rPr>
          <w:rStyle w:val="32"/>
          <w:i/>
          <w:iCs/>
        </w:rPr>
        <w:t>ии Ипа</w:t>
      </w:r>
      <w:r w:rsidRPr="00CB6017">
        <w:rPr>
          <w:rStyle w:val="32"/>
          <w:i/>
          <w:iCs/>
        </w:rPr>
        <w:softHyphen/>
        <w:t>товского городского округа Ставропольского края</w:t>
      </w:r>
      <w:r w:rsidRPr="00CB6017">
        <w:rPr>
          <w:rStyle w:val="33"/>
          <w:i/>
        </w:rPr>
        <w:t xml:space="preserve">, </w:t>
      </w:r>
      <w:r w:rsidRPr="00CB6017">
        <w:rPr>
          <w:rStyle w:val="32"/>
          <w:i/>
          <w:iCs/>
        </w:rPr>
        <w:t>отдел прав</w:t>
      </w:r>
      <w:r w:rsidRPr="00CB6017">
        <w:rPr>
          <w:rStyle w:val="32"/>
          <w:i/>
          <w:iCs/>
        </w:rPr>
        <w:t>о</w:t>
      </w:r>
      <w:r w:rsidRPr="00CB6017">
        <w:rPr>
          <w:rStyle w:val="32"/>
          <w:i/>
          <w:iCs/>
        </w:rPr>
        <w:t>вого и кад</w:t>
      </w:r>
      <w:r w:rsidRPr="00CB6017">
        <w:rPr>
          <w:rStyle w:val="32"/>
          <w:i/>
          <w:iCs/>
        </w:rPr>
        <w:softHyphen/>
        <w:t>рового обеспечения</w:t>
      </w:r>
      <w:proofErr w:type="gramEnd"/>
      <w:r w:rsidRPr="00CB6017">
        <w:rPr>
          <w:rStyle w:val="32"/>
          <w:i/>
          <w:iCs/>
        </w:rPr>
        <w:t xml:space="preserve"> администра</w:t>
      </w:r>
      <w:r w:rsidR="00CB6017">
        <w:rPr>
          <w:rStyle w:val="32"/>
          <w:i/>
          <w:iCs/>
        </w:rPr>
        <w:t>ц</w:t>
      </w:r>
      <w:r w:rsidRPr="00CB6017">
        <w:rPr>
          <w:rStyle w:val="32"/>
          <w:i/>
          <w:iCs/>
        </w:rPr>
        <w:t xml:space="preserve">ии Ипатовского городского округа </w:t>
      </w:r>
      <w:proofErr w:type="spellStart"/>
      <w:r w:rsidRPr="00CB6017">
        <w:rPr>
          <w:rStyle w:val="32"/>
          <w:i/>
          <w:iCs/>
        </w:rPr>
        <w:t>Ставр</w:t>
      </w:r>
      <w:proofErr w:type="gramStart"/>
      <w:r w:rsidRPr="00CB6017">
        <w:rPr>
          <w:rStyle w:val="32"/>
          <w:i/>
          <w:iCs/>
        </w:rPr>
        <w:t>о</w:t>
      </w:r>
      <w:proofErr w:type="spellEnd"/>
      <w:r w:rsidRPr="00CB6017">
        <w:rPr>
          <w:rStyle w:val="32"/>
          <w:i/>
          <w:iCs/>
        </w:rPr>
        <w:t>-</w:t>
      </w:r>
      <w:proofErr w:type="gramEnd"/>
      <w:r w:rsidRPr="00CB6017">
        <w:rPr>
          <w:rStyle w:val="32"/>
          <w:i/>
          <w:iCs/>
        </w:rPr>
        <w:t xml:space="preserve"> польского края, юридические и физические лица</w:t>
      </w:r>
      <w:r w:rsidRPr="00CB6017">
        <w:rPr>
          <w:rStyle w:val="31"/>
          <w:i/>
          <w:u w:val="single"/>
        </w:rPr>
        <w:tab/>
      </w:r>
      <w:r w:rsidR="00CB6017" w:rsidRPr="00CB6017">
        <w:rPr>
          <w:rStyle w:val="31"/>
          <w:i/>
        </w:rPr>
        <w:t>______________________</w:t>
      </w:r>
    </w:p>
    <w:p w:rsidR="00897677" w:rsidRPr="00DE6DE0" w:rsidRDefault="00A66477">
      <w:pPr>
        <w:pStyle w:val="40"/>
        <w:shd w:val="clear" w:color="auto" w:fill="auto"/>
        <w:spacing w:before="0" w:after="0" w:line="200" w:lineRule="exact"/>
        <w:ind w:left="2720"/>
        <w:jc w:val="left"/>
      </w:pPr>
      <w:r w:rsidRPr="00DE6DE0">
        <w:t>(место для текстового описания)</w:t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1219"/>
        </w:tabs>
        <w:ind w:firstLine="820"/>
        <w:jc w:val="left"/>
      </w:pPr>
      <w:r w:rsidRPr="00DE6DE0">
        <w:t>Характеристика негативных эффектов, возникающих в связи с на</w:t>
      </w:r>
      <w:r w:rsidRPr="00DE6DE0">
        <w:softHyphen/>
        <w:t>личием проблемы, их количественная оценка: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3247"/>
          <w:tab w:val="left" w:leader="underscore" w:pos="3665"/>
          <w:tab w:val="left" w:leader="underscore" w:pos="7205"/>
          <w:tab w:val="left" w:leader="underscore" w:pos="7466"/>
          <w:tab w:val="left" w:leader="underscore" w:pos="8784"/>
        </w:tabs>
        <w:spacing w:before="0" w:after="0" w:line="324" w:lineRule="exact"/>
      </w:pPr>
      <w:r w:rsidRPr="00DE6DE0">
        <w:rPr>
          <w:rStyle w:val="32"/>
          <w:i/>
          <w:iCs/>
        </w:rPr>
        <w:t>Негативный эффект возникает при несоблюдении требований п. 4.5. мето</w:t>
      </w:r>
      <w:r w:rsidRPr="00DE6DE0">
        <w:rPr>
          <w:rStyle w:val="32"/>
          <w:i/>
          <w:iCs/>
        </w:rPr>
        <w:softHyphen/>
        <w:t xml:space="preserve">дических рекомендаций по применению ГОСТ </w:t>
      </w:r>
      <w:proofErr w:type="gramStart"/>
      <w:r w:rsidRPr="00DE6DE0">
        <w:rPr>
          <w:rStyle w:val="32"/>
          <w:i/>
          <w:iCs/>
        </w:rPr>
        <w:t>Р</w:t>
      </w:r>
      <w:proofErr w:type="gramEnd"/>
      <w:r w:rsidRPr="00DE6DE0">
        <w:rPr>
          <w:rStyle w:val="32"/>
          <w:i/>
          <w:iCs/>
        </w:rPr>
        <w:t xml:space="preserve"> 7.0.97-2016 «Система стан</w:t>
      </w:r>
      <w:r w:rsidRPr="00DE6DE0">
        <w:rPr>
          <w:rStyle w:val="32"/>
          <w:i/>
          <w:iCs/>
        </w:rPr>
        <w:softHyphen/>
        <w:t>дартов по и</w:t>
      </w:r>
      <w:r w:rsidRPr="00DE6DE0">
        <w:rPr>
          <w:rStyle w:val="32"/>
          <w:i/>
          <w:iCs/>
        </w:rPr>
        <w:t>н</w:t>
      </w:r>
      <w:r w:rsidRPr="00DE6DE0">
        <w:rPr>
          <w:rStyle w:val="32"/>
          <w:i/>
          <w:iCs/>
        </w:rPr>
        <w:t>формации</w:t>
      </w:r>
      <w:r w:rsidRPr="00DE6DE0">
        <w:rPr>
          <w:rStyle w:val="33"/>
        </w:rPr>
        <w:t xml:space="preserve">, </w:t>
      </w:r>
      <w:r w:rsidRPr="00DE6DE0">
        <w:rPr>
          <w:rStyle w:val="32"/>
          <w:i/>
          <w:iCs/>
        </w:rPr>
        <w:t xml:space="preserve">библиотечному и </w:t>
      </w:r>
      <w:r w:rsidR="00CB6017">
        <w:rPr>
          <w:rStyle w:val="32"/>
          <w:i/>
          <w:iCs/>
        </w:rPr>
        <w:t>издательскому делу. Организаци</w:t>
      </w:r>
      <w:r w:rsidRPr="00DE6DE0">
        <w:rPr>
          <w:rStyle w:val="32"/>
          <w:i/>
          <w:iCs/>
        </w:rPr>
        <w:t>онно - распоряд</w:t>
      </w:r>
      <w:r w:rsidRPr="00DE6DE0">
        <w:rPr>
          <w:rStyle w:val="32"/>
          <w:i/>
          <w:iCs/>
        </w:rPr>
        <w:t>и</w:t>
      </w:r>
      <w:r w:rsidRPr="00DE6DE0">
        <w:rPr>
          <w:rStyle w:val="32"/>
          <w:i/>
          <w:iCs/>
        </w:rPr>
        <w:t>тельная документация. Требования к оформлению доку</w:t>
      </w:r>
      <w:r w:rsidRPr="00DE6DE0">
        <w:rPr>
          <w:rStyle w:val="32"/>
          <w:i/>
          <w:iCs/>
        </w:rPr>
        <w:softHyphen/>
        <w:t>ментов</w:t>
      </w:r>
      <w:r w:rsidR="00CB6017">
        <w:rPr>
          <w:rStyle w:val="32"/>
          <w:i/>
          <w:iCs/>
        </w:rPr>
        <w:t>»</w:t>
      </w:r>
      <w:r w:rsidR="00CB6017" w:rsidRPr="00CB6017">
        <w:rPr>
          <w:rStyle w:val="32"/>
          <w:i/>
          <w:iCs/>
          <w:u w:val="none"/>
        </w:rPr>
        <w:t>________________</w:t>
      </w:r>
    </w:p>
    <w:p w:rsidR="00897677" w:rsidRPr="00DE6DE0" w:rsidRDefault="00A66477">
      <w:pPr>
        <w:pStyle w:val="40"/>
        <w:shd w:val="clear" w:color="auto" w:fill="auto"/>
        <w:spacing w:before="0" w:after="0" w:line="200" w:lineRule="exact"/>
        <w:ind w:left="2540"/>
        <w:jc w:val="left"/>
      </w:pPr>
      <w:r w:rsidRPr="00DE6DE0">
        <w:t>(место для текстового описания)</w:t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spacing w:line="342" w:lineRule="exact"/>
        <w:ind w:firstLine="600"/>
        <w:jc w:val="both"/>
      </w:pPr>
      <w:r w:rsidRPr="00DE6DE0">
        <w:t>Причины возникновения проблемы и факторы, поддерживающие ее сущ</w:t>
      </w:r>
      <w:r w:rsidRPr="00DE6DE0">
        <w:t>е</w:t>
      </w:r>
      <w:r w:rsidRPr="00DE6DE0">
        <w:t>ствование: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8969"/>
        </w:tabs>
        <w:spacing w:before="0" w:after="0" w:line="260" w:lineRule="exact"/>
      </w:pPr>
      <w:r w:rsidRPr="00DE6DE0">
        <w:rPr>
          <w:rStyle w:val="32"/>
          <w:i/>
          <w:iCs/>
        </w:rPr>
        <w:t>Требования действующего законодательства</w:t>
      </w:r>
      <w:r w:rsidRPr="00DE6DE0">
        <w:rPr>
          <w:rStyle w:val="31"/>
        </w:rPr>
        <w:t xml:space="preserve"> </w:t>
      </w:r>
      <w:r w:rsidRPr="00DE6DE0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0" w:line="200" w:lineRule="exact"/>
        <w:ind w:left="2720"/>
        <w:jc w:val="left"/>
      </w:pPr>
      <w:r w:rsidRPr="00DE6DE0">
        <w:t>(место для текстового описания)</w:t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1219"/>
        </w:tabs>
        <w:spacing w:line="331" w:lineRule="exact"/>
        <w:ind w:firstLine="820"/>
        <w:jc w:val="left"/>
      </w:pPr>
      <w:r w:rsidRPr="00DE6DE0">
        <w:t>Причины невозможности решения проблемы участниками соответ</w:t>
      </w:r>
      <w:r w:rsidRPr="00DE6DE0">
        <w:softHyphen/>
        <w:t>ствующих отношений самостоятельно: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8941"/>
        </w:tabs>
        <w:spacing w:before="0" w:after="0" w:line="260" w:lineRule="exact"/>
      </w:pPr>
      <w:r w:rsidRPr="00DE6DE0">
        <w:rPr>
          <w:rStyle w:val="32"/>
          <w:i/>
          <w:iCs/>
        </w:rPr>
        <w:t>Требования действующего законодательства</w:t>
      </w:r>
      <w:r w:rsidRPr="00DE6DE0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0" w:line="317" w:lineRule="exact"/>
        <w:ind w:left="2720"/>
        <w:jc w:val="left"/>
      </w:pPr>
      <w:r w:rsidRPr="00DE6DE0">
        <w:lastRenderedPageBreak/>
        <w:t>(место для текстового описания)</w:t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1280"/>
        </w:tabs>
        <w:spacing w:line="317" w:lineRule="exact"/>
        <w:ind w:firstLine="860"/>
        <w:jc w:val="left"/>
      </w:pPr>
      <w:r w:rsidRPr="00DE6DE0">
        <w:t xml:space="preserve">Опыт решения </w:t>
      </w:r>
      <w:proofErr w:type="gramStart"/>
      <w:r w:rsidRPr="00DE6DE0">
        <w:t>аналогичных проблем</w:t>
      </w:r>
      <w:proofErr w:type="gramEnd"/>
      <w:r w:rsidRPr="00DE6DE0">
        <w:t xml:space="preserve"> в других субъектах Рос</w:t>
      </w:r>
      <w:r w:rsidRPr="00DE6DE0">
        <w:softHyphen/>
        <w:t>сийской Федерации: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2866"/>
        </w:tabs>
        <w:spacing w:before="0" w:after="0" w:line="317" w:lineRule="exact"/>
      </w:pPr>
      <w:r w:rsidRPr="00DE6DE0">
        <w:rPr>
          <w:rStyle w:val="32"/>
          <w:i/>
          <w:iCs/>
        </w:rPr>
        <w:t>Опыт не найден</w:t>
      </w:r>
      <w:r w:rsidRPr="00DE6DE0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0" w:line="313" w:lineRule="exact"/>
        <w:ind w:right="40"/>
      </w:pPr>
      <w:r w:rsidRPr="00DE6DE0">
        <w:t>(место для текстового описания)</w:t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1108"/>
        </w:tabs>
        <w:spacing w:line="313" w:lineRule="exact"/>
        <w:ind w:left="580" w:firstLine="0"/>
        <w:jc w:val="both"/>
      </w:pPr>
      <w:r w:rsidRPr="00DE6DE0">
        <w:t>Источники данных: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8165"/>
        </w:tabs>
        <w:spacing w:before="0" w:after="0" w:line="313" w:lineRule="exact"/>
      </w:pPr>
      <w:r w:rsidRPr="00DE6DE0">
        <w:rPr>
          <w:rStyle w:val="32"/>
          <w:i/>
          <w:iCs/>
        </w:rPr>
        <w:t xml:space="preserve">Методические рекомендации по применению ГОСТ </w:t>
      </w:r>
      <w:proofErr w:type="gramStart"/>
      <w:r w:rsidRPr="00DE6DE0">
        <w:rPr>
          <w:rStyle w:val="32"/>
          <w:i/>
          <w:iCs/>
        </w:rPr>
        <w:t>Р</w:t>
      </w:r>
      <w:proofErr w:type="gramEnd"/>
      <w:r w:rsidRPr="00DE6DE0">
        <w:rPr>
          <w:rStyle w:val="32"/>
          <w:i/>
          <w:iCs/>
        </w:rPr>
        <w:t xml:space="preserve"> 7.0.97-2016 «Система ста</w:t>
      </w:r>
      <w:r w:rsidRPr="00DE6DE0">
        <w:rPr>
          <w:rStyle w:val="32"/>
          <w:i/>
          <w:iCs/>
        </w:rPr>
        <w:t>н</w:t>
      </w:r>
      <w:r w:rsidRPr="00DE6DE0">
        <w:rPr>
          <w:rStyle w:val="32"/>
          <w:i/>
          <w:iCs/>
        </w:rPr>
        <w:t>дартов по информации</w:t>
      </w:r>
      <w:r w:rsidRPr="00DE6DE0">
        <w:rPr>
          <w:rStyle w:val="33"/>
        </w:rPr>
        <w:t xml:space="preserve">, </w:t>
      </w:r>
      <w:r w:rsidRPr="00DE6DE0">
        <w:rPr>
          <w:rStyle w:val="32"/>
          <w:i/>
          <w:iCs/>
        </w:rPr>
        <w:t>библиотечному и издательскому делу. Органи</w:t>
      </w:r>
      <w:r w:rsidRPr="00DE6DE0">
        <w:rPr>
          <w:rStyle w:val="32"/>
          <w:i/>
          <w:iCs/>
        </w:rPr>
        <w:softHyphen/>
        <w:t>зационно</w:t>
      </w:r>
      <w:r w:rsidRPr="00DE6DE0">
        <w:rPr>
          <w:rStyle w:val="33"/>
        </w:rPr>
        <w:t xml:space="preserve"> — </w:t>
      </w:r>
      <w:r w:rsidRPr="00DE6DE0">
        <w:rPr>
          <w:rStyle w:val="32"/>
          <w:i/>
          <w:iCs/>
        </w:rPr>
        <w:t>распорядительная документация. Требования к оформлению до</w:t>
      </w:r>
      <w:r w:rsidRPr="00DE6DE0">
        <w:rPr>
          <w:rStyle w:val="32"/>
          <w:i/>
          <w:iCs/>
        </w:rPr>
        <w:softHyphen/>
        <w:t>кументов», «Ко</w:t>
      </w:r>
      <w:r w:rsidRPr="00DE6DE0">
        <w:rPr>
          <w:rStyle w:val="32"/>
          <w:i/>
          <w:iCs/>
        </w:rPr>
        <w:t>н</w:t>
      </w:r>
      <w:r w:rsidRPr="00DE6DE0">
        <w:rPr>
          <w:rStyle w:val="32"/>
          <w:i/>
          <w:iCs/>
        </w:rPr>
        <w:t>сулътантПлюс</w:t>
      </w:r>
      <w:r w:rsidRPr="00CB6017">
        <w:rPr>
          <w:rStyle w:val="32"/>
          <w:i/>
          <w:iCs/>
          <w:u w:val="none"/>
        </w:rPr>
        <w:t>»</w:t>
      </w:r>
      <w:r w:rsidR="00CB6017" w:rsidRPr="00CB6017">
        <w:rPr>
          <w:rStyle w:val="32"/>
          <w:i/>
          <w:iCs/>
          <w:u w:val="none"/>
        </w:rPr>
        <w:t>________________________________________________________</w:t>
      </w:r>
      <w:r w:rsidRPr="00CB6017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0" w:line="317" w:lineRule="exact"/>
        <w:ind w:left="4160"/>
        <w:jc w:val="left"/>
      </w:pPr>
      <w:r w:rsidRPr="00DE6DE0">
        <w:t>(место для текстового описания)</w:t>
      </w:r>
    </w:p>
    <w:p w:rsidR="00897677" w:rsidRPr="00DE6DE0" w:rsidRDefault="00A66477">
      <w:pPr>
        <w:pStyle w:val="20"/>
        <w:numPr>
          <w:ilvl w:val="0"/>
          <w:numId w:val="2"/>
        </w:numPr>
        <w:shd w:val="clear" w:color="auto" w:fill="auto"/>
        <w:tabs>
          <w:tab w:val="left" w:pos="1111"/>
        </w:tabs>
        <w:spacing w:line="317" w:lineRule="exact"/>
        <w:ind w:left="580" w:firstLine="0"/>
        <w:jc w:val="both"/>
      </w:pPr>
      <w:r w:rsidRPr="00DE6DE0">
        <w:t>Иная информация о проблеме: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8941"/>
        </w:tabs>
        <w:spacing w:before="0" w:after="0" w:line="317" w:lineRule="exact"/>
      </w:pPr>
      <w:r w:rsidRPr="00DE6DE0">
        <w:rPr>
          <w:rStyle w:val="32"/>
          <w:i/>
          <w:iCs/>
        </w:rPr>
        <w:t>Отсутствует</w:t>
      </w:r>
      <w:r w:rsidRPr="00DE6DE0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209" w:line="200" w:lineRule="exact"/>
        <w:ind w:left="2720"/>
        <w:jc w:val="left"/>
      </w:pPr>
      <w:r w:rsidRPr="00DE6DE0">
        <w:t>(место для текстового описания)</w:t>
      </w:r>
    </w:p>
    <w:p w:rsidR="00897677" w:rsidRPr="00DE6DE0" w:rsidRDefault="00A66477">
      <w:pPr>
        <w:pStyle w:val="20"/>
        <w:numPr>
          <w:ilvl w:val="0"/>
          <w:numId w:val="3"/>
        </w:numPr>
        <w:shd w:val="clear" w:color="auto" w:fill="auto"/>
        <w:tabs>
          <w:tab w:val="left" w:pos="1388"/>
        </w:tabs>
        <w:spacing w:after="178" w:line="317" w:lineRule="exact"/>
        <w:ind w:left="2240" w:right="860"/>
        <w:jc w:val="left"/>
      </w:pPr>
      <w:r w:rsidRPr="00DE6DE0">
        <w:t>Определение целей предлагаемого правового регулирования и индикаторов для оценки их достижения</w:t>
      </w:r>
    </w:p>
    <w:p w:rsidR="00897677" w:rsidRPr="00DE6DE0" w:rsidRDefault="00A66477">
      <w:pPr>
        <w:pStyle w:val="10"/>
        <w:keepNext/>
        <w:keepLines/>
        <w:shd w:val="clear" w:color="auto" w:fill="auto"/>
        <w:spacing w:before="0" w:line="320" w:lineRule="exact"/>
        <w:ind w:left="580"/>
      </w:pPr>
      <w:bookmarkStart w:id="1" w:name="bookmark0"/>
      <w:r w:rsidRPr="00DE6DE0">
        <w:t>22</w:t>
      </w:r>
      <w:r w:rsidRPr="00DE6DE0">
        <w:rPr>
          <w:rStyle w:val="1Corbel16pt"/>
          <w:rFonts w:ascii="Times New Roman" w:hAnsi="Times New Roman" w:cs="Times New Roman"/>
          <w:b w:val="0"/>
          <w:bCs w:val="0"/>
        </w:rPr>
        <w:t>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75"/>
        <w:gridCol w:w="3182"/>
        <w:gridCol w:w="3244"/>
      </w:tblGrid>
      <w:tr w:rsidR="00897677" w:rsidRPr="00DE6DE0" w:rsidTr="00CB6017">
        <w:trPr>
          <w:trHeight w:hRule="exact" w:val="1143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17" w:rsidRDefault="00CB6017" w:rsidP="00CB601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rStyle w:val="23"/>
              </w:rPr>
            </w:pPr>
          </w:p>
          <w:p w:rsidR="00897677" w:rsidRPr="00DE6DE0" w:rsidRDefault="00A66477" w:rsidP="00CB601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DE6DE0">
              <w:rPr>
                <w:rStyle w:val="23"/>
              </w:rPr>
              <w:t>Цели предлагаемого правового регулиро</w:t>
            </w:r>
            <w:r w:rsidRPr="00DE6DE0">
              <w:rPr>
                <w:rStyle w:val="23"/>
              </w:rPr>
              <w:softHyphen/>
              <w:t>вания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17" w:rsidRDefault="00CB6017" w:rsidP="00CB601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rStyle w:val="23"/>
              </w:rPr>
            </w:pPr>
          </w:p>
          <w:p w:rsidR="00897677" w:rsidRPr="00DE6DE0" w:rsidRDefault="00A66477" w:rsidP="00CB601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DE6DE0">
              <w:rPr>
                <w:rStyle w:val="23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77" w:rsidRPr="00DE6DE0" w:rsidRDefault="00CB6017" w:rsidP="00CB601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 w:rsidRPr="00DE6DE0">
              <w:rPr>
                <w:rStyle w:val="23"/>
              </w:rPr>
              <w:t>Периодичность монито</w:t>
            </w:r>
            <w:r w:rsidRPr="00DE6DE0">
              <w:rPr>
                <w:rStyle w:val="23"/>
              </w:rPr>
              <w:softHyphen/>
              <w:t>ринга достижения целей предлагаемого правового регулирования</w:t>
            </w:r>
          </w:p>
        </w:tc>
      </w:tr>
      <w:tr w:rsidR="00897677" w:rsidRPr="00DE6DE0" w:rsidTr="00CB6017">
        <w:trPr>
          <w:trHeight w:hRule="exact" w:val="5303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17" w:rsidRPr="00CB6017" w:rsidRDefault="00CB6017" w:rsidP="00CB6017">
            <w:pPr>
              <w:pStyle w:val="11"/>
              <w:framePr w:w="9101" w:wrap="notBeside" w:vAnchor="text" w:hAnchor="text" w:xAlign="center" w:y="1"/>
              <w:spacing w:after="0" w:line="240" w:lineRule="exact"/>
              <w:jc w:val="both"/>
              <w:rPr>
                <w:i/>
                <w:sz w:val="26"/>
                <w:szCs w:val="26"/>
              </w:rPr>
            </w:pPr>
            <w:r w:rsidRPr="00CB6017">
              <w:rPr>
                <w:i/>
                <w:sz w:val="26"/>
                <w:szCs w:val="26"/>
              </w:rPr>
              <w:t>Внесение изменений в приложение 2 к адм</w:t>
            </w:r>
            <w:r w:rsidRPr="00CB6017">
              <w:rPr>
                <w:i/>
                <w:sz w:val="26"/>
                <w:szCs w:val="26"/>
              </w:rPr>
              <w:t>и</w:t>
            </w:r>
            <w:r w:rsidRPr="00CB6017">
              <w:rPr>
                <w:i/>
                <w:sz w:val="26"/>
                <w:szCs w:val="26"/>
              </w:rPr>
              <w:t>нистративному регл</w:t>
            </w:r>
            <w:r w:rsidRPr="00CB6017">
              <w:rPr>
                <w:i/>
                <w:sz w:val="26"/>
                <w:szCs w:val="26"/>
              </w:rPr>
              <w:t>а</w:t>
            </w:r>
            <w:r w:rsidRPr="00CB6017">
              <w:rPr>
                <w:i/>
                <w:sz w:val="26"/>
                <w:szCs w:val="26"/>
              </w:rPr>
              <w:t>менту предоставления муниципальной услуги «Перевод жилого по</w:t>
            </w:r>
            <w:r w:rsidRPr="00CB6017">
              <w:rPr>
                <w:i/>
                <w:sz w:val="26"/>
                <w:szCs w:val="26"/>
              </w:rPr>
              <w:softHyphen/>
              <w:t>мещения в нежилое помещение или неж</w:t>
            </w:r>
            <w:r w:rsidRPr="00CB6017">
              <w:rPr>
                <w:i/>
                <w:sz w:val="26"/>
                <w:szCs w:val="26"/>
              </w:rPr>
              <w:t>и</w:t>
            </w:r>
            <w:r w:rsidRPr="00CB6017">
              <w:rPr>
                <w:i/>
                <w:sz w:val="26"/>
                <w:szCs w:val="26"/>
              </w:rPr>
              <w:t>лого помещения в ж</w:t>
            </w:r>
            <w:r w:rsidRPr="00CB6017">
              <w:rPr>
                <w:i/>
                <w:sz w:val="26"/>
                <w:szCs w:val="26"/>
              </w:rPr>
              <w:t>и</w:t>
            </w:r>
            <w:r w:rsidRPr="00CB6017">
              <w:rPr>
                <w:i/>
                <w:sz w:val="26"/>
                <w:szCs w:val="26"/>
              </w:rPr>
              <w:t>лое помеще</w:t>
            </w:r>
            <w:r w:rsidRPr="00CB6017">
              <w:rPr>
                <w:i/>
                <w:sz w:val="26"/>
                <w:szCs w:val="26"/>
              </w:rPr>
              <w:softHyphen/>
              <w:t>ние, выдача документа, подтве</w:t>
            </w:r>
            <w:r w:rsidRPr="00CB6017">
              <w:rPr>
                <w:i/>
                <w:sz w:val="26"/>
                <w:szCs w:val="26"/>
              </w:rPr>
              <w:t>р</w:t>
            </w:r>
            <w:r w:rsidRPr="00CB6017">
              <w:rPr>
                <w:i/>
                <w:sz w:val="26"/>
                <w:szCs w:val="26"/>
              </w:rPr>
              <w:t>ждающего принятие соответствующего ре</w:t>
            </w:r>
            <w:r w:rsidRPr="00CB6017">
              <w:rPr>
                <w:i/>
                <w:sz w:val="26"/>
                <w:szCs w:val="26"/>
              </w:rPr>
              <w:softHyphen/>
              <w:t>шения о переводе или об отказе в переводе», утвержденному п</w:t>
            </w:r>
            <w:r w:rsidRPr="00CB6017">
              <w:rPr>
                <w:i/>
                <w:sz w:val="26"/>
                <w:szCs w:val="26"/>
              </w:rPr>
              <w:t>о</w:t>
            </w:r>
            <w:r w:rsidRPr="00CB6017">
              <w:rPr>
                <w:i/>
                <w:sz w:val="26"/>
                <w:szCs w:val="26"/>
              </w:rPr>
              <w:t>становлением админ</w:t>
            </w:r>
            <w:r w:rsidRPr="00CB6017">
              <w:rPr>
                <w:i/>
                <w:sz w:val="26"/>
                <w:szCs w:val="26"/>
              </w:rPr>
              <w:t>и</w:t>
            </w:r>
            <w:r w:rsidRPr="00CB6017">
              <w:rPr>
                <w:i/>
                <w:sz w:val="26"/>
                <w:szCs w:val="26"/>
              </w:rPr>
              <w:t>страции Ипатовского городского округа Ставропольского края от 19 ноября 2020 г. № 1544</w:t>
            </w:r>
          </w:p>
          <w:p w:rsidR="00897677" w:rsidRPr="00DE6DE0" w:rsidRDefault="00897677" w:rsidP="00CB601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77" w:rsidRPr="00DE6DE0" w:rsidRDefault="00A66477" w:rsidP="00CB601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 w:rsidRPr="00DE6DE0">
              <w:rPr>
                <w:rStyle w:val="24"/>
              </w:rPr>
              <w:t>Со дня официального опу</w:t>
            </w:r>
            <w:r w:rsidRPr="00DE6DE0">
              <w:rPr>
                <w:rStyle w:val="24"/>
              </w:rPr>
              <w:t>б</w:t>
            </w:r>
            <w:r w:rsidRPr="00DE6DE0">
              <w:rPr>
                <w:rStyle w:val="24"/>
              </w:rPr>
              <w:t>ликования акта пра</w:t>
            </w:r>
            <w:r w:rsidRPr="00DE6DE0">
              <w:rPr>
                <w:rStyle w:val="24"/>
              </w:rPr>
              <w:softHyphen/>
              <w:t>вового регулирования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677" w:rsidRPr="00DE6DE0" w:rsidRDefault="00A66477" w:rsidP="00CB601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DE6DE0">
              <w:rPr>
                <w:rStyle w:val="24"/>
              </w:rPr>
              <w:t>Не нуждается в мони</w:t>
            </w:r>
            <w:r w:rsidRPr="00DE6DE0">
              <w:rPr>
                <w:rStyle w:val="24"/>
              </w:rPr>
              <w:softHyphen/>
              <w:t>торинге</w:t>
            </w:r>
          </w:p>
        </w:tc>
      </w:tr>
    </w:tbl>
    <w:p w:rsidR="00897677" w:rsidRPr="00DE6DE0" w:rsidRDefault="00897677">
      <w:pPr>
        <w:framePr w:w="9101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897677">
      <w:pPr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A66477" w:rsidP="00CB6017">
      <w:pPr>
        <w:pStyle w:val="20"/>
        <w:numPr>
          <w:ilvl w:val="0"/>
          <w:numId w:val="4"/>
        </w:numPr>
        <w:shd w:val="clear" w:color="auto" w:fill="auto"/>
        <w:tabs>
          <w:tab w:val="left" w:pos="1015"/>
        </w:tabs>
        <w:spacing w:before="220" w:line="317" w:lineRule="exact"/>
        <w:ind w:firstLine="580"/>
        <w:jc w:val="both"/>
      </w:pPr>
      <w:r w:rsidRPr="00DE6DE0">
        <w:t>Действующие нормативные правовые акты, поручения, другие ре</w:t>
      </w:r>
      <w:r w:rsidRPr="00DE6DE0">
        <w:softHyphen/>
        <w:t>шения, из которых вытекает необходимость разработки предлагаемого</w:t>
      </w:r>
      <w:r w:rsidR="00CB6017">
        <w:t xml:space="preserve"> </w:t>
      </w:r>
      <w:r w:rsidRPr="00DE6DE0">
        <w:t>правового регулиров</w:t>
      </w:r>
      <w:r w:rsidRPr="00DE6DE0">
        <w:t>а</w:t>
      </w:r>
      <w:r w:rsidRPr="00DE6DE0">
        <w:t>ния в данной области, которые определяют необходи</w:t>
      </w:r>
      <w:r w:rsidRPr="00DE6DE0">
        <w:softHyphen/>
        <w:t>мость по</w:t>
      </w:r>
      <w:r w:rsidR="00CB6017">
        <w:t xml:space="preserve">становки указанных </w:t>
      </w:r>
      <w:r w:rsidRPr="00DE6DE0">
        <w:t>целей: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8870"/>
        </w:tabs>
        <w:spacing w:before="0" w:after="0" w:line="320" w:lineRule="exact"/>
      </w:pPr>
      <w:r w:rsidRPr="00DE6DE0">
        <w:rPr>
          <w:rStyle w:val="32"/>
          <w:i/>
          <w:iCs/>
        </w:rPr>
        <w:t xml:space="preserve">Методические рекомендации по применению ГОСТ </w:t>
      </w:r>
      <w:proofErr w:type="gramStart"/>
      <w:r w:rsidRPr="00DE6DE0">
        <w:rPr>
          <w:rStyle w:val="32"/>
          <w:i/>
          <w:iCs/>
        </w:rPr>
        <w:t>Р</w:t>
      </w:r>
      <w:proofErr w:type="gramEnd"/>
      <w:r w:rsidRPr="00DE6DE0">
        <w:rPr>
          <w:rStyle w:val="32"/>
          <w:i/>
          <w:iCs/>
        </w:rPr>
        <w:t xml:space="preserve"> 7.0.97-2016 «Система ста</w:t>
      </w:r>
      <w:r w:rsidRPr="00DE6DE0">
        <w:rPr>
          <w:rStyle w:val="32"/>
          <w:i/>
          <w:iCs/>
        </w:rPr>
        <w:t>н</w:t>
      </w:r>
      <w:r w:rsidRPr="00DE6DE0">
        <w:rPr>
          <w:rStyle w:val="32"/>
          <w:i/>
          <w:iCs/>
        </w:rPr>
        <w:t>дартов по информации</w:t>
      </w:r>
      <w:r w:rsidRPr="00DE6DE0">
        <w:rPr>
          <w:rStyle w:val="33"/>
        </w:rPr>
        <w:t xml:space="preserve">, </w:t>
      </w:r>
      <w:r w:rsidRPr="00DE6DE0">
        <w:rPr>
          <w:rStyle w:val="32"/>
          <w:i/>
          <w:iCs/>
        </w:rPr>
        <w:t>библиотечному и издательскому делу. Органи</w:t>
      </w:r>
      <w:r w:rsidRPr="00DE6DE0">
        <w:rPr>
          <w:rStyle w:val="32"/>
          <w:i/>
          <w:iCs/>
        </w:rPr>
        <w:softHyphen/>
        <w:t>зационно — распорядительная документация. Требования к оформлению до</w:t>
      </w:r>
      <w:r w:rsidRPr="00DE6DE0">
        <w:rPr>
          <w:rStyle w:val="32"/>
          <w:i/>
          <w:iCs/>
        </w:rPr>
        <w:softHyphen/>
        <w:t>кументов»</w:t>
      </w:r>
      <w:r w:rsidR="00CB6017">
        <w:rPr>
          <w:rStyle w:val="31"/>
        </w:rPr>
        <w:t>________</w:t>
      </w:r>
    </w:p>
    <w:p w:rsidR="00CB6017" w:rsidRPr="00EE17E4" w:rsidRDefault="00A66477" w:rsidP="00EE17E4">
      <w:pPr>
        <w:pStyle w:val="40"/>
        <w:shd w:val="clear" w:color="auto" w:fill="auto"/>
        <w:spacing w:before="0" w:after="359" w:line="200" w:lineRule="exact"/>
        <w:jc w:val="left"/>
      </w:pPr>
      <w:r w:rsidRPr="00DE6DE0">
        <w:lastRenderedPageBreak/>
        <w:t>(указывается нормативный правовой акт более высокого уровня либо инициативный порядок разработки)</w:t>
      </w:r>
    </w:p>
    <w:p w:rsidR="00897677" w:rsidRPr="00DE6DE0" w:rsidRDefault="00A66477">
      <w:pPr>
        <w:pStyle w:val="20"/>
        <w:shd w:val="clear" w:color="auto" w:fill="auto"/>
        <w:spacing w:line="260" w:lineRule="exact"/>
        <w:ind w:firstLine="0"/>
        <w:jc w:val="both"/>
      </w:pPr>
      <w:r w:rsidRPr="00DE6DE0">
        <w:t>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16"/>
        <w:gridCol w:w="3240"/>
        <w:gridCol w:w="1634"/>
        <w:gridCol w:w="1937"/>
      </w:tblGrid>
      <w:tr w:rsidR="00897677" w:rsidRPr="00DE6DE0" w:rsidTr="00CB6017">
        <w:trPr>
          <w:trHeight w:hRule="exact" w:val="1280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DE6DE0" w:rsidRDefault="00A66477">
            <w:pPr>
              <w:pStyle w:val="20"/>
              <w:framePr w:w="9328" w:wrap="notBeside" w:vAnchor="text" w:hAnchor="text" w:xAlign="center" w:y="1"/>
              <w:shd w:val="clear" w:color="auto" w:fill="auto"/>
              <w:spacing w:line="328" w:lineRule="exact"/>
              <w:ind w:firstLine="0"/>
              <w:jc w:val="both"/>
            </w:pPr>
            <w:r w:rsidRPr="00DE6DE0">
              <w:rPr>
                <w:rStyle w:val="23"/>
              </w:rPr>
              <w:t>Цели предлагаемо</w:t>
            </w:r>
            <w:r w:rsidRPr="00DE6DE0">
              <w:rPr>
                <w:rStyle w:val="23"/>
              </w:rPr>
              <w:softHyphen/>
              <w:t>го правового регу</w:t>
            </w:r>
            <w:r w:rsidRPr="00DE6DE0">
              <w:rPr>
                <w:rStyle w:val="23"/>
              </w:rPr>
              <w:softHyphen/>
              <w:t>лирования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DE6DE0" w:rsidRDefault="00A66477">
            <w:pPr>
              <w:pStyle w:val="20"/>
              <w:framePr w:w="9328" w:wrap="notBeside" w:vAnchor="text" w:hAnchor="text" w:xAlign="center" w:y="1"/>
              <w:shd w:val="clear" w:color="auto" w:fill="auto"/>
              <w:spacing w:line="328" w:lineRule="exact"/>
              <w:ind w:firstLine="0"/>
              <w:jc w:val="left"/>
            </w:pPr>
            <w:r w:rsidRPr="00DE6DE0">
              <w:rPr>
                <w:rStyle w:val="23"/>
              </w:rPr>
              <w:t>Индикаторы достижения целей предлагаемого прав</w:t>
            </w:r>
            <w:r w:rsidRPr="00DE6DE0">
              <w:rPr>
                <w:rStyle w:val="23"/>
              </w:rPr>
              <w:t>о</w:t>
            </w:r>
            <w:r w:rsidRPr="00DE6DE0">
              <w:rPr>
                <w:rStyle w:val="23"/>
              </w:rPr>
              <w:t>вого регулирования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677" w:rsidRPr="00DE6DE0" w:rsidRDefault="00A66477">
            <w:pPr>
              <w:pStyle w:val="20"/>
              <w:framePr w:w="9328" w:wrap="notBeside" w:vAnchor="text" w:hAnchor="text" w:xAlign="center" w:y="1"/>
              <w:shd w:val="clear" w:color="auto" w:fill="auto"/>
              <w:spacing w:line="328" w:lineRule="exact"/>
              <w:ind w:firstLine="0"/>
              <w:jc w:val="left"/>
            </w:pPr>
            <w:r w:rsidRPr="00DE6DE0">
              <w:rPr>
                <w:rStyle w:val="23"/>
              </w:rPr>
              <w:t>Единица</w:t>
            </w:r>
          </w:p>
          <w:p w:rsidR="00897677" w:rsidRPr="00DE6DE0" w:rsidRDefault="00A66477">
            <w:pPr>
              <w:pStyle w:val="20"/>
              <w:framePr w:w="9328" w:wrap="notBeside" w:vAnchor="text" w:hAnchor="text" w:xAlign="center" w:y="1"/>
              <w:shd w:val="clear" w:color="auto" w:fill="auto"/>
              <w:spacing w:line="328" w:lineRule="exact"/>
              <w:ind w:firstLine="0"/>
              <w:jc w:val="left"/>
            </w:pPr>
            <w:r w:rsidRPr="00DE6DE0">
              <w:rPr>
                <w:rStyle w:val="23"/>
              </w:rPr>
              <w:t>измерения</w:t>
            </w:r>
          </w:p>
          <w:p w:rsidR="00897677" w:rsidRPr="00DE6DE0" w:rsidRDefault="00A66477">
            <w:pPr>
              <w:pStyle w:val="20"/>
              <w:framePr w:w="9328" w:wrap="notBeside" w:vAnchor="text" w:hAnchor="text" w:xAlign="center" w:y="1"/>
              <w:shd w:val="clear" w:color="auto" w:fill="auto"/>
              <w:spacing w:line="328" w:lineRule="exact"/>
              <w:ind w:firstLine="0"/>
              <w:jc w:val="left"/>
            </w:pPr>
            <w:r w:rsidRPr="00DE6DE0">
              <w:rPr>
                <w:rStyle w:val="23"/>
              </w:rPr>
              <w:t>индикато</w:t>
            </w:r>
            <w:r w:rsidRPr="00DE6DE0">
              <w:rPr>
                <w:rStyle w:val="23"/>
              </w:rPr>
              <w:softHyphen/>
            </w:r>
            <w:r w:rsidR="00CB6017">
              <w:rPr>
                <w:rStyle w:val="23"/>
              </w:rPr>
              <w:t>ров</w:t>
            </w:r>
          </w:p>
          <w:p w:rsidR="00897677" w:rsidRPr="00DE6DE0" w:rsidRDefault="00897677">
            <w:pPr>
              <w:pStyle w:val="20"/>
              <w:framePr w:w="9328" w:wrap="notBeside" w:vAnchor="text" w:hAnchor="text" w:xAlign="center" w:y="1"/>
              <w:shd w:val="clear" w:color="auto" w:fill="auto"/>
              <w:spacing w:line="328" w:lineRule="exact"/>
              <w:ind w:firstLine="0"/>
              <w:jc w:val="left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677" w:rsidRPr="00DE6DE0" w:rsidRDefault="00A66477">
            <w:pPr>
              <w:pStyle w:val="20"/>
              <w:framePr w:w="9328" w:wrap="notBeside" w:vAnchor="text" w:hAnchor="text" w:xAlign="center" w:y="1"/>
              <w:shd w:val="clear" w:color="auto" w:fill="auto"/>
              <w:spacing w:line="328" w:lineRule="exact"/>
              <w:ind w:firstLine="0"/>
              <w:jc w:val="left"/>
            </w:pPr>
            <w:r w:rsidRPr="00DE6DE0">
              <w:rPr>
                <w:rStyle w:val="23"/>
              </w:rPr>
              <w:t>Целевые зна</w:t>
            </w:r>
            <w:r w:rsidRPr="00DE6DE0">
              <w:rPr>
                <w:rStyle w:val="23"/>
              </w:rPr>
              <w:softHyphen/>
              <w:t>чения индика</w:t>
            </w:r>
            <w:r w:rsidRPr="00DE6DE0">
              <w:rPr>
                <w:rStyle w:val="23"/>
              </w:rPr>
              <w:softHyphen/>
              <w:t>торов по го</w:t>
            </w:r>
            <w:r w:rsidRPr="00DE6DE0">
              <w:rPr>
                <w:rStyle w:val="23"/>
              </w:rPr>
              <w:softHyphen/>
              <w:t>дам</w:t>
            </w:r>
          </w:p>
        </w:tc>
      </w:tr>
      <w:tr w:rsidR="00897677" w:rsidRPr="00DE6DE0" w:rsidTr="00CB6017">
        <w:trPr>
          <w:trHeight w:hRule="exact" w:val="5819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17" w:rsidRPr="00CB6017" w:rsidRDefault="00CB6017" w:rsidP="00CB6017">
            <w:pPr>
              <w:pStyle w:val="11"/>
              <w:framePr w:w="9328" w:wrap="notBeside" w:vAnchor="text" w:hAnchor="text" w:xAlign="center" w:y="1"/>
              <w:spacing w:after="0" w:line="240" w:lineRule="exact"/>
              <w:jc w:val="both"/>
              <w:rPr>
                <w:i/>
                <w:sz w:val="26"/>
                <w:szCs w:val="26"/>
              </w:rPr>
            </w:pPr>
            <w:r w:rsidRPr="00CB6017">
              <w:rPr>
                <w:i/>
                <w:sz w:val="26"/>
                <w:szCs w:val="26"/>
              </w:rPr>
              <w:t>Внесение изменений в приложение 2 к а</w:t>
            </w:r>
            <w:r w:rsidRPr="00CB6017">
              <w:rPr>
                <w:i/>
                <w:sz w:val="26"/>
                <w:szCs w:val="26"/>
              </w:rPr>
              <w:t>д</w:t>
            </w:r>
            <w:r w:rsidRPr="00CB6017">
              <w:rPr>
                <w:i/>
                <w:sz w:val="26"/>
                <w:szCs w:val="26"/>
              </w:rPr>
              <w:t>министративному регламенту предо</w:t>
            </w:r>
            <w:r w:rsidRPr="00CB6017">
              <w:rPr>
                <w:i/>
                <w:sz w:val="26"/>
                <w:szCs w:val="26"/>
              </w:rPr>
              <w:t>с</w:t>
            </w:r>
            <w:r w:rsidRPr="00CB6017">
              <w:rPr>
                <w:i/>
                <w:sz w:val="26"/>
                <w:szCs w:val="26"/>
              </w:rPr>
              <w:t>тавления муниц</w:t>
            </w:r>
            <w:r w:rsidRPr="00CB6017">
              <w:rPr>
                <w:i/>
                <w:sz w:val="26"/>
                <w:szCs w:val="26"/>
              </w:rPr>
              <w:t>и</w:t>
            </w:r>
            <w:r w:rsidRPr="00CB6017">
              <w:rPr>
                <w:i/>
                <w:sz w:val="26"/>
                <w:szCs w:val="26"/>
              </w:rPr>
              <w:t>пальной услуги «Пер</w:t>
            </w:r>
            <w:r w:rsidRPr="00CB6017">
              <w:rPr>
                <w:i/>
                <w:sz w:val="26"/>
                <w:szCs w:val="26"/>
              </w:rPr>
              <w:t>е</w:t>
            </w:r>
            <w:r w:rsidRPr="00CB6017">
              <w:rPr>
                <w:i/>
                <w:sz w:val="26"/>
                <w:szCs w:val="26"/>
              </w:rPr>
              <w:t>вод жилого по</w:t>
            </w:r>
            <w:r w:rsidRPr="00CB6017">
              <w:rPr>
                <w:i/>
                <w:sz w:val="26"/>
                <w:szCs w:val="26"/>
              </w:rPr>
              <w:softHyphen/>
              <w:t>мещения в нежилое помещение или неж</w:t>
            </w:r>
            <w:r w:rsidRPr="00CB6017">
              <w:rPr>
                <w:i/>
                <w:sz w:val="26"/>
                <w:szCs w:val="26"/>
              </w:rPr>
              <w:t>и</w:t>
            </w:r>
            <w:r w:rsidRPr="00CB6017">
              <w:rPr>
                <w:i/>
                <w:sz w:val="26"/>
                <w:szCs w:val="26"/>
              </w:rPr>
              <w:t>лого помещения в жилое помеще</w:t>
            </w:r>
            <w:r w:rsidRPr="00CB6017">
              <w:rPr>
                <w:i/>
                <w:sz w:val="26"/>
                <w:szCs w:val="26"/>
              </w:rPr>
              <w:softHyphen/>
              <w:t>ние, выдача документа, подтверждающего принятие соотве</w:t>
            </w:r>
            <w:r w:rsidRPr="00CB6017">
              <w:rPr>
                <w:i/>
                <w:sz w:val="26"/>
                <w:szCs w:val="26"/>
              </w:rPr>
              <w:t>т</w:t>
            </w:r>
            <w:r w:rsidRPr="00CB6017">
              <w:rPr>
                <w:i/>
                <w:sz w:val="26"/>
                <w:szCs w:val="26"/>
              </w:rPr>
              <w:t>ствующего ре</w:t>
            </w:r>
            <w:r w:rsidRPr="00CB6017">
              <w:rPr>
                <w:i/>
                <w:sz w:val="26"/>
                <w:szCs w:val="26"/>
              </w:rPr>
              <w:softHyphen/>
              <w:t>шения о переводе или об отк</w:t>
            </w:r>
            <w:r w:rsidRPr="00CB6017">
              <w:rPr>
                <w:i/>
                <w:sz w:val="26"/>
                <w:szCs w:val="26"/>
              </w:rPr>
              <w:t>а</w:t>
            </w:r>
            <w:r w:rsidRPr="00CB6017">
              <w:rPr>
                <w:i/>
                <w:sz w:val="26"/>
                <w:szCs w:val="26"/>
              </w:rPr>
              <w:t>зе в переводе», у</w:t>
            </w:r>
            <w:r w:rsidRPr="00CB6017">
              <w:rPr>
                <w:i/>
                <w:sz w:val="26"/>
                <w:szCs w:val="26"/>
              </w:rPr>
              <w:t>т</w:t>
            </w:r>
            <w:r w:rsidRPr="00CB6017">
              <w:rPr>
                <w:i/>
                <w:sz w:val="26"/>
                <w:szCs w:val="26"/>
              </w:rPr>
              <w:t>вержденному пост</w:t>
            </w:r>
            <w:r w:rsidRPr="00CB6017">
              <w:rPr>
                <w:i/>
                <w:sz w:val="26"/>
                <w:szCs w:val="26"/>
              </w:rPr>
              <w:t>а</w:t>
            </w:r>
            <w:r w:rsidRPr="00CB6017">
              <w:rPr>
                <w:i/>
                <w:sz w:val="26"/>
                <w:szCs w:val="26"/>
              </w:rPr>
              <w:t>новлением админис</w:t>
            </w:r>
            <w:r w:rsidRPr="00CB6017">
              <w:rPr>
                <w:i/>
                <w:sz w:val="26"/>
                <w:szCs w:val="26"/>
              </w:rPr>
              <w:t>т</w:t>
            </w:r>
            <w:r w:rsidRPr="00CB6017">
              <w:rPr>
                <w:i/>
                <w:sz w:val="26"/>
                <w:szCs w:val="26"/>
              </w:rPr>
              <w:t>рации Ипатовского городского округа Ставропольского края от 19 ноября 2020 г. № 1544</w:t>
            </w:r>
          </w:p>
          <w:p w:rsidR="00897677" w:rsidRPr="00CB6017" w:rsidRDefault="00897677">
            <w:pPr>
              <w:pStyle w:val="20"/>
              <w:framePr w:w="9328" w:wrap="notBeside" w:vAnchor="text" w:hAnchor="text" w:xAlign="center" w:y="1"/>
              <w:shd w:val="clear" w:color="auto" w:fill="auto"/>
              <w:spacing w:line="320" w:lineRule="exact"/>
              <w:ind w:firstLine="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77" w:rsidRPr="00CB6017" w:rsidRDefault="00A66477">
            <w:pPr>
              <w:pStyle w:val="20"/>
              <w:framePr w:w="9328" w:wrap="notBeside" w:vAnchor="text" w:hAnchor="text" w:xAlign="center" w:y="1"/>
              <w:shd w:val="clear" w:color="auto" w:fill="auto"/>
              <w:spacing w:line="320" w:lineRule="exact"/>
              <w:ind w:firstLine="0"/>
              <w:jc w:val="left"/>
            </w:pPr>
            <w:r w:rsidRPr="00CB6017">
              <w:rPr>
                <w:rStyle w:val="24"/>
              </w:rPr>
              <w:t>Принятие муниципально</w:t>
            </w:r>
            <w:r w:rsidRPr="00CB6017">
              <w:rPr>
                <w:rStyle w:val="24"/>
              </w:rPr>
              <w:softHyphen/>
              <w:t>го нормативного право</w:t>
            </w:r>
            <w:r w:rsidRPr="00CB6017">
              <w:rPr>
                <w:rStyle w:val="24"/>
              </w:rPr>
              <w:softHyphen/>
              <w:t>вого акта администра</w:t>
            </w:r>
            <w:r w:rsidRPr="00CB6017">
              <w:rPr>
                <w:rStyle w:val="24"/>
              </w:rPr>
              <w:softHyphen/>
              <w:t>цией Ип</w:t>
            </w:r>
            <w:r w:rsidRPr="00CB6017">
              <w:rPr>
                <w:rStyle w:val="24"/>
              </w:rPr>
              <w:t>а</w:t>
            </w:r>
            <w:r w:rsidRPr="00CB6017">
              <w:rPr>
                <w:rStyle w:val="24"/>
              </w:rPr>
              <w:t>товского город</w:t>
            </w:r>
            <w:r w:rsidRPr="00CB6017">
              <w:rPr>
                <w:rStyle w:val="24"/>
              </w:rPr>
              <w:softHyphen/>
              <w:t>ского округа Ставро</w:t>
            </w:r>
            <w:r w:rsidRPr="00CB6017">
              <w:rPr>
                <w:rStyle w:val="24"/>
              </w:rPr>
              <w:softHyphen/>
              <w:t>польского края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77" w:rsidRPr="00CB6017" w:rsidRDefault="00CB6017">
            <w:pPr>
              <w:framePr w:w="932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 w:rsidRPr="00CB60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677" w:rsidRPr="00CB6017" w:rsidRDefault="00CB6017">
            <w:pPr>
              <w:framePr w:w="9328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 w:rsidRPr="00CB60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97677" w:rsidRPr="00DE6DE0" w:rsidRDefault="00897677">
      <w:pPr>
        <w:framePr w:w="932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897677">
      <w:pPr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787"/>
        </w:tabs>
        <w:spacing w:before="172"/>
        <w:jc w:val="left"/>
      </w:pPr>
      <w:r w:rsidRPr="00DE6DE0">
        <w:t>Методы расчета индикаторов достижения целей предлагаемого право</w:t>
      </w:r>
      <w:r w:rsidRPr="00DE6DE0">
        <w:softHyphen/>
        <w:t>вого р</w:t>
      </w:r>
      <w:r w:rsidRPr="00DE6DE0">
        <w:t>е</w:t>
      </w:r>
      <w:r w:rsidRPr="00DE6DE0">
        <w:t>гулирования, источники информации для расчетов:</w:t>
      </w:r>
    </w:p>
    <w:p w:rsidR="00897677" w:rsidRPr="00DE6DE0" w:rsidRDefault="00A66477">
      <w:pPr>
        <w:pStyle w:val="30"/>
        <w:shd w:val="clear" w:color="auto" w:fill="auto"/>
        <w:spacing w:before="0" w:after="0" w:line="260" w:lineRule="exact"/>
        <w:ind w:left="440"/>
        <w:jc w:val="left"/>
      </w:pPr>
      <w:r w:rsidRPr="00DE6DE0">
        <w:rPr>
          <w:rStyle w:val="32"/>
          <w:i/>
          <w:iCs/>
        </w:rPr>
        <w:t>Отсутствует</w:t>
      </w:r>
    </w:p>
    <w:p w:rsidR="00897677" w:rsidRPr="00DE6DE0" w:rsidRDefault="00A66477">
      <w:pPr>
        <w:pStyle w:val="40"/>
        <w:shd w:val="clear" w:color="auto" w:fill="auto"/>
        <w:spacing w:before="0" w:after="0" w:line="313" w:lineRule="exact"/>
        <w:ind w:left="2700"/>
        <w:jc w:val="left"/>
      </w:pPr>
      <w:r w:rsidRPr="00DE6DE0">
        <w:t>(место для текстового описания)</w:t>
      </w: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  <w:spacing w:line="313" w:lineRule="exact"/>
        <w:jc w:val="left"/>
      </w:pPr>
      <w:r w:rsidRPr="00DE6DE0">
        <w:t>Оценка затрат на проведение мониторинга достижения целей предлагаемого правового регулирования: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8880"/>
        </w:tabs>
        <w:spacing w:before="0" w:after="0" w:line="260" w:lineRule="exact"/>
        <w:ind w:left="560"/>
      </w:pPr>
      <w:r w:rsidRPr="00DE6DE0">
        <w:rPr>
          <w:rStyle w:val="32"/>
          <w:i/>
          <w:iCs/>
        </w:rPr>
        <w:t>Отсутствует</w:t>
      </w:r>
      <w:r w:rsidRPr="00DE6DE0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122" w:line="200" w:lineRule="exact"/>
        <w:ind w:left="2700"/>
        <w:jc w:val="left"/>
      </w:pPr>
      <w:r w:rsidRPr="00DE6DE0">
        <w:t>(место для текстового описания)</w:t>
      </w:r>
    </w:p>
    <w:p w:rsidR="00897677" w:rsidRPr="00DE6DE0" w:rsidRDefault="00EE17E4" w:rsidP="00EE17E4">
      <w:pPr>
        <w:pStyle w:val="20"/>
        <w:numPr>
          <w:ilvl w:val="1"/>
          <w:numId w:val="3"/>
        </w:numPr>
        <w:shd w:val="clear" w:color="auto" w:fill="auto"/>
        <w:tabs>
          <w:tab w:val="left" w:pos="544"/>
        </w:tabs>
        <w:spacing w:line="328" w:lineRule="exact"/>
        <w:ind w:left="1340" w:hanging="1340"/>
        <w:jc w:val="left"/>
      </w:pPr>
      <w:r>
        <w:rPr>
          <w:lang w:val="en-US"/>
        </w:rPr>
        <w:t>IV</w:t>
      </w:r>
      <w:r>
        <w:t xml:space="preserve">. </w:t>
      </w:r>
      <w:r w:rsidR="00A66477" w:rsidRPr="00DE6DE0">
        <w:t>Качественная характеристика и оценка численности потенциальных адре</w:t>
      </w:r>
      <w:r w:rsidR="00A66477" w:rsidRPr="00DE6DE0">
        <w:softHyphen/>
        <w:t xml:space="preserve">сатов предлагаемого </w:t>
      </w:r>
      <w:proofErr w:type="spellStart"/>
      <w:r w:rsidR="00A66477" w:rsidRPr="00DE6DE0">
        <w:t>правовогорегулирования</w:t>
      </w:r>
      <w:proofErr w:type="spellEnd"/>
      <w:r w:rsidR="00A66477" w:rsidRPr="00DE6DE0">
        <w:t xml:space="preserve"> (их групп)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72"/>
        <w:gridCol w:w="1577"/>
        <w:gridCol w:w="1897"/>
      </w:tblGrid>
      <w:tr w:rsidR="00897677" w:rsidRPr="00DE6DE0" w:rsidTr="00EE17E4">
        <w:trPr>
          <w:trHeight w:hRule="exact" w:val="1142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328" w:lineRule="exact"/>
              <w:ind w:firstLine="0"/>
              <w:jc w:val="left"/>
            </w:pPr>
            <w:r w:rsidRPr="00EE17E4">
              <w:rPr>
                <w:rStyle w:val="23"/>
              </w:rPr>
              <w:lastRenderedPageBreak/>
              <w:t>Группы потенциальных адресатов предлагаемо</w:t>
            </w:r>
            <w:r w:rsidRPr="00EE17E4">
              <w:rPr>
                <w:rStyle w:val="23"/>
              </w:rPr>
              <w:softHyphen/>
              <w:t>го правового регулирования (краткое описание их кач</w:t>
            </w:r>
            <w:r w:rsidRPr="00EE17E4">
              <w:rPr>
                <w:rStyle w:val="23"/>
              </w:rPr>
              <w:t>е</w:t>
            </w:r>
            <w:r w:rsidRPr="00EE17E4">
              <w:rPr>
                <w:rStyle w:val="23"/>
              </w:rPr>
              <w:t>ственных характеристик)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ind w:firstLine="0"/>
              <w:jc w:val="left"/>
            </w:pPr>
            <w:r w:rsidRPr="00EE17E4">
              <w:rPr>
                <w:rStyle w:val="23"/>
              </w:rPr>
              <w:t>Количество</w:t>
            </w:r>
          </w:p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ind w:firstLine="0"/>
              <w:jc w:val="left"/>
            </w:pPr>
            <w:r w:rsidRPr="00EE17E4">
              <w:rPr>
                <w:rStyle w:val="23"/>
              </w:rPr>
              <w:t>участников</w:t>
            </w:r>
          </w:p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ind w:firstLine="0"/>
              <w:jc w:val="both"/>
            </w:pPr>
            <w:r w:rsidRPr="00EE17E4">
              <w:rPr>
                <w:rStyle w:val="23"/>
              </w:rPr>
              <w:t>группы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77" w:rsidRPr="00DE6DE0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left"/>
            </w:pPr>
            <w:r w:rsidRPr="00DE6DE0">
              <w:rPr>
                <w:rStyle w:val="23"/>
              </w:rPr>
              <w:t>Источники</w:t>
            </w:r>
          </w:p>
          <w:p w:rsidR="00897677" w:rsidRPr="00DE6DE0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left"/>
            </w:pPr>
            <w:r w:rsidRPr="00DE6DE0">
              <w:rPr>
                <w:rStyle w:val="23"/>
              </w:rPr>
              <w:t>данных</w:t>
            </w:r>
          </w:p>
        </w:tc>
      </w:tr>
      <w:tr w:rsidR="00897677" w:rsidRPr="00DE6DE0">
        <w:trPr>
          <w:trHeight w:hRule="exact" w:val="702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41" w:lineRule="exact"/>
              <w:ind w:firstLine="0"/>
              <w:jc w:val="left"/>
            </w:pPr>
            <w:r w:rsidRPr="00EE17E4">
              <w:rPr>
                <w:rStyle w:val="24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EE17E4">
              <w:rPr>
                <w:rStyle w:val="24"/>
              </w:rPr>
              <w:t>1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77" w:rsidRPr="00DE6DE0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38" w:lineRule="exact"/>
              <w:ind w:firstLine="0"/>
              <w:jc w:val="left"/>
            </w:pPr>
            <w:r w:rsidRPr="00DE6DE0">
              <w:rPr>
                <w:rStyle w:val="24"/>
              </w:rPr>
              <w:t>Методиче</w:t>
            </w:r>
            <w:r w:rsidRPr="00DE6DE0">
              <w:rPr>
                <w:rStyle w:val="24"/>
              </w:rPr>
              <w:softHyphen/>
              <w:t>ские рекомен</w:t>
            </w:r>
            <w:r w:rsidRPr="00DE6DE0">
              <w:rPr>
                <w:rStyle w:val="24"/>
              </w:rPr>
              <w:softHyphen/>
              <w:t>дации по при</w:t>
            </w:r>
            <w:r w:rsidRPr="00DE6DE0">
              <w:rPr>
                <w:rStyle w:val="24"/>
              </w:rPr>
              <w:softHyphen/>
              <w:t xml:space="preserve">менению ГОСТ </w:t>
            </w:r>
            <w:proofErr w:type="gramStart"/>
            <w:r w:rsidRPr="00DE6DE0">
              <w:rPr>
                <w:rStyle w:val="24"/>
              </w:rPr>
              <w:t>Р</w:t>
            </w:r>
            <w:proofErr w:type="gramEnd"/>
            <w:r w:rsidRPr="00DE6DE0">
              <w:rPr>
                <w:rStyle w:val="24"/>
              </w:rPr>
              <w:t xml:space="preserve"> 7.0.97-2016 «Система стандартов по информа</w:t>
            </w:r>
            <w:r w:rsidRPr="00DE6DE0">
              <w:rPr>
                <w:rStyle w:val="24"/>
              </w:rPr>
              <w:softHyphen/>
              <w:t>ции, библио</w:t>
            </w:r>
            <w:r w:rsidRPr="00DE6DE0">
              <w:rPr>
                <w:rStyle w:val="24"/>
              </w:rPr>
              <w:softHyphen/>
              <w:t>течному</w:t>
            </w:r>
            <w:r w:rsidR="00EE17E4">
              <w:rPr>
                <w:rStyle w:val="24"/>
              </w:rPr>
              <w:t xml:space="preserve"> и из</w:t>
            </w:r>
            <w:r w:rsidR="00EE17E4">
              <w:rPr>
                <w:rStyle w:val="24"/>
              </w:rPr>
              <w:softHyphen/>
              <w:t>дательскому делу. Органи</w:t>
            </w:r>
            <w:r w:rsidRPr="00DE6DE0">
              <w:rPr>
                <w:rStyle w:val="24"/>
              </w:rPr>
              <w:t>з</w:t>
            </w:r>
            <w:r w:rsidRPr="00DE6DE0">
              <w:rPr>
                <w:rStyle w:val="24"/>
              </w:rPr>
              <w:t>а</w:t>
            </w:r>
            <w:r w:rsidRPr="00DE6DE0">
              <w:rPr>
                <w:rStyle w:val="24"/>
              </w:rPr>
              <w:t>ционно</w:t>
            </w:r>
            <w:r w:rsidRPr="00DE6DE0">
              <w:rPr>
                <w:rStyle w:val="23"/>
              </w:rPr>
              <w:t xml:space="preserve"> — </w:t>
            </w:r>
            <w:r w:rsidRPr="00DE6DE0">
              <w:rPr>
                <w:rStyle w:val="24"/>
              </w:rPr>
              <w:t>ра</w:t>
            </w:r>
            <w:r w:rsidRPr="00DE6DE0">
              <w:rPr>
                <w:rStyle w:val="24"/>
              </w:rPr>
              <w:t>с</w:t>
            </w:r>
            <w:r w:rsidRPr="00DE6DE0">
              <w:rPr>
                <w:rStyle w:val="24"/>
              </w:rPr>
              <w:t>поряди</w:t>
            </w:r>
            <w:r w:rsidRPr="00DE6DE0">
              <w:rPr>
                <w:rStyle w:val="24"/>
              </w:rPr>
              <w:softHyphen/>
              <w:t>тельная до</w:t>
            </w:r>
            <w:r w:rsidRPr="00DE6DE0">
              <w:rPr>
                <w:rStyle w:val="24"/>
              </w:rPr>
              <w:softHyphen/>
              <w:t>кументация. Требования к оформлению д</w:t>
            </w:r>
            <w:r w:rsidRPr="00DE6DE0">
              <w:rPr>
                <w:rStyle w:val="24"/>
              </w:rPr>
              <w:t>о</w:t>
            </w:r>
            <w:r w:rsidRPr="00DE6DE0">
              <w:rPr>
                <w:rStyle w:val="24"/>
              </w:rPr>
              <w:t>кументов»</w:t>
            </w:r>
          </w:p>
        </w:tc>
      </w:tr>
      <w:tr w:rsidR="00897677" w:rsidRPr="00DE6DE0">
        <w:trPr>
          <w:trHeight w:hRule="exact" w:val="688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38" w:lineRule="exact"/>
              <w:ind w:firstLine="0"/>
              <w:jc w:val="left"/>
            </w:pPr>
            <w:r w:rsidRPr="00EE17E4">
              <w:rPr>
                <w:rStyle w:val="24"/>
              </w:rPr>
              <w:t xml:space="preserve">Министерство </w:t>
            </w:r>
            <w:proofErr w:type="spellStart"/>
            <w:r w:rsidRPr="00EE17E4">
              <w:rPr>
                <w:rStyle w:val="24"/>
              </w:rPr>
              <w:t>жилищно</w:t>
            </w:r>
            <w:proofErr w:type="spellEnd"/>
            <w:r w:rsidRPr="00EE17E4">
              <w:rPr>
                <w:rStyle w:val="24"/>
              </w:rPr>
              <w:t xml:space="preserve"> - коммунального хо</w:t>
            </w:r>
            <w:r w:rsidRPr="00EE17E4">
              <w:rPr>
                <w:rStyle w:val="24"/>
              </w:rPr>
              <w:softHyphen/>
              <w:t>зяйства Ставропольского края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EE17E4">
              <w:rPr>
                <w:rStyle w:val="24"/>
              </w:rPr>
              <w:t>1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77" w:rsidRPr="00DE6DE0" w:rsidRDefault="00897677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97677" w:rsidRPr="00DE6DE0">
        <w:trPr>
          <w:trHeight w:hRule="exact" w:val="684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38" w:lineRule="exact"/>
              <w:ind w:firstLine="0"/>
              <w:jc w:val="left"/>
            </w:pPr>
            <w:r w:rsidRPr="00EE17E4">
              <w:rPr>
                <w:rStyle w:val="24"/>
              </w:rPr>
              <w:t>Управление Ставропольского края</w:t>
            </w:r>
            <w:r w:rsidRPr="00EE17E4">
              <w:rPr>
                <w:rStyle w:val="23"/>
              </w:rPr>
              <w:t xml:space="preserve"> — </w:t>
            </w:r>
            <w:r w:rsidRPr="00EE17E4">
              <w:rPr>
                <w:rStyle w:val="24"/>
              </w:rPr>
              <w:t>государст</w:t>
            </w:r>
            <w:r w:rsidRPr="00EE17E4">
              <w:rPr>
                <w:rStyle w:val="24"/>
              </w:rPr>
              <w:softHyphen/>
              <w:t>венная жилищная инспекция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EE17E4">
              <w:rPr>
                <w:rStyle w:val="24"/>
              </w:rPr>
              <w:t>1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77" w:rsidRPr="00DE6DE0" w:rsidRDefault="00897677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97677" w:rsidRPr="00DE6DE0">
        <w:trPr>
          <w:trHeight w:hRule="exact" w:val="1181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EE17E4" w:rsidRDefault="00EE17E4">
            <w:pPr>
              <w:pStyle w:val="20"/>
              <w:framePr w:w="9446" w:wrap="notBeside" w:vAnchor="text" w:hAnchor="text" w:xAlign="center" w:y="1"/>
              <w:shd w:val="clear" w:color="auto" w:fill="auto"/>
              <w:spacing w:line="248" w:lineRule="exact"/>
              <w:ind w:firstLine="0"/>
              <w:jc w:val="left"/>
            </w:pPr>
            <w:r w:rsidRPr="00EE17E4">
              <w:rPr>
                <w:rStyle w:val="2115pt"/>
                <w:sz w:val="26"/>
                <w:szCs w:val="26"/>
              </w:rPr>
              <w:t>Государственное казенное учреждение Ставропол</w:t>
            </w:r>
            <w:r w:rsidRPr="00EE17E4">
              <w:rPr>
                <w:rStyle w:val="2115pt"/>
                <w:sz w:val="26"/>
                <w:szCs w:val="26"/>
              </w:rPr>
              <w:t>ь</w:t>
            </w:r>
            <w:r w:rsidRPr="00EE17E4">
              <w:rPr>
                <w:rStyle w:val="2115pt"/>
                <w:sz w:val="26"/>
                <w:szCs w:val="26"/>
              </w:rPr>
              <w:t>ского края «Многофункциональный центр предо</w:t>
            </w:r>
            <w:r w:rsidRPr="00EE17E4">
              <w:rPr>
                <w:rStyle w:val="2115pt"/>
                <w:sz w:val="26"/>
                <w:szCs w:val="26"/>
              </w:rPr>
              <w:t>с</w:t>
            </w:r>
            <w:r w:rsidRPr="00EE17E4">
              <w:rPr>
                <w:rStyle w:val="2115pt"/>
                <w:sz w:val="26"/>
                <w:szCs w:val="26"/>
              </w:rPr>
              <w:t>тавления государственных и муниципальных услуг в Ставропольском крае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EE17E4">
              <w:rPr>
                <w:rStyle w:val="24"/>
              </w:rPr>
              <w:t>1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77" w:rsidRPr="00DE6DE0" w:rsidRDefault="00897677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97677" w:rsidRPr="00DE6DE0">
        <w:trPr>
          <w:trHeight w:hRule="exact" w:val="925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38" w:lineRule="exact"/>
              <w:ind w:firstLine="0"/>
              <w:jc w:val="left"/>
            </w:pPr>
            <w:r w:rsidRPr="00EE17E4">
              <w:rPr>
                <w:rStyle w:val="24"/>
              </w:rPr>
              <w:t>Управление по работе с территориями адми</w:t>
            </w:r>
            <w:r w:rsidRPr="00EE17E4">
              <w:rPr>
                <w:rStyle w:val="24"/>
              </w:rPr>
              <w:softHyphen/>
              <w:t>нистрации Ипатовского городского округа Ставр</w:t>
            </w:r>
            <w:r w:rsidRPr="00EE17E4">
              <w:rPr>
                <w:rStyle w:val="24"/>
              </w:rPr>
              <w:t>о</w:t>
            </w:r>
            <w:r w:rsidRPr="00EE17E4">
              <w:rPr>
                <w:rStyle w:val="24"/>
              </w:rPr>
              <w:t>польского края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EE17E4">
              <w:rPr>
                <w:rStyle w:val="24"/>
              </w:rPr>
              <w:t>1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77" w:rsidRPr="00DE6DE0" w:rsidRDefault="00897677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97677" w:rsidRPr="00DE6DE0">
        <w:trPr>
          <w:trHeight w:hRule="exact" w:val="940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41" w:lineRule="exact"/>
              <w:ind w:firstLine="0"/>
              <w:jc w:val="both"/>
            </w:pPr>
            <w:r w:rsidRPr="00EE17E4">
              <w:rPr>
                <w:rStyle w:val="24"/>
              </w:rPr>
              <w:t>Отдел имущественных и земельных отношений а</w:t>
            </w:r>
            <w:r w:rsidRPr="00EE17E4">
              <w:rPr>
                <w:rStyle w:val="24"/>
              </w:rPr>
              <w:t>д</w:t>
            </w:r>
            <w:r w:rsidRPr="00EE17E4">
              <w:rPr>
                <w:rStyle w:val="24"/>
              </w:rPr>
              <w:t>министрации Ипатовского городского округа Ста</w:t>
            </w:r>
            <w:r w:rsidRPr="00EE17E4">
              <w:rPr>
                <w:rStyle w:val="24"/>
              </w:rPr>
              <w:t>в</w:t>
            </w:r>
            <w:r w:rsidRPr="00EE17E4">
              <w:rPr>
                <w:rStyle w:val="24"/>
              </w:rPr>
              <w:t>ропольского края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 w:rsidRPr="00EE17E4">
              <w:rPr>
                <w:rStyle w:val="24"/>
              </w:rPr>
              <w:t>1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677" w:rsidRPr="00DE6DE0" w:rsidRDefault="00897677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97677" w:rsidRPr="00DE6DE0">
        <w:trPr>
          <w:trHeight w:hRule="exact" w:val="954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EE17E4">
              <w:rPr>
                <w:rStyle w:val="24"/>
              </w:rPr>
              <w:t>Юридические и физические лица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77" w:rsidRPr="00EE17E4" w:rsidRDefault="00A66477">
            <w:pPr>
              <w:pStyle w:val="20"/>
              <w:framePr w:w="9446" w:wrap="notBeside" w:vAnchor="text" w:hAnchor="text" w:xAlign="center" w:y="1"/>
              <w:shd w:val="clear" w:color="auto" w:fill="auto"/>
              <w:spacing w:line="238" w:lineRule="exact"/>
              <w:ind w:firstLine="0"/>
              <w:jc w:val="both"/>
            </w:pPr>
            <w:r w:rsidRPr="00EE17E4">
              <w:rPr>
                <w:rStyle w:val="24"/>
              </w:rPr>
              <w:t>Неограни</w:t>
            </w:r>
            <w:r w:rsidRPr="00EE17E4">
              <w:rPr>
                <w:rStyle w:val="24"/>
              </w:rPr>
              <w:softHyphen/>
              <w:t>ченное ко</w:t>
            </w:r>
            <w:r w:rsidRPr="00EE17E4">
              <w:rPr>
                <w:rStyle w:val="24"/>
              </w:rPr>
              <w:softHyphen/>
              <w:t>личество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677" w:rsidRPr="00DE6DE0" w:rsidRDefault="00897677">
            <w:pPr>
              <w:framePr w:w="94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97677" w:rsidRPr="00DE6DE0" w:rsidRDefault="00897677">
      <w:pPr>
        <w:framePr w:w="944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897677">
      <w:pPr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897677">
      <w:pPr>
        <w:pStyle w:val="70"/>
        <w:shd w:val="clear" w:color="auto" w:fill="auto"/>
        <w:spacing w:before="0" w:line="200" w:lineRule="exact"/>
        <w:rPr>
          <w:rFonts w:ascii="Times New Roman" w:hAnsi="Times New Roman" w:cs="Times New Roman"/>
        </w:rPr>
      </w:pPr>
    </w:p>
    <w:p w:rsidR="00897677" w:rsidRDefault="00A66477" w:rsidP="00EE17E4">
      <w:pPr>
        <w:pStyle w:val="20"/>
        <w:numPr>
          <w:ilvl w:val="0"/>
          <w:numId w:val="5"/>
        </w:numPr>
        <w:shd w:val="clear" w:color="auto" w:fill="auto"/>
        <w:tabs>
          <w:tab w:val="left" w:pos="508"/>
        </w:tabs>
        <w:spacing w:line="320" w:lineRule="exact"/>
        <w:ind w:left="0" w:firstLine="0"/>
        <w:jc w:val="left"/>
      </w:pPr>
      <w:r w:rsidRPr="00DE6DE0">
        <w:t>Изменение функций (полномочий, обязанностей, прав) отделов аппарата, отд</w:t>
      </w:r>
      <w:r w:rsidRPr="00DE6DE0">
        <w:t>е</w:t>
      </w:r>
      <w:r w:rsidRPr="00DE6DE0">
        <w:t>лов (управлений, комитета) со статусом юридического лица администра</w:t>
      </w:r>
      <w:r w:rsidRPr="00DE6DE0">
        <w:softHyphen/>
        <w:t>ции Ип</w:t>
      </w:r>
      <w:r w:rsidRPr="00DE6DE0">
        <w:t>а</w:t>
      </w:r>
      <w:r w:rsidRPr="00DE6DE0">
        <w:t>товского городского округа Ставропольского края, а также порядка их реализации в связи с введением предлагаемого правового регулирования:</w:t>
      </w:r>
    </w:p>
    <w:p w:rsidR="00EE17E4" w:rsidRPr="00DE6DE0" w:rsidRDefault="00EE17E4" w:rsidP="00EE17E4">
      <w:pPr>
        <w:pStyle w:val="20"/>
        <w:shd w:val="clear" w:color="auto" w:fill="auto"/>
        <w:tabs>
          <w:tab w:val="left" w:pos="508"/>
        </w:tabs>
        <w:spacing w:line="320" w:lineRule="exact"/>
        <w:ind w:left="200" w:firstLine="0"/>
        <w:jc w:val="left"/>
      </w:pPr>
    </w:p>
    <w:p w:rsidR="00897677" w:rsidRPr="00DE6DE0" w:rsidRDefault="0089767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9"/>
        <w:gridCol w:w="1231"/>
        <w:gridCol w:w="2126"/>
        <w:gridCol w:w="283"/>
        <w:gridCol w:w="1448"/>
        <w:gridCol w:w="1304"/>
      </w:tblGrid>
      <w:tr w:rsidR="00EE17E4" w:rsidTr="00EE17E4">
        <w:tc>
          <w:tcPr>
            <w:tcW w:w="2659" w:type="dxa"/>
          </w:tcPr>
          <w:p w:rsidR="00EE17E4" w:rsidRPr="00EE17E4" w:rsidRDefault="00EE17E4" w:rsidP="00EE17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Наименование фун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ции (полномочия, обязанности или пр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ва)</w:t>
            </w:r>
          </w:p>
        </w:tc>
        <w:tc>
          <w:tcPr>
            <w:tcW w:w="1231" w:type="dxa"/>
          </w:tcPr>
          <w:p w:rsidR="00EE17E4" w:rsidRPr="00EE17E4" w:rsidRDefault="00EE17E4" w:rsidP="00EE17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Характер функции (н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вая/изменя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мая/отменяемая)</w:t>
            </w:r>
          </w:p>
        </w:tc>
        <w:tc>
          <w:tcPr>
            <w:tcW w:w="2126" w:type="dxa"/>
          </w:tcPr>
          <w:p w:rsidR="00EE17E4" w:rsidRPr="00EE17E4" w:rsidRDefault="00EE17E4" w:rsidP="00EE17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Предполагаемый порядок реализ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1731" w:type="dxa"/>
            <w:gridSpan w:val="2"/>
          </w:tcPr>
          <w:p w:rsidR="00EE17E4" w:rsidRPr="00EE17E4" w:rsidRDefault="00EE17E4" w:rsidP="00EE17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Оценка изм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нения труд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вых затрат (чел./час</w:t>
            </w:r>
            <w:proofErr w:type="gramStart"/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E17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EE17E4">
              <w:rPr>
                <w:rFonts w:ascii="Times New Roman" w:hAnsi="Times New Roman" w:cs="Times New Roman"/>
                <w:sz w:val="26"/>
                <w:szCs w:val="26"/>
              </w:rPr>
              <w:t xml:space="preserve"> год), измен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ния числе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ности сотру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ников (чел.)</w:t>
            </w:r>
          </w:p>
        </w:tc>
        <w:tc>
          <w:tcPr>
            <w:tcW w:w="1304" w:type="dxa"/>
          </w:tcPr>
          <w:p w:rsidR="00EE17E4" w:rsidRPr="00EE17E4" w:rsidRDefault="00EE17E4" w:rsidP="00EE17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Оценка изменения потребн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стей в других ресурсах</w:t>
            </w:r>
          </w:p>
        </w:tc>
      </w:tr>
      <w:tr w:rsidR="00EE17E4" w:rsidTr="00EE17E4">
        <w:tc>
          <w:tcPr>
            <w:tcW w:w="9051" w:type="dxa"/>
            <w:gridSpan w:val="6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польского края - органа 1: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отдел капитального строительства, архитектуры и градостроительства администрации Ипатовского городского округа Ста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ропольского края</w:t>
            </w:r>
          </w:p>
        </w:tc>
      </w:tr>
      <w:tr w:rsidR="00EE17E4" w:rsidTr="00EE17E4">
        <w:tc>
          <w:tcPr>
            <w:tcW w:w="2659" w:type="dxa"/>
          </w:tcPr>
          <w:p w:rsidR="00EE17E4" w:rsidRPr="00EE17E4" w:rsidRDefault="00EE17E4" w:rsidP="00EE17E4">
            <w:pPr>
              <w:pStyle w:val="11"/>
              <w:spacing w:after="0" w:line="240" w:lineRule="exact"/>
              <w:jc w:val="both"/>
              <w:rPr>
                <w:i/>
                <w:sz w:val="26"/>
                <w:szCs w:val="26"/>
              </w:rPr>
            </w:pPr>
            <w:r w:rsidRPr="00CB6017">
              <w:rPr>
                <w:i/>
                <w:sz w:val="26"/>
                <w:szCs w:val="26"/>
              </w:rPr>
              <w:t>Внесение изменений в приложение 2 к адм</w:t>
            </w:r>
            <w:r w:rsidRPr="00CB6017">
              <w:rPr>
                <w:i/>
                <w:sz w:val="26"/>
                <w:szCs w:val="26"/>
              </w:rPr>
              <w:t>и</w:t>
            </w:r>
            <w:r w:rsidRPr="00CB6017">
              <w:rPr>
                <w:i/>
                <w:sz w:val="26"/>
                <w:szCs w:val="26"/>
              </w:rPr>
              <w:t>нистративному ре</w:t>
            </w:r>
            <w:r w:rsidRPr="00CB6017">
              <w:rPr>
                <w:i/>
                <w:sz w:val="26"/>
                <w:szCs w:val="26"/>
              </w:rPr>
              <w:t>г</w:t>
            </w:r>
            <w:r w:rsidRPr="00CB6017">
              <w:rPr>
                <w:i/>
                <w:sz w:val="26"/>
                <w:szCs w:val="26"/>
              </w:rPr>
              <w:t>ламенту предоста</w:t>
            </w:r>
            <w:r w:rsidRPr="00CB6017">
              <w:rPr>
                <w:i/>
                <w:sz w:val="26"/>
                <w:szCs w:val="26"/>
              </w:rPr>
              <w:t>в</w:t>
            </w:r>
            <w:r w:rsidRPr="00CB6017">
              <w:rPr>
                <w:i/>
                <w:sz w:val="26"/>
                <w:szCs w:val="26"/>
              </w:rPr>
              <w:lastRenderedPageBreak/>
              <w:t>ления муниципальной услуги «Перевод ж</w:t>
            </w:r>
            <w:r w:rsidRPr="00CB6017">
              <w:rPr>
                <w:i/>
                <w:sz w:val="26"/>
                <w:szCs w:val="26"/>
              </w:rPr>
              <w:t>и</w:t>
            </w:r>
            <w:r w:rsidRPr="00CB6017">
              <w:rPr>
                <w:i/>
                <w:sz w:val="26"/>
                <w:szCs w:val="26"/>
              </w:rPr>
              <w:t>лого по</w:t>
            </w:r>
            <w:r w:rsidRPr="00CB6017">
              <w:rPr>
                <w:i/>
                <w:sz w:val="26"/>
                <w:szCs w:val="26"/>
              </w:rPr>
              <w:softHyphen/>
              <w:t>мещения в н</w:t>
            </w:r>
            <w:r w:rsidRPr="00CB6017">
              <w:rPr>
                <w:i/>
                <w:sz w:val="26"/>
                <w:szCs w:val="26"/>
              </w:rPr>
              <w:t>е</w:t>
            </w:r>
            <w:r w:rsidRPr="00CB6017">
              <w:rPr>
                <w:i/>
                <w:sz w:val="26"/>
                <w:szCs w:val="26"/>
              </w:rPr>
              <w:t>жилое помещение или нежилого помещения в жилое помеще</w:t>
            </w:r>
            <w:r w:rsidRPr="00CB6017">
              <w:rPr>
                <w:i/>
                <w:sz w:val="26"/>
                <w:szCs w:val="26"/>
              </w:rPr>
              <w:softHyphen/>
              <w:t>ние, выдача документа, подтверждающего принятие соответс</w:t>
            </w:r>
            <w:r w:rsidRPr="00CB6017">
              <w:rPr>
                <w:i/>
                <w:sz w:val="26"/>
                <w:szCs w:val="26"/>
              </w:rPr>
              <w:t>т</w:t>
            </w:r>
            <w:r w:rsidRPr="00CB6017">
              <w:rPr>
                <w:i/>
                <w:sz w:val="26"/>
                <w:szCs w:val="26"/>
              </w:rPr>
              <w:t>вующего ре</w:t>
            </w:r>
            <w:r w:rsidRPr="00CB6017">
              <w:rPr>
                <w:i/>
                <w:sz w:val="26"/>
                <w:szCs w:val="26"/>
              </w:rPr>
              <w:softHyphen/>
              <w:t>шения о переводе или об отк</w:t>
            </w:r>
            <w:r w:rsidRPr="00CB6017">
              <w:rPr>
                <w:i/>
                <w:sz w:val="26"/>
                <w:szCs w:val="26"/>
              </w:rPr>
              <w:t>а</w:t>
            </w:r>
            <w:r w:rsidRPr="00CB6017">
              <w:rPr>
                <w:i/>
                <w:sz w:val="26"/>
                <w:szCs w:val="26"/>
              </w:rPr>
              <w:t>зе в переводе», у</w:t>
            </w:r>
            <w:r w:rsidRPr="00CB6017">
              <w:rPr>
                <w:i/>
                <w:sz w:val="26"/>
                <w:szCs w:val="26"/>
              </w:rPr>
              <w:t>т</w:t>
            </w:r>
            <w:r w:rsidRPr="00CB6017">
              <w:rPr>
                <w:i/>
                <w:sz w:val="26"/>
                <w:szCs w:val="26"/>
              </w:rPr>
              <w:t>вержденному пост</w:t>
            </w:r>
            <w:r w:rsidRPr="00CB6017">
              <w:rPr>
                <w:i/>
                <w:sz w:val="26"/>
                <w:szCs w:val="26"/>
              </w:rPr>
              <w:t>а</w:t>
            </w:r>
            <w:r w:rsidRPr="00CB6017">
              <w:rPr>
                <w:i/>
                <w:sz w:val="26"/>
                <w:szCs w:val="26"/>
              </w:rPr>
              <w:t>новлением админис</w:t>
            </w:r>
            <w:r w:rsidRPr="00CB6017">
              <w:rPr>
                <w:i/>
                <w:sz w:val="26"/>
                <w:szCs w:val="26"/>
              </w:rPr>
              <w:t>т</w:t>
            </w:r>
            <w:r w:rsidRPr="00CB6017">
              <w:rPr>
                <w:i/>
                <w:sz w:val="26"/>
                <w:szCs w:val="26"/>
              </w:rPr>
              <w:t>рации Ипатовского городского округа Ставропольского края от 19 ноября 2020 г. № 1544</w:t>
            </w:r>
          </w:p>
        </w:tc>
        <w:tc>
          <w:tcPr>
            <w:tcW w:w="1231" w:type="dxa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изменя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мая</w:t>
            </w:r>
          </w:p>
        </w:tc>
        <w:tc>
          <w:tcPr>
            <w:tcW w:w="2409" w:type="dxa"/>
            <w:gridSpan w:val="2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изложен в проекте</w:t>
            </w:r>
          </w:p>
        </w:tc>
        <w:tc>
          <w:tcPr>
            <w:tcW w:w="1448" w:type="dxa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без измен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ний</w:t>
            </w:r>
          </w:p>
        </w:tc>
        <w:tc>
          <w:tcPr>
            <w:tcW w:w="1304" w:type="dxa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потре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б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ность о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сутств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ет</w:t>
            </w:r>
          </w:p>
        </w:tc>
      </w:tr>
    </w:tbl>
    <w:p w:rsidR="00897677" w:rsidRPr="00EE17E4" w:rsidRDefault="00897677">
      <w:pPr>
        <w:spacing w:line="360" w:lineRule="exact"/>
        <w:rPr>
          <w:rFonts w:ascii="Times New Roman" w:hAnsi="Times New Roman" w:cs="Times New Roman"/>
          <w:lang w:val="en-US"/>
        </w:rPr>
      </w:pPr>
    </w:p>
    <w:p w:rsidR="00EE17E4" w:rsidRPr="00EE17E4" w:rsidRDefault="00EE17E4" w:rsidP="00EE17E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E17E4">
        <w:rPr>
          <w:rFonts w:ascii="Times New Roman" w:hAnsi="Times New Roman" w:cs="Times New Roman"/>
          <w:sz w:val="26"/>
          <w:szCs w:val="26"/>
        </w:rPr>
        <w:t>VI. Оценка дополнительных расходов (доходов) бюджета</w:t>
      </w:r>
    </w:p>
    <w:p w:rsidR="00EE17E4" w:rsidRPr="00EE17E4" w:rsidRDefault="00EE17E4" w:rsidP="00EE17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17E4">
        <w:rPr>
          <w:rFonts w:ascii="Times New Roman" w:hAnsi="Times New Roman" w:cs="Times New Roman"/>
          <w:sz w:val="26"/>
          <w:szCs w:val="26"/>
        </w:rPr>
        <w:t>Ипатовского городского округа Ставропольского края</w:t>
      </w:r>
    </w:p>
    <w:p w:rsidR="00EE17E4" w:rsidRPr="00EE17E4" w:rsidRDefault="00EE17E4" w:rsidP="00EE17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17E4">
        <w:rPr>
          <w:rFonts w:ascii="Times New Roman" w:hAnsi="Times New Roman" w:cs="Times New Roman"/>
          <w:sz w:val="26"/>
          <w:szCs w:val="26"/>
        </w:rPr>
        <w:t xml:space="preserve">(далее - бюджет городского округа), </w:t>
      </w:r>
      <w:proofErr w:type="gramStart"/>
      <w:r w:rsidRPr="00EE17E4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EE17E4">
        <w:rPr>
          <w:rFonts w:ascii="Times New Roman" w:hAnsi="Times New Roman" w:cs="Times New Roman"/>
          <w:sz w:val="26"/>
          <w:szCs w:val="26"/>
        </w:rPr>
        <w:t xml:space="preserve"> с введением</w:t>
      </w:r>
    </w:p>
    <w:p w:rsidR="00EE17E4" w:rsidRPr="00EE17E4" w:rsidRDefault="00EE17E4" w:rsidP="00EE17E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17E4">
        <w:rPr>
          <w:rFonts w:ascii="Times New Roman" w:hAnsi="Times New Roman" w:cs="Times New Roman"/>
          <w:sz w:val="26"/>
          <w:szCs w:val="26"/>
        </w:rPr>
        <w:t>предлагаемого правового регулирования:</w:t>
      </w:r>
    </w:p>
    <w:p w:rsidR="00897677" w:rsidRPr="00EE17E4" w:rsidRDefault="0089767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315"/>
        <w:gridCol w:w="2268"/>
      </w:tblGrid>
      <w:tr w:rsidR="00EE17E4" w:rsidRPr="00EE17E4" w:rsidTr="00EE17E4">
        <w:tc>
          <w:tcPr>
            <w:tcW w:w="2835" w:type="dxa"/>
          </w:tcPr>
          <w:p w:rsidR="00EE17E4" w:rsidRPr="00EE17E4" w:rsidRDefault="00EE17E4" w:rsidP="00EE17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Наименование функции (полномочия, обязанн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сти или права) (в соо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 xml:space="preserve">ветствии с </w:t>
            </w:r>
            <w:hyperlink w:anchor="P488">
              <w:r w:rsidRPr="00EE17E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разделом V</w:t>
              </w:r>
            </w:hyperlink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15" w:type="dxa"/>
          </w:tcPr>
          <w:p w:rsidR="00EE17E4" w:rsidRPr="00EE17E4" w:rsidRDefault="00EE17E4" w:rsidP="00EE17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Виды расходов (возможных посту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лений) бюджета городского округа</w:t>
            </w:r>
          </w:p>
        </w:tc>
        <w:tc>
          <w:tcPr>
            <w:tcW w:w="2268" w:type="dxa"/>
          </w:tcPr>
          <w:p w:rsidR="00EE17E4" w:rsidRPr="00EE17E4" w:rsidRDefault="00EE17E4" w:rsidP="00EE17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Количественная оценка расходов и возможных пост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плений, млн. ру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</w:tr>
      <w:tr w:rsidR="00EE17E4" w:rsidRPr="00EE17E4" w:rsidTr="00EE17E4">
        <w:tc>
          <w:tcPr>
            <w:tcW w:w="9418" w:type="dxa"/>
            <w:gridSpan w:val="3"/>
          </w:tcPr>
          <w:p w:rsidR="00EE17E4" w:rsidRPr="00EE17E4" w:rsidRDefault="00EE17E4" w:rsidP="00EE17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Наименование отдела аппарата, отдела (управления, комитета) со статусом юр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дического лица администрации Ипатовского городского округа Ставропольского края (от 1 до К):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отдел капитального строительства, архитектуры и град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строительства администрации Ипатовского городского округа Ставропольского края</w:t>
            </w:r>
          </w:p>
        </w:tc>
      </w:tr>
      <w:tr w:rsidR="00EE17E4" w:rsidRPr="00EE17E4" w:rsidTr="00EE17E4">
        <w:tc>
          <w:tcPr>
            <w:tcW w:w="2835" w:type="dxa"/>
            <w:vMerge w:val="restart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Внесение изменений в приложение 2 к адм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нистративному регл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менту предоставления муниципальной услуги «Перевод жилого по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softHyphen/>
              <w:t>мещения в нежилое п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мещение или нежилого помещения в жилое п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меще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softHyphen/>
              <w:t>ние, выдача док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мента, подтвержда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ю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щего принятие соо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ветствующего ре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softHyphen/>
              <w:t>шения о переводе или об отк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зе в переводе», утве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жденному постановл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нием администрации Ипатовского городск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го округа Ставропол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ь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ского края от 19 ноября 2020 г. № 1544</w:t>
            </w:r>
          </w:p>
        </w:tc>
        <w:tc>
          <w:tcPr>
            <w:tcW w:w="4315" w:type="dxa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Единовременные расходы (от 1 до N) в 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2023 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 xml:space="preserve"> г.:</w:t>
            </w:r>
          </w:p>
        </w:tc>
        <w:tc>
          <w:tcPr>
            <w:tcW w:w="2268" w:type="dxa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000</w:t>
            </w:r>
          </w:p>
        </w:tc>
      </w:tr>
      <w:tr w:rsidR="00EE17E4" w:rsidRPr="00EE17E4" w:rsidTr="00EE17E4">
        <w:tc>
          <w:tcPr>
            <w:tcW w:w="2835" w:type="dxa"/>
            <w:vMerge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5" w:type="dxa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Периодические расходы (от 1 до N) за период 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2023 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гг.:</w:t>
            </w:r>
          </w:p>
        </w:tc>
        <w:tc>
          <w:tcPr>
            <w:tcW w:w="2268" w:type="dxa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000</w:t>
            </w:r>
          </w:p>
        </w:tc>
      </w:tr>
      <w:tr w:rsidR="00EE17E4" w:rsidRPr="00EE17E4" w:rsidTr="00EE17E4">
        <w:tc>
          <w:tcPr>
            <w:tcW w:w="2835" w:type="dxa"/>
            <w:vMerge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5" w:type="dxa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Возможные доходы (от 1 до N) за период 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2023 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 xml:space="preserve"> гг.:</w:t>
            </w:r>
          </w:p>
        </w:tc>
        <w:tc>
          <w:tcPr>
            <w:tcW w:w="2268" w:type="dxa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0,000</w:t>
            </w:r>
          </w:p>
        </w:tc>
      </w:tr>
      <w:tr w:rsidR="00EE17E4" w:rsidRPr="00EE17E4" w:rsidTr="00EE17E4">
        <w:tc>
          <w:tcPr>
            <w:tcW w:w="7150" w:type="dxa"/>
            <w:gridSpan w:val="2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единовременные расходы за период 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2023 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>гг.:</w:t>
            </w:r>
          </w:p>
        </w:tc>
        <w:tc>
          <w:tcPr>
            <w:tcW w:w="2268" w:type="dxa"/>
          </w:tcPr>
          <w:p w:rsidR="00EE17E4" w:rsidRPr="00EE17E4" w:rsidRDefault="00EE17E4" w:rsidP="00EE17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000</w:t>
            </w:r>
          </w:p>
        </w:tc>
      </w:tr>
      <w:tr w:rsidR="00EE17E4" w:rsidRPr="00EE17E4" w:rsidTr="00EE17E4">
        <w:tc>
          <w:tcPr>
            <w:tcW w:w="7150" w:type="dxa"/>
            <w:gridSpan w:val="2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 xml:space="preserve">Итого периодические расходы за период 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2023 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 xml:space="preserve"> гг.:</w:t>
            </w:r>
          </w:p>
        </w:tc>
        <w:tc>
          <w:tcPr>
            <w:tcW w:w="2268" w:type="dxa"/>
          </w:tcPr>
          <w:p w:rsidR="00EE17E4" w:rsidRPr="00EE17E4" w:rsidRDefault="00EE17E4" w:rsidP="00EE17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000</w:t>
            </w:r>
          </w:p>
        </w:tc>
      </w:tr>
      <w:tr w:rsidR="00EE17E4" w:rsidRPr="00EE17E4" w:rsidTr="00EE17E4">
        <w:tc>
          <w:tcPr>
            <w:tcW w:w="7150" w:type="dxa"/>
            <w:gridSpan w:val="2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 xml:space="preserve">Итого возможные доходы за период </w:t>
            </w:r>
            <w:r w:rsidRPr="00EE17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2023 </w:t>
            </w:r>
            <w:r w:rsidRPr="00EE17E4">
              <w:rPr>
                <w:rFonts w:ascii="Times New Roman" w:hAnsi="Times New Roman" w:cs="Times New Roman"/>
                <w:sz w:val="26"/>
                <w:szCs w:val="26"/>
              </w:rPr>
              <w:t xml:space="preserve"> гг.:</w:t>
            </w:r>
          </w:p>
        </w:tc>
        <w:tc>
          <w:tcPr>
            <w:tcW w:w="2268" w:type="dxa"/>
          </w:tcPr>
          <w:p w:rsidR="00EE17E4" w:rsidRPr="00EE17E4" w:rsidRDefault="00EE17E4" w:rsidP="00EE17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17E4">
              <w:rPr>
                <w:rFonts w:ascii="Times New Roman" w:hAnsi="Times New Roman" w:cs="Times New Roman"/>
                <w:i/>
                <w:sz w:val="26"/>
                <w:szCs w:val="26"/>
              </w:rPr>
              <w:t>0,000</w:t>
            </w:r>
          </w:p>
        </w:tc>
      </w:tr>
    </w:tbl>
    <w:p w:rsidR="000F5FDA" w:rsidRPr="00DE6DE0" w:rsidRDefault="000F5FDA" w:rsidP="00BC523C">
      <w:pPr>
        <w:pStyle w:val="20"/>
        <w:numPr>
          <w:ilvl w:val="0"/>
          <w:numId w:val="6"/>
        </w:numPr>
        <w:shd w:val="clear" w:color="auto" w:fill="auto"/>
        <w:tabs>
          <w:tab w:val="left" w:pos="565"/>
        </w:tabs>
        <w:spacing w:before="242" w:line="320" w:lineRule="exact"/>
        <w:jc w:val="left"/>
      </w:pPr>
      <w:r w:rsidRPr="00DE6DE0">
        <w:t>Другие сведения о дополнительных расходах (доходах) бюджета городского округа, возникающих в связи с введением предлагаемого право</w:t>
      </w:r>
      <w:r w:rsidRPr="00DE6DE0">
        <w:softHyphen/>
        <w:t>вого регул</w:t>
      </w:r>
      <w:r w:rsidRPr="00DE6DE0">
        <w:t>и</w:t>
      </w:r>
      <w:r w:rsidRPr="00DE6DE0">
        <w:t>рования:</w:t>
      </w:r>
    </w:p>
    <w:p w:rsidR="000F5FDA" w:rsidRPr="00DE6DE0" w:rsidRDefault="000F5FDA" w:rsidP="000F5FDA">
      <w:pPr>
        <w:pStyle w:val="30"/>
        <w:shd w:val="clear" w:color="auto" w:fill="auto"/>
        <w:tabs>
          <w:tab w:val="left" w:leader="underscore" w:pos="8816"/>
        </w:tabs>
        <w:spacing w:before="0" w:after="216" w:line="320" w:lineRule="exact"/>
      </w:pPr>
      <w:proofErr w:type="gramStart"/>
      <w:r w:rsidRPr="00DE6DE0">
        <w:rPr>
          <w:rStyle w:val="32"/>
          <w:i/>
          <w:iCs/>
        </w:rPr>
        <w:t>Расходы не предусмотрены, доходы предусмотрены при предоставлении админ</w:t>
      </w:r>
      <w:r w:rsidRPr="00DE6DE0">
        <w:rPr>
          <w:rStyle w:val="32"/>
          <w:i/>
          <w:iCs/>
        </w:rPr>
        <w:t>и</w:t>
      </w:r>
      <w:r w:rsidRPr="00DE6DE0">
        <w:rPr>
          <w:rStyle w:val="32"/>
          <w:i/>
          <w:iCs/>
        </w:rPr>
        <w:t>страцией Ипатовского городского округа Ставропольского края му</w:t>
      </w:r>
      <w:r w:rsidRPr="00DE6DE0">
        <w:rPr>
          <w:rStyle w:val="32"/>
          <w:i/>
          <w:iCs/>
        </w:rPr>
        <w:softHyphen/>
        <w:t>ниципальной услуги «Перевод жилого помещения в нежилое помещение или нежилого помещения в жилое помещение, выдача документа, подтвер</w:t>
      </w:r>
      <w:r w:rsidRPr="00DE6DE0">
        <w:rPr>
          <w:rStyle w:val="32"/>
          <w:i/>
          <w:iCs/>
        </w:rPr>
        <w:softHyphen/>
        <w:t>ждающего принятие соответс</w:t>
      </w:r>
      <w:r w:rsidRPr="00DE6DE0">
        <w:rPr>
          <w:rStyle w:val="32"/>
          <w:i/>
          <w:iCs/>
        </w:rPr>
        <w:t>т</w:t>
      </w:r>
      <w:r w:rsidRPr="00DE6DE0">
        <w:rPr>
          <w:rStyle w:val="32"/>
          <w:i/>
          <w:iCs/>
        </w:rPr>
        <w:t>вующего решения о переводе или об отказе в переводе»</w:t>
      </w:r>
      <w:r w:rsidRPr="00DE6DE0">
        <w:rPr>
          <w:rStyle w:val="31"/>
        </w:rPr>
        <w:tab/>
      </w:r>
      <w:proofErr w:type="gramEnd"/>
    </w:p>
    <w:p w:rsidR="000F5FDA" w:rsidRPr="00DE6DE0" w:rsidRDefault="000F5FDA" w:rsidP="000F5FDA">
      <w:pPr>
        <w:pStyle w:val="40"/>
        <w:shd w:val="clear" w:color="auto" w:fill="auto"/>
        <w:spacing w:before="0" w:after="194" w:line="200" w:lineRule="exact"/>
        <w:ind w:right="40"/>
      </w:pPr>
      <w:r w:rsidRPr="00DE6DE0">
        <w:t>(место для текстового описания)</w:t>
      </w:r>
    </w:p>
    <w:p w:rsidR="00897677" w:rsidRDefault="00897677">
      <w:pPr>
        <w:rPr>
          <w:rFonts w:ascii="Times New Roman" w:hAnsi="Times New Roman" w:cs="Times New Roman"/>
          <w:sz w:val="2"/>
          <w:szCs w:val="2"/>
          <w:lang w:val="en-US"/>
        </w:rPr>
      </w:pPr>
    </w:p>
    <w:p w:rsidR="000F5FDA" w:rsidRPr="00DE6DE0" w:rsidRDefault="000F5FDA" w:rsidP="00BC523C">
      <w:pPr>
        <w:pStyle w:val="20"/>
        <w:numPr>
          <w:ilvl w:val="0"/>
          <w:numId w:val="6"/>
        </w:numPr>
        <w:shd w:val="clear" w:color="auto" w:fill="auto"/>
        <w:tabs>
          <w:tab w:val="left" w:pos="468"/>
        </w:tabs>
        <w:spacing w:line="317" w:lineRule="exact"/>
        <w:jc w:val="both"/>
      </w:pPr>
      <w:r w:rsidRPr="00DE6DE0">
        <w:t>Источники данных:</w:t>
      </w:r>
    </w:p>
    <w:p w:rsidR="000F5FDA" w:rsidRPr="00DE6DE0" w:rsidRDefault="000F5FDA" w:rsidP="000F5FDA">
      <w:pPr>
        <w:pStyle w:val="30"/>
        <w:shd w:val="clear" w:color="auto" w:fill="auto"/>
        <w:tabs>
          <w:tab w:val="left" w:leader="underscore" w:pos="9295"/>
          <w:tab w:val="left" w:leader="underscore" w:pos="9389"/>
        </w:tabs>
        <w:spacing w:before="0" w:after="214" w:line="317" w:lineRule="exact"/>
      </w:pPr>
      <w:r w:rsidRPr="00DE6DE0">
        <w:rPr>
          <w:rStyle w:val="32"/>
          <w:i/>
          <w:iCs/>
        </w:rPr>
        <w:t xml:space="preserve">Методические рекомендации по применению ГОСТ </w:t>
      </w:r>
      <w:proofErr w:type="gramStart"/>
      <w:r w:rsidRPr="00DE6DE0">
        <w:rPr>
          <w:rStyle w:val="32"/>
          <w:i/>
          <w:iCs/>
        </w:rPr>
        <w:t>Р</w:t>
      </w:r>
      <w:proofErr w:type="gramEnd"/>
      <w:r w:rsidRPr="00DE6DE0">
        <w:rPr>
          <w:rStyle w:val="32"/>
          <w:i/>
          <w:iCs/>
        </w:rPr>
        <w:t xml:space="preserve"> 7.0.97-2016 «Система ста</w:t>
      </w:r>
      <w:r w:rsidRPr="00DE6DE0">
        <w:rPr>
          <w:rStyle w:val="32"/>
          <w:i/>
          <w:iCs/>
        </w:rPr>
        <w:t>н</w:t>
      </w:r>
      <w:r w:rsidRPr="00DE6DE0">
        <w:rPr>
          <w:rStyle w:val="32"/>
          <w:i/>
          <w:iCs/>
        </w:rPr>
        <w:t>дартов по информации, библиотечному и издательскому делу. Органи</w:t>
      </w:r>
      <w:r w:rsidRPr="00DE6DE0">
        <w:rPr>
          <w:rStyle w:val="32"/>
          <w:i/>
          <w:iCs/>
        </w:rPr>
        <w:softHyphen/>
        <w:t>зационно</w:t>
      </w:r>
      <w:r w:rsidRPr="00DE6DE0">
        <w:rPr>
          <w:rStyle w:val="33"/>
        </w:rPr>
        <w:t xml:space="preserve"> — </w:t>
      </w:r>
      <w:r w:rsidRPr="00DE6DE0">
        <w:rPr>
          <w:rStyle w:val="32"/>
          <w:i/>
          <w:iCs/>
        </w:rPr>
        <w:t>распорядительная документация. Требования к оформлению до</w:t>
      </w:r>
      <w:r w:rsidRPr="00DE6DE0">
        <w:rPr>
          <w:rStyle w:val="32"/>
          <w:i/>
          <w:iCs/>
        </w:rPr>
        <w:softHyphen/>
        <w:t>кументов», «</w:t>
      </w:r>
      <w:proofErr w:type="spellStart"/>
      <w:r w:rsidRPr="00DE6DE0">
        <w:rPr>
          <w:rStyle w:val="32"/>
          <w:i/>
          <w:iCs/>
        </w:rPr>
        <w:t>Ко</w:t>
      </w:r>
      <w:r w:rsidRPr="00DE6DE0">
        <w:rPr>
          <w:rStyle w:val="32"/>
          <w:i/>
          <w:iCs/>
        </w:rPr>
        <w:t>н</w:t>
      </w:r>
      <w:r w:rsidRPr="00DE6DE0">
        <w:rPr>
          <w:rStyle w:val="32"/>
          <w:i/>
          <w:iCs/>
        </w:rPr>
        <w:t>сулътантПлюс</w:t>
      </w:r>
      <w:proofErr w:type="spellEnd"/>
      <w:r w:rsidRPr="00DE6DE0">
        <w:rPr>
          <w:rStyle w:val="32"/>
          <w:i/>
          <w:iCs/>
        </w:rPr>
        <w:t>»</w:t>
      </w:r>
      <w:r w:rsidRPr="00DE6DE0">
        <w:rPr>
          <w:rStyle w:val="31"/>
        </w:rPr>
        <w:tab/>
      </w:r>
      <w:r w:rsidRPr="00DE6DE0">
        <w:rPr>
          <w:rStyle w:val="31"/>
        </w:rPr>
        <w:tab/>
      </w:r>
    </w:p>
    <w:p w:rsidR="000F5FDA" w:rsidRPr="00BC523C" w:rsidRDefault="000F5FDA" w:rsidP="000F5FDA">
      <w:pPr>
        <w:pStyle w:val="40"/>
        <w:shd w:val="clear" w:color="auto" w:fill="auto"/>
        <w:spacing w:before="0" w:after="206" w:line="200" w:lineRule="exact"/>
        <w:ind w:left="3800"/>
        <w:jc w:val="left"/>
        <w:sectPr w:rsidR="000F5FDA" w:rsidRPr="00BC523C" w:rsidSect="00BC523C">
          <w:pgSz w:w="11900" w:h="16840"/>
          <w:pgMar w:top="1118" w:right="702" w:bottom="993" w:left="1763" w:header="0" w:footer="3" w:gutter="0"/>
          <w:cols w:space="720"/>
          <w:noEndnote/>
          <w:docGrid w:linePitch="360"/>
        </w:sectPr>
      </w:pPr>
      <w:r w:rsidRPr="00DE6DE0">
        <w:t>(место для текстового описания)</w:t>
      </w:r>
    </w:p>
    <w:p w:rsidR="00897677" w:rsidRPr="00BC523C" w:rsidRDefault="00897677">
      <w:pPr>
        <w:framePr w:w="943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897677" w:rsidP="000F5FDA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897677" w:rsidRPr="000F5FDA" w:rsidRDefault="00A66477" w:rsidP="00430073">
      <w:pPr>
        <w:pStyle w:val="20"/>
        <w:numPr>
          <w:ilvl w:val="0"/>
          <w:numId w:val="9"/>
        </w:numPr>
        <w:shd w:val="clear" w:color="auto" w:fill="auto"/>
        <w:spacing w:line="320" w:lineRule="exact"/>
        <w:ind w:right="940"/>
      </w:pPr>
      <w:r w:rsidRPr="00DE6DE0">
        <w:t>Изменение обязанностей (ограничений) потенциальных адрес</w:t>
      </w:r>
      <w:r w:rsidRPr="00DE6DE0">
        <w:t>а</w:t>
      </w:r>
      <w:r w:rsidRPr="00DE6DE0">
        <w:t>тов предлагаемого правового регулирования и связанные с ними дополн</w:t>
      </w:r>
      <w:r w:rsidRPr="00DE6DE0">
        <w:t>и</w:t>
      </w:r>
      <w:r w:rsidRPr="00DE6DE0">
        <w:t>тельные расходы (доходы)</w:t>
      </w:r>
    </w:p>
    <w:p w:rsidR="000F5FDA" w:rsidRPr="00BC523C" w:rsidRDefault="000F5FDA" w:rsidP="000F5FDA">
      <w:pPr>
        <w:pStyle w:val="20"/>
        <w:shd w:val="clear" w:color="auto" w:fill="auto"/>
        <w:spacing w:line="320" w:lineRule="exact"/>
        <w:ind w:right="94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685"/>
        <w:gridCol w:w="1711"/>
        <w:gridCol w:w="1408"/>
      </w:tblGrid>
      <w:tr w:rsidR="000F5FDA" w:rsidRPr="000462ED" w:rsidTr="00BC523C">
        <w:tc>
          <w:tcPr>
            <w:tcW w:w="2614" w:type="dxa"/>
          </w:tcPr>
          <w:p w:rsidR="000F5FDA" w:rsidRPr="000F5FDA" w:rsidRDefault="000F5FDA" w:rsidP="00BC52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Группы потенциал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ных адресатов пре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лагаемого правового регулирования (в с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ответствии с разд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лом IV)</w:t>
            </w:r>
          </w:p>
        </w:tc>
        <w:tc>
          <w:tcPr>
            <w:tcW w:w="3685" w:type="dxa"/>
          </w:tcPr>
          <w:p w:rsidR="000F5FDA" w:rsidRPr="000F5FDA" w:rsidRDefault="000F5FDA" w:rsidP="00BC52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Новые обязанности и огран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чения, изменения существу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щих обязанностей и огранич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711" w:type="dxa"/>
          </w:tcPr>
          <w:p w:rsidR="000F5FDA" w:rsidRPr="000F5FDA" w:rsidRDefault="000F5FDA" w:rsidP="00BC52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Описание расходов и возможных доходов, св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занных с вв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дением пре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лагаемого правового р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гулирования</w:t>
            </w:r>
          </w:p>
        </w:tc>
        <w:tc>
          <w:tcPr>
            <w:tcW w:w="1408" w:type="dxa"/>
          </w:tcPr>
          <w:p w:rsidR="000F5FDA" w:rsidRPr="000F5FDA" w:rsidRDefault="000F5FDA" w:rsidP="00BC52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Количес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венная оценка, млн. ру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F5FDA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</w:tr>
      <w:tr w:rsidR="000F5FDA" w:rsidTr="00BC523C">
        <w:tc>
          <w:tcPr>
            <w:tcW w:w="2614" w:type="dxa"/>
            <w:vAlign w:val="center"/>
          </w:tcPr>
          <w:p w:rsidR="000F5FDA" w:rsidRPr="000F5FDA" w:rsidRDefault="000F5FDA" w:rsidP="000F5FDA">
            <w:pPr>
              <w:pStyle w:val="20"/>
              <w:shd w:val="clear" w:color="auto" w:fill="auto"/>
              <w:spacing w:line="241" w:lineRule="exact"/>
              <w:ind w:firstLine="0"/>
              <w:jc w:val="left"/>
            </w:pPr>
            <w:r w:rsidRPr="000F5FDA">
              <w:rPr>
                <w:rStyle w:val="24"/>
              </w:rPr>
              <w:t>Министерство строительства и а</w:t>
            </w:r>
            <w:r w:rsidRPr="000F5FDA">
              <w:rPr>
                <w:rStyle w:val="24"/>
              </w:rPr>
              <w:t>р</w:t>
            </w:r>
            <w:r w:rsidRPr="000F5FDA">
              <w:rPr>
                <w:rStyle w:val="24"/>
              </w:rPr>
              <w:t>хитектуры Ставр</w:t>
            </w:r>
            <w:r w:rsidRPr="000F5FDA">
              <w:rPr>
                <w:rStyle w:val="24"/>
              </w:rPr>
              <w:t>о</w:t>
            </w:r>
            <w:r w:rsidRPr="000F5FDA">
              <w:rPr>
                <w:rStyle w:val="24"/>
              </w:rPr>
              <w:t>польского края</w:t>
            </w:r>
          </w:p>
        </w:tc>
        <w:tc>
          <w:tcPr>
            <w:tcW w:w="3685" w:type="dxa"/>
          </w:tcPr>
          <w:p w:rsidR="000F5FDA" w:rsidRPr="000F5FDA" w:rsidRDefault="000F5FDA" w:rsidP="000F5FDA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711" w:type="dxa"/>
          </w:tcPr>
          <w:p w:rsidR="000F5FDA" w:rsidRPr="000F5FDA" w:rsidRDefault="000F5FDA" w:rsidP="000F5FDA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ют</w:t>
            </w:r>
          </w:p>
        </w:tc>
        <w:tc>
          <w:tcPr>
            <w:tcW w:w="1408" w:type="dxa"/>
          </w:tcPr>
          <w:p w:rsidR="000F5FDA" w:rsidRPr="000F5FDA" w:rsidRDefault="000F5FDA" w:rsidP="000F5FDA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вуют</w:t>
            </w:r>
          </w:p>
        </w:tc>
      </w:tr>
      <w:tr w:rsidR="00430073" w:rsidTr="00BC523C">
        <w:tc>
          <w:tcPr>
            <w:tcW w:w="2614" w:type="dxa"/>
            <w:vAlign w:val="center"/>
          </w:tcPr>
          <w:p w:rsidR="00430073" w:rsidRPr="000F5FDA" w:rsidRDefault="00430073" w:rsidP="000F5FDA">
            <w:pPr>
              <w:pStyle w:val="20"/>
              <w:shd w:val="clear" w:color="auto" w:fill="auto"/>
              <w:spacing w:line="238" w:lineRule="exact"/>
              <w:ind w:firstLine="0"/>
              <w:jc w:val="left"/>
            </w:pPr>
            <w:r w:rsidRPr="000F5FDA">
              <w:rPr>
                <w:rStyle w:val="24"/>
              </w:rPr>
              <w:t xml:space="preserve">Министерство </w:t>
            </w:r>
            <w:proofErr w:type="spellStart"/>
            <w:r w:rsidRPr="000F5FDA">
              <w:rPr>
                <w:rStyle w:val="24"/>
              </w:rPr>
              <w:t>ж</w:t>
            </w:r>
            <w:r w:rsidRPr="000F5FDA">
              <w:rPr>
                <w:rStyle w:val="24"/>
              </w:rPr>
              <w:t>и</w:t>
            </w:r>
            <w:r w:rsidRPr="000F5FDA">
              <w:rPr>
                <w:rStyle w:val="24"/>
              </w:rPr>
              <w:t>лищно</w:t>
            </w:r>
            <w:proofErr w:type="spellEnd"/>
            <w:r w:rsidRPr="000F5FDA">
              <w:rPr>
                <w:rStyle w:val="24"/>
              </w:rPr>
              <w:t xml:space="preserve"> - коммунальн</w:t>
            </w:r>
            <w:r w:rsidRPr="000F5FDA">
              <w:rPr>
                <w:rStyle w:val="24"/>
              </w:rPr>
              <w:t>о</w:t>
            </w:r>
            <w:r w:rsidRPr="000F5FDA">
              <w:rPr>
                <w:rStyle w:val="24"/>
              </w:rPr>
              <w:t>го хо</w:t>
            </w:r>
            <w:r w:rsidRPr="000F5FDA">
              <w:rPr>
                <w:rStyle w:val="24"/>
              </w:rPr>
              <w:softHyphen/>
              <w:t>зяйства Ста</w:t>
            </w:r>
            <w:r w:rsidRPr="000F5FDA">
              <w:rPr>
                <w:rStyle w:val="24"/>
              </w:rPr>
              <w:t>в</w:t>
            </w:r>
            <w:r w:rsidRPr="000F5FDA">
              <w:rPr>
                <w:rStyle w:val="24"/>
              </w:rPr>
              <w:t>ропольского края</w:t>
            </w:r>
          </w:p>
        </w:tc>
        <w:tc>
          <w:tcPr>
            <w:tcW w:w="3685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711" w:type="dxa"/>
          </w:tcPr>
          <w:p w:rsidR="00430073" w:rsidRPr="000F5FDA" w:rsidRDefault="00430073" w:rsidP="00430073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ют</w:t>
            </w:r>
          </w:p>
        </w:tc>
        <w:tc>
          <w:tcPr>
            <w:tcW w:w="1408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вуют</w:t>
            </w:r>
          </w:p>
        </w:tc>
      </w:tr>
      <w:tr w:rsidR="00430073" w:rsidTr="00BC523C">
        <w:tc>
          <w:tcPr>
            <w:tcW w:w="2614" w:type="dxa"/>
            <w:vAlign w:val="center"/>
          </w:tcPr>
          <w:p w:rsidR="00430073" w:rsidRPr="000F5FDA" w:rsidRDefault="00430073" w:rsidP="000F5FDA">
            <w:pPr>
              <w:pStyle w:val="20"/>
              <w:shd w:val="clear" w:color="auto" w:fill="auto"/>
              <w:spacing w:line="238" w:lineRule="exact"/>
              <w:ind w:firstLine="0"/>
              <w:jc w:val="left"/>
            </w:pPr>
            <w:r w:rsidRPr="000F5FDA">
              <w:rPr>
                <w:rStyle w:val="24"/>
              </w:rPr>
              <w:t>Управление Ставр</w:t>
            </w:r>
            <w:r w:rsidRPr="000F5FDA">
              <w:rPr>
                <w:rStyle w:val="24"/>
              </w:rPr>
              <w:t>о</w:t>
            </w:r>
            <w:r w:rsidRPr="000F5FDA">
              <w:rPr>
                <w:rStyle w:val="24"/>
              </w:rPr>
              <w:t>польского края</w:t>
            </w:r>
            <w:r w:rsidRPr="000F5FDA">
              <w:rPr>
                <w:rStyle w:val="23"/>
              </w:rPr>
              <w:t xml:space="preserve"> — </w:t>
            </w:r>
            <w:r w:rsidRPr="000F5FDA">
              <w:rPr>
                <w:rStyle w:val="24"/>
              </w:rPr>
              <w:t>г</w:t>
            </w:r>
            <w:r w:rsidRPr="000F5FDA">
              <w:rPr>
                <w:rStyle w:val="24"/>
              </w:rPr>
              <w:t>о</w:t>
            </w:r>
            <w:r w:rsidRPr="000F5FDA">
              <w:rPr>
                <w:rStyle w:val="24"/>
              </w:rPr>
              <w:t>сударст</w:t>
            </w:r>
            <w:r w:rsidRPr="000F5FDA">
              <w:rPr>
                <w:rStyle w:val="24"/>
              </w:rPr>
              <w:softHyphen/>
              <w:t>венная ж</w:t>
            </w:r>
            <w:r w:rsidRPr="000F5FDA">
              <w:rPr>
                <w:rStyle w:val="24"/>
              </w:rPr>
              <w:t>и</w:t>
            </w:r>
            <w:r w:rsidRPr="000F5FDA">
              <w:rPr>
                <w:rStyle w:val="24"/>
              </w:rPr>
              <w:t>лищная инспекция</w:t>
            </w:r>
          </w:p>
        </w:tc>
        <w:tc>
          <w:tcPr>
            <w:tcW w:w="3685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711" w:type="dxa"/>
          </w:tcPr>
          <w:p w:rsidR="00430073" w:rsidRPr="000F5FDA" w:rsidRDefault="00430073" w:rsidP="00430073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ют</w:t>
            </w:r>
          </w:p>
        </w:tc>
        <w:tc>
          <w:tcPr>
            <w:tcW w:w="1408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вуют</w:t>
            </w:r>
          </w:p>
        </w:tc>
      </w:tr>
      <w:tr w:rsidR="00430073" w:rsidTr="00BC523C">
        <w:tc>
          <w:tcPr>
            <w:tcW w:w="2614" w:type="dxa"/>
            <w:vAlign w:val="center"/>
          </w:tcPr>
          <w:p w:rsidR="00430073" w:rsidRPr="000F5FDA" w:rsidRDefault="00430073" w:rsidP="000F5FDA">
            <w:pPr>
              <w:pStyle w:val="20"/>
              <w:shd w:val="clear" w:color="auto" w:fill="auto"/>
              <w:spacing w:line="248" w:lineRule="exact"/>
              <w:ind w:firstLine="0"/>
              <w:jc w:val="left"/>
            </w:pPr>
            <w:r w:rsidRPr="000F5FDA">
              <w:rPr>
                <w:rStyle w:val="2115pt"/>
                <w:sz w:val="26"/>
                <w:szCs w:val="26"/>
              </w:rPr>
              <w:t>Государственное к</w:t>
            </w:r>
            <w:r w:rsidRPr="000F5FDA">
              <w:rPr>
                <w:rStyle w:val="2115pt"/>
                <w:sz w:val="26"/>
                <w:szCs w:val="26"/>
              </w:rPr>
              <w:t>а</w:t>
            </w:r>
            <w:r w:rsidRPr="000F5FDA">
              <w:rPr>
                <w:rStyle w:val="2115pt"/>
                <w:sz w:val="26"/>
                <w:szCs w:val="26"/>
              </w:rPr>
              <w:t>зенное учреждение Ставропольского края «Многофункци</w:t>
            </w:r>
            <w:r w:rsidRPr="000F5FDA">
              <w:rPr>
                <w:rStyle w:val="2115pt"/>
                <w:sz w:val="26"/>
                <w:szCs w:val="26"/>
              </w:rPr>
              <w:t>о</w:t>
            </w:r>
            <w:r w:rsidRPr="000F5FDA">
              <w:rPr>
                <w:rStyle w:val="2115pt"/>
                <w:sz w:val="26"/>
                <w:szCs w:val="26"/>
              </w:rPr>
              <w:t>нальный центр пр</w:t>
            </w:r>
            <w:r w:rsidRPr="000F5FDA">
              <w:rPr>
                <w:rStyle w:val="2115pt"/>
                <w:sz w:val="26"/>
                <w:szCs w:val="26"/>
              </w:rPr>
              <w:t>е</w:t>
            </w:r>
            <w:r w:rsidRPr="000F5FDA">
              <w:rPr>
                <w:rStyle w:val="2115pt"/>
                <w:sz w:val="26"/>
                <w:szCs w:val="26"/>
              </w:rPr>
              <w:t>доставления госуда</w:t>
            </w:r>
            <w:r w:rsidRPr="000F5FDA">
              <w:rPr>
                <w:rStyle w:val="2115pt"/>
                <w:sz w:val="26"/>
                <w:szCs w:val="26"/>
              </w:rPr>
              <w:t>р</w:t>
            </w:r>
            <w:r w:rsidRPr="000F5FDA">
              <w:rPr>
                <w:rStyle w:val="2115pt"/>
                <w:sz w:val="26"/>
                <w:szCs w:val="26"/>
              </w:rPr>
              <w:t>ственных и муниц</w:t>
            </w:r>
            <w:r w:rsidRPr="000F5FDA">
              <w:rPr>
                <w:rStyle w:val="2115pt"/>
                <w:sz w:val="26"/>
                <w:szCs w:val="26"/>
              </w:rPr>
              <w:t>и</w:t>
            </w:r>
            <w:r w:rsidRPr="000F5FDA">
              <w:rPr>
                <w:rStyle w:val="2115pt"/>
                <w:sz w:val="26"/>
                <w:szCs w:val="26"/>
              </w:rPr>
              <w:t>пальных услуг в Ставропольском крае</w:t>
            </w:r>
          </w:p>
        </w:tc>
        <w:tc>
          <w:tcPr>
            <w:tcW w:w="3685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711" w:type="dxa"/>
          </w:tcPr>
          <w:p w:rsidR="00430073" w:rsidRPr="000F5FDA" w:rsidRDefault="00430073" w:rsidP="00430073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ют</w:t>
            </w:r>
          </w:p>
        </w:tc>
        <w:tc>
          <w:tcPr>
            <w:tcW w:w="1408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вуют</w:t>
            </w:r>
          </w:p>
        </w:tc>
      </w:tr>
      <w:tr w:rsidR="00430073" w:rsidTr="00BC523C">
        <w:tc>
          <w:tcPr>
            <w:tcW w:w="2614" w:type="dxa"/>
            <w:vAlign w:val="center"/>
          </w:tcPr>
          <w:p w:rsidR="00430073" w:rsidRPr="000F5FDA" w:rsidRDefault="00430073" w:rsidP="000F5FDA">
            <w:pPr>
              <w:pStyle w:val="20"/>
              <w:shd w:val="clear" w:color="auto" w:fill="auto"/>
              <w:spacing w:line="238" w:lineRule="exact"/>
              <w:ind w:firstLine="0"/>
              <w:jc w:val="left"/>
            </w:pPr>
            <w:r w:rsidRPr="000F5FDA">
              <w:rPr>
                <w:rStyle w:val="24"/>
              </w:rPr>
              <w:t>Управление по раб</w:t>
            </w:r>
            <w:r w:rsidRPr="000F5FDA">
              <w:rPr>
                <w:rStyle w:val="24"/>
              </w:rPr>
              <w:t>о</w:t>
            </w:r>
            <w:r w:rsidRPr="000F5FDA">
              <w:rPr>
                <w:rStyle w:val="24"/>
              </w:rPr>
              <w:t>те с территориями адми</w:t>
            </w:r>
            <w:r w:rsidRPr="000F5FDA">
              <w:rPr>
                <w:rStyle w:val="24"/>
              </w:rPr>
              <w:softHyphen/>
              <w:t>нистрации Ип</w:t>
            </w:r>
            <w:r w:rsidRPr="000F5FDA">
              <w:rPr>
                <w:rStyle w:val="24"/>
              </w:rPr>
              <w:t>а</w:t>
            </w:r>
            <w:r w:rsidRPr="000F5FDA">
              <w:rPr>
                <w:rStyle w:val="24"/>
              </w:rPr>
              <w:t>товского городского округа Ставропол</w:t>
            </w:r>
            <w:r w:rsidRPr="000F5FDA">
              <w:rPr>
                <w:rStyle w:val="24"/>
              </w:rPr>
              <w:t>ь</w:t>
            </w:r>
            <w:r w:rsidRPr="000F5FDA">
              <w:rPr>
                <w:rStyle w:val="24"/>
              </w:rPr>
              <w:t>ского края</w:t>
            </w:r>
          </w:p>
        </w:tc>
        <w:tc>
          <w:tcPr>
            <w:tcW w:w="3685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711" w:type="dxa"/>
          </w:tcPr>
          <w:p w:rsidR="00430073" w:rsidRPr="000F5FDA" w:rsidRDefault="00430073" w:rsidP="00430073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ют</w:t>
            </w:r>
          </w:p>
        </w:tc>
        <w:tc>
          <w:tcPr>
            <w:tcW w:w="1408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вуют</w:t>
            </w:r>
          </w:p>
        </w:tc>
      </w:tr>
      <w:tr w:rsidR="00430073" w:rsidTr="00BC523C">
        <w:tc>
          <w:tcPr>
            <w:tcW w:w="2614" w:type="dxa"/>
            <w:vAlign w:val="bottom"/>
          </w:tcPr>
          <w:p w:rsidR="00430073" w:rsidRPr="000F5FDA" w:rsidRDefault="00430073" w:rsidP="000F5FDA">
            <w:pPr>
              <w:pStyle w:val="20"/>
              <w:shd w:val="clear" w:color="auto" w:fill="auto"/>
              <w:spacing w:line="241" w:lineRule="exact"/>
              <w:ind w:firstLine="0"/>
              <w:jc w:val="both"/>
            </w:pPr>
            <w:r w:rsidRPr="000F5FDA">
              <w:rPr>
                <w:rStyle w:val="24"/>
              </w:rPr>
              <w:t>Отдел имуществе</w:t>
            </w:r>
            <w:r w:rsidRPr="000F5FDA">
              <w:rPr>
                <w:rStyle w:val="24"/>
              </w:rPr>
              <w:t>н</w:t>
            </w:r>
            <w:r w:rsidRPr="000F5FDA">
              <w:rPr>
                <w:rStyle w:val="24"/>
              </w:rPr>
              <w:t>ных и земельных о</w:t>
            </w:r>
            <w:r w:rsidRPr="000F5FDA">
              <w:rPr>
                <w:rStyle w:val="24"/>
              </w:rPr>
              <w:t>т</w:t>
            </w:r>
            <w:r w:rsidRPr="000F5FDA">
              <w:rPr>
                <w:rStyle w:val="24"/>
              </w:rPr>
              <w:t>ношений админис</w:t>
            </w:r>
            <w:r w:rsidRPr="000F5FDA">
              <w:rPr>
                <w:rStyle w:val="24"/>
              </w:rPr>
              <w:t>т</w:t>
            </w:r>
            <w:r w:rsidRPr="000F5FDA">
              <w:rPr>
                <w:rStyle w:val="24"/>
              </w:rPr>
              <w:t>рации Ипатовского городского округа Ставропольского края</w:t>
            </w:r>
          </w:p>
        </w:tc>
        <w:tc>
          <w:tcPr>
            <w:tcW w:w="3685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711" w:type="dxa"/>
          </w:tcPr>
          <w:p w:rsidR="00430073" w:rsidRPr="000F5FDA" w:rsidRDefault="00430073" w:rsidP="00430073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ют</w:t>
            </w:r>
          </w:p>
        </w:tc>
        <w:tc>
          <w:tcPr>
            <w:tcW w:w="1408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вуют</w:t>
            </w:r>
          </w:p>
        </w:tc>
      </w:tr>
      <w:tr w:rsidR="00430073" w:rsidTr="00BC523C">
        <w:tc>
          <w:tcPr>
            <w:tcW w:w="2614" w:type="dxa"/>
          </w:tcPr>
          <w:p w:rsidR="00430073" w:rsidRPr="000F5FDA" w:rsidRDefault="00430073" w:rsidP="000F5FDA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 w:rsidRPr="000F5FDA">
              <w:rPr>
                <w:rStyle w:val="24"/>
              </w:rPr>
              <w:t>Юридические и физ</w:t>
            </w:r>
            <w:r w:rsidRPr="000F5FDA">
              <w:rPr>
                <w:rStyle w:val="24"/>
              </w:rPr>
              <w:t>и</w:t>
            </w:r>
            <w:r w:rsidRPr="000F5FDA">
              <w:rPr>
                <w:rStyle w:val="24"/>
              </w:rPr>
              <w:t>ческие лица</w:t>
            </w:r>
          </w:p>
        </w:tc>
        <w:tc>
          <w:tcPr>
            <w:tcW w:w="3685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Отсутствуют</w:t>
            </w:r>
          </w:p>
        </w:tc>
        <w:tc>
          <w:tcPr>
            <w:tcW w:w="1711" w:type="dxa"/>
          </w:tcPr>
          <w:p w:rsidR="00430073" w:rsidRPr="000F5FDA" w:rsidRDefault="00430073" w:rsidP="00430073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ют</w:t>
            </w:r>
          </w:p>
        </w:tc>
        <w:tc>
          <w:tcPr>
            <w:tcW w:w="1408" w:type="dxa"/>
          </w:tcPr>
          <w:p w:rsidR="00430073" w:rsidRPr="000F5FDA" w:rsidRDefault="00430073" w:rsidP="00430073">
            <w:pPr>
              <w:pStyle w:val="ConsPlusNormal"/>
              <w:rPr>
                <w:sz w:val="26"/>
                <w:szCs w:val="26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Отсутс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вуют</w:t>
            </w:r>
          </w:p>
        </w:tc>
      </w:tr>
    </w:tbl>
    <w:p w:rsidR="000F5FDA" w:rsidRPr="000F5FDA" w:rsidRDefault="000F5FDA" w:rsidP="000F5FDA">
      <w:pPr>
        <w:pStyle w:val="20"/>
        <w:shd w:val="clear" w:color="auto" w:fill="auto"/>
        <w:spacing w:line="320" w:lineRule="exact"/>
        <w:ind w:right="940" w:firstLine="0"/>
      </w:pPr>
    </w:p>
    <w:p w:rsidR="00897677" w:rsidRPr="000F5FDA" w:rsidRDefault="00897677">
      <w:pPr>
        <w:rPr>
          <w:rFonts w:ascii="Times New Roman" w:hAnsi="Times New Roman" w:cs="Times New Roman"/>
          <w:sz w:val="2"/>
          <w:szCs w:val="2"/>
          <w:lang w:val="en-US"/>
        </w:rPr>
      </w:pP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185" w:line="317" w:lineRule="exact"/>
        <w:jc w:val="both"/>
      </w:pPr>
      <w:r w:rsidRPr="00DE6DE0">
        <w:lastRenderedPageBreak/>
        <w:t>Издержки и выгоды адресатов предлагаемого правового регулирования, не поддающиеся количественной оценке: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8818"/>
        </w:tabs>
        <w:spacing w:before="0" w:after="0" w:line="317" w:lineRule="exact"/>
      </w:pPr>
      <w:r w:rsidRPr="00DE6DE0">
        <w:rPr>
          <w:rStyle w:val="32"/>
          <w:i/>
          <w:iCs/>
        </w:rPr>
        <w:t>Отсутствуют</w:t>
      </w:r>
      <w:r w:rsidRPr="00DE6DE0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0" w:line="313" w:lineRule="exact"/>
        <w:ind w:left="2980"/>
        <w:jc w:val="left"/>
      </w:pPr>
      <w:r w:rsidRPr="00DE6DE0">
        <w:t>(место для текстового описания)</w:t>
      </w: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line="313" w:lineRule="exact"/>
        <w:jc w:val="both"/>
      </w:pPr>
      <w:r w:rsidRPr="00DE6DE0">
        <w:t>Источники данных: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8818"/>
        </w:tabs>
        <w:spacing w:before="0" w:after="0" w:line="313" w:lineRule="exact"/>
      </w:pPr>
      <w:r w:rsidRPr="00DE6DE0">
        <w:rPr>
          <w:rStyle w:val="32"/>
          <w:i/>
          <w:iCs/>
        </w:rPr>
        <w:t>Отсутствуют</w:t>
      </w:r>
      <w:r w:rsidRPr="00DE6DE0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146" w:line="200" w:lineRule="exact"/>
        <w:ind w:left="2980"/>
        <w:jc w:val="left"/>
      </w:pPr>
      <w:r w:rsidRPr="00DE6DE0">
        <w:t>(место для текстового описания)</w:t>
      </w:r>
    </w:p>
    <w:p w:rsidR="00897677" w:rsidRPr="00DE6DE0" w:rsidRDefault="00A66477">
      <w:pPr>
        <w:pStyle w:val="20"/>
        <w:shd w:val="clear" w:color="auto" w:fill="auto"/>
        <w:spacing w:line="320" w:lineRule="exact"/>
        <w:ind w:right="20" w:firstLine="0"/>
      </w:pPr>
      <w:r w:rsidRPr="00DE6DE0">
        <w:t>VIII. Оценка рисков неблагоприятных последствий применения</w:t>
      </w:r>
      <w:r w:rsidRPr="00DE6DE0">
        <w:br/>
        <w:t>предлагаемого правового регулирования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5"/>
        <w:gridCol w:w="3848"/>
        <w:gridCol w:w="1303"/>
        <w:gridCol w:w="3128"/>
      </w:tblGrid>
      <w:tr w:rsidR="00897677" w:rsidRPr="00DE6DE0">
        <w:trPr>
          <w:trHeight w:hRule="exact" w:val="118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DE6DE0" w:rsidRDefault="00A66477" w:rsidP="000F5FDA">
            <w:pPr>
              <w:pStyle w:val="20"/>
              <w:framePr w:w="9425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</w:pPr>
            <w:r w:rsidRPr="00DE6DE0">
              <w:rPr>
                <w:rStyle w:val="23"/>
              </w:rPr>
              <w:t>Виды</w:t>
            </w:r>
          </w:p>
          <w:p w:rsidR="00897677" w:rsidRPr="00DE6DE0" w:rsidRDefault="00A66477" w:rsidP="000F5FDA">
            <w:pPr>
              <w:pStyle w:val="20"/>
              <w:framePr w:w="9425" w:wrap="notBeside" w:vAnchor="text" w:hAnchor="text" w:xAlign="center" w:y="1"/>
              <w:shd w:val="clear" w:color="auto" w:fill="auto"/>
              <w:spacing w:before="120" w:line="260" w:lineRule="exact"/>
              <w:ind w:firstLine="0"/>
            </w:pPr>
            <w:r w:rsidRPr="00DE6DE0">
              <w:rPr>
                <w:rStyle w:val="23"/>
              </w:rPr>
              <w:t>рисков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DE6DE0" w:rsidRDefault="00A66477" w:rsidP="000F5FDA">
            <w:pPr>
              <w:pStyle w:val="20"/>
              <w:framePr w:w="942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 w:rsidRPr="00DE6DE0">
              <w:rPr>
                <w:rStyle w:val="23"/>
              </w:rPr>
              <w:t>Оценка вероятности наступле</w:t>
            </w:r>
            <w:r w:rsidRPr="00DE6DE0">
              <w:rPr>
                <w:rStyle w:val="23"/>
              </w:rPr>
              <w:softHyphen/>
              <w:t>ния неблагоприятных послед</w:t>
            </w:r>
            <w:r w:rsidRPr="00DE6DE0">
              <w:rPr>
                <w:rStyle w:val="23"/>
              </w:rPr>
              <w:softHyphen/>
              <w:t>ствий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677" w:rsidRPr="00DE6DE0" w:rsidRDefault="00A66477" w:rsidP="000F5FDA">
            <w:pPr>
              <w:pStyle w:val="20"/>
              <w:framePr w:w="9425" w:wrap="notBeside" w:vAnchor="text" w:hAnchor="text" w:xAlign="center" w:y="1"/>
              <w:shd w:val="clear" w:color="auto" w:fill="auto"/>
              <w:spacing w:line="320" w:lineRule="exact"/>
              <w:ind w:firstLine="0"/>
            </w:pPr>
            <w:r w:rsidRPr="00DE6DE0">
              <w:rPr>
                <w:rStyle w:val="23"/>
              </w:rPr>
              <w:t>Методы</w:t>
            </w:r>
          </w:p>
          <w:p w:rsidR="00897677" w:rsidRPr="00DE6DE0" w:rsidRDefault="00A66477" w:rsidP="000F5FDA">
            <w:pPr>
              <w:pStyle w:val="20"/>
              <w:framePr w:w="9425" w:wrap="notBeside" w:vAnchor="text" w:hAnchor="text" w:xAlign="center" w:y="1"/>
              <w:shd w:val="clear" w:color="auto" w:fill="auto"/>
              <w:spacing w:line="320" w:lineRule="exact"/>
              <w:ind w:firstLine="0"/>
            </w:pPr>
            <w:r w:rsidRPr="00DE6DE0">
              <w:rPr>
                <w:rStyle w:val="23"/>
              </w:rPr>
              <w:t>контроля</w:t>
            </w:r>
          </w:p>
          <w:p w:rsidR="00897677" w:rsidRPr="00DE6DE0" w:rsidRDefault="00A66477" w:rsidP="000F5FDA">
            <w:pPr>
              <w:pStyle w:val="20"/>
              <w:framePr w:w="9425" w:wrap="notBeside" w:vAnchor="text" w:hAnchor="text" w:xAlign="center" w:y="1"/>
              <w:shd w:val="clear" w:color="auto" w:fill="auto"/>
              <w:spacing w:line="320" w:lineRule="exact"/>
              <w:ind w:left="240" w:firstLine="0"/>
            </w:pPr>
            <w:r w:rsidRPr="00DE6DE0">
              <w:rPr>
                <w:rStyle w:val="23"/>
              </w:rPr>
              <w:t>рисков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677" w:rsidRPr="00DE6DE0" w:rsidRDefault="00A66477" w:rsidP="000F5FDA">
            <w:pPr>
              <w:pStyle w:val="20"/>
              <w:framePr w:w="9425" w:wrap="notBeside" w:vAnchor="text" w:hAnchor="text" w:xAlign="center" w:y="1"/>
              <w:shd w:val="clear" w:color="auto" w:fill="auto"/>
              <w:spacing w:line="320" w:lineRule="exact"/>
              <w:ind w:firstLine="0"/>
            </w:pPr>
            <w:r w:rsidRPr="00DE6DE0">
              <w:rPr>
                <w:rStyle w:val="23"/>
              </w:rPr>
              <w:t>Степень контроля рис</w:t>
            </w:r>
            <w:r w:rsidRPr="00DE6DE0">
              <w:rPr>
                <w:rStyle w:val="23"/>
              </w:rPr>
              <w:softHyphen/>
              <w:t>ков (</w:t>
            </w:r>
            <w:proofErr w:type="gramStart"/>
            <w:r w:rsidRPr="00DE6DE0">
              <w:rPr>
                <w:rStyle w:val="23"/>
              </w:rPr>
              <w:t>полный</w:t>
            </w:r>
            <w:proofErr w:type="gramEnd"/>
            <w:r w:rsidRPr="00DE6DE0">
              <w:rPr>
                <w:rStyle w:val="23"/>
              </w:rPr>
              <w:t xml:space="preserve"> / частичный / о</w:t>
            </w:r>
            <w:r w:rsidRPr="00DE6DE0">
              <w:rPr>
                <w:rStyle w:val="23"/>
              </w:rPr>
              <w:t>т</w:t>
            </w:r>
            <w:r w:rsidRPr="00DE6DE0">
              <w:rPr>
                <w:rStyle w:val="23"/>
              </w:rPr>
              <w:t>сутствует)</w:t>
            </w:r>
          </w:p>
        </w:tc>
      </w:tr>
      <w:tr w:rsidR="00897677" w:rsidRPr="00DE6DE0" w:rsidTr="000F5FDA">
        <w:trPr>
          <w:trHeight w:hRule="exact" w:val="80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677" w:rsidRPr="00DE6DE0" w:rsidRDefault="00A66477" w:rsidP="000F5FDA">
            <w:pPr>
              <w:pStyle w:val="20"/>
              <w:framePr w:w="9425" w:wrap="notBeside" w:vAnchor="text" w:hAnchor="text" w:xAlign="center" w:y="1"/>
              <w:shd w:val="clear" w:color="auto" w:fill="auto"/>
              <w:spacing w:after="180" w:line="260" w:lineRule="exact"/>
              <w:ind w:firstLine="0"/>
              <w:jc w:val="left"/>
            </w:pPr>
            <w:r w:rsidRPr="00DE6DE0">
              <w:rPr>
                <w:rStyle w:val="24"/>
              </w:rPr>
              <w:t>Отсу</w:t>
            </w:r>
            <w:r w:rsidRPr="00DE6DE0">
              <w:rPr>
                <w:rStyle w:val="24"/>
              </w:rPr>
              <w:t>т</w:t>
            </w:r>
            <w:r w:rsidRPr="00DE6DE0">
              <w:rPr>
                <w:rStyle w:val="24"/>
              </w:rPr>
              <w:t>ствуют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677" w:rsidRPr="00DE6DE0" w:rsidRDefault="00A66477">
            <w:pPr>
              <w:pStyle w:val="20"/>
              <w:framePr w:w="9425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DE6DE0">
              <w:rPr>
                <w:rStyle w:val="24"/>
              </w:rPr>
              <w:t>Отсутствуют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677" w:rsidRPr="00DE6DE0" w:rsidRDefault="00A66477" w:rsidP="000F5FDA">
            <w:pPr>
              <w:pStyle w:val="20"/>
              <w:framePr w:w="9425" w:wrap="notBeside" w:vAnchor="text" w:hAnchor="text" w:xAlign="center" w:y="1"/>
              <w:shd w:val="clear" w:color="auto" w:fill="auto"/>
              <w:spacing w:after="180" w:line="260" w:lineRule="exact"/>
              <w:ind w:firstLine="0"/>
              <w:jc w:val="left"/>
            </w:pPr>
            <w:r w:rsidRPr="00DE6DE0">
              <w:rPr>
                <w:rStyle w:val="24"/>
              </w:rPr>
              <w:t>Отсут</w:t>
            </w:r>
            <w:r w:rsidRPr="00DE6DE0">
              <w:rPr>
                <w:rStyle w:val="24"/>
              </w:rPr>
              <w:softHyphen/>
              <w:t>ствуют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677" w:rsidRPr="00DE6DE0" w:rsidRDefault="00A66477">
            <w:pPr>
              <w:pStyle w:val="20"/>
              <w:framePr w:w="9425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 w:rsidRPr="00DE6DE0">
              <w:rPr>
                <w:rStyle w:val="24"/>
              </w:rPr>
              <w:t>Отсутствуют</w:t>
            </w:r>
          </w:p>
        </w:tc>
      </w:tr>
    </w:tbl>
    <w:p w:rsidR="00897677" w:rsidRPr="00DE6DE0" w:rsidRDefault="00897677">
      <w:pPr>
        <w:framePr w:w="942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897677">
      <w:pPr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528"/>
        </w:tabs>
        <w:spacing w:before="223" w:line="260" w:lineRule="exact"/>
        <w:jc w:val="both"/>
      </w:pPr>
      <w:r w:rsidRPr="00DE6DE0">
        <w:t>Источники данных: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5699"/>
        </w:tabs>
        <w:spacing w:before="0" w:after="0" w:line="260" w:lineRule="exact"/>
      </w:pPr>
      <w:r w:rsidRPr="00DE6DE0">
        <w:rPr>
          <w:rStyle w:val="32"/>
          <w:i/>
          <w:iCs/>
        </w:rPr>
        <w:t>Отсутствуют</w:t>
      </w:r>
      <w:r w:rsidR="000F5FDA">
        <w:rPr>
          <w:rStyle w:val="32"/>
          <w:i/>
          <w:iCs/>
          <w:lang w:val="en-US"/>
        </w:rPr>
        <w:t>___________________________________________________________</w:t>
      </w:r>
      <w:r w:rsidRPr="00DE6DE0">
        <w:rPr>
          <w:rStyle w:val="31"/>
        </w:rPr>
        <w:tab/>
      </w:r>
    </w:p>
    <w:p w:rsidR="00897677" w:rsidRDefault="00A66477">
      <w:pPr>
        <w:pStyle w:val="40"/>
        <w:shd w:val="clear" w:color="auto" w:fill="auto"/>
        <w:spacing w:before="0" w:after="0" w:line="200" w:lineRule="exact"/>
        <w:ind w:left="2980"/>
        <w:jc w:val="left"/>
        <w:rPr>
          <w:lang w:val="en-US"/>
        </w:rPr>
      </w:pPr>
      <w:r w:rsidRPr="00DE6DE0">
        <w:t>(место для текстового описания)</w:t>
      </w:r>
    </w:p>
    <w:p w:rsidR="000F5FDA" w:rsidRDefault="000F5FDA" w:rsidP="000F5FDA">
      <w:pPr>
        <w:jc w:val="center"/>
        <w:rPr>
          <w:lang w:val="en-US"/>
        </w:rPr>
      </w:pPr>
    </w:p>
    <w:p w:rsidR="000F5FDA" w:rsidRPr="000F5FDA" w:rsidRDefault="000F5FDA" w:rsidP="000F5FDA">
      <w:pPr>
        <w:jc w:val="right"/>
        <w:rPr>
          <w:lang w:val="en-US"/>
        </w:rPr>
      </w:pPr>
    </w:p>
    <w:p w:rsidR="00897677" w:rsidRPr="000F5FDA" w:rsidRDefault="00A66477">
      <w:pPr>
        <w:pStyle w:val="a5"/>
        <w:framePr w:w="9061" w:wrap="notBeside" w:vAnchor="text" w:hAnchor="text" w:xAlign="center" w:y="1"/>
        <w:shd w:val="clear" w:color="auto" w:fill="auto"/>
        <w:spacing w:line="260" w:lineRule="exact"/>
      </w:pPr>
      <w:r w:rsidRPr="00DE6DE0">
        <w:t>IX. Сравнение возможных вариантов решения проблемы</w:t>
      </w:r>
    </w:p>
    <w:p w:rsidR="000F5FDA" w:rsidRPr="000F5FDA" w:rsidRDefault="000F5FDA">
      <w:pPr>
        <w:pStyle w:val="a5"/>
        <w:framePr w:w="9061" w:wrap="notBeside" w:vAnchor="text" w:hAnchor="text" w:xAlign="center" w:y="1"/>
        <w:shd w:val="clear" w:color="auto" w:fill="auto"/>
        <w:spacing w:line="260" w:lineRule="exac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1332"/>
        <w:gridCol w:w="1332"/>
        <w:gridCol w:w="1333"/>
      </w:tblGrid>
      <w:tr w:rsidR="000F5FDA" w:rsidRPr="00292EE4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Вариант 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Вариант 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Вариант 3</w:t>
            </w:r>
          </w:p>
        </w:tc>
      </w:tr>
      <w:tr w:rsidR="000F5FDA" w:rsidRPr="00292EE4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Содержание варианта решения проблемы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Принять проект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Откл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нить пр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ект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Дораб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тать пр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ект</w:t>
            </w:r>
          </w:p>
        </w:tc>
      </w:tr>
      <w:tr w:rsidR="000F5FDA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Качественная характеристика и оценка д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и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намики численности потенциальных адр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е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сатов предлагаемого правового регулир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о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вания в среднесрочном периоде (1 - 3 года)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DA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DA" w:rsidRPr="000F5FDA" w:rsidRDefault="000F5FDA" w:rsidP="00BC523C">
            <w:pPr>
              <w:pStyle w:val="20"/>
              <w:shd w:val="clear" w:color="auto" w:fill="auto"/>
              <w:spacing w:line="241" w:lineRule="exact"/>
              <w:ind w:firstLine="0"/>
              <w:jc w:val="left"/>
            </w:pPr>
            <w:r w:rsidRPr="000F5FDA">
              <w:rPr>
                <w:rStyle w:val="24"/>
              </w:rPr>
              <w:t>Министерство строительства и архите</w:t>
            </w:r>
            <w:r w:rsidRPr="000F5FDA">
              <w:rPr>
                <w:rStyle w:val="24"/>
              </w:rPr>
              <w:t>к</w:t>
            </w:r>
            <w:r w:rsidRPr="000F5FDA">
              <w:rPr>
                <w:rStyle w:val="24"/>
              </w:rPr>
              <w:t>туры Ставропольского края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</w:tr>
      <w:tr w:rsidR="000F5FDA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DA" w:rsidRPr="000F5FDA" w:rsidRDefault="000F5FDA" w:rsidP="00BC523C">
            <w:pPr>
              <w:pStyle w:val="20"/>
              <w:shd w:val="clear" w:color="auto" w:fill="auto"/>
              <w:spacing w:line="238" w:lineRule="exact"/>
              <w:ind w:firstLine="0"/>
              <w:jc w:val="left"/>
            </w:pPr>
            <w:r w:rsidRPr="000F5FDA">
              <w:rPr>
                <w:rStyle w:val="24"/>
              </w:rPr>
              <w:t xml:space="preserve">Министерство </w:t>
            </w:r>
            <w:proofErr w:type="spellStart"/>
            <w:r w:rsidRPr="000F5FDA">
              <w:rPr>
                <w:rStyle w:val="24"/>
              </w:rPr>
              <w:t>жилищно</w:t>
            </w:r>
            <w:proofErr w:type="spellEnd"/>
            <w:r w:rsidRPr="000F5FDA">
              <w:rPr>
                <w:rStyle w:val="24"/>
              </w:rPr>
              <w:t xml:space="preserve"> - коммунального хо</w:t>
            </w:r>
            <w:r w:rsidRPr="000F5FDA">
              <w:rPr>
                <w:rStyle w:val="24"/>
              </w:rPr>
              <w:softHyphen/>
              <w:t>зяйства Ставропольского края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</w:tr>
      <w:tr w:rsidR="000F5FDA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DA" w:rsidRPr="000F5FDA" w:rsidRDefault="000F5FDA" w:rsidP="00BC523C">
            <w:pPr>
              <w:pStyle w:val="20"/>
              <w:shd w:val="clear" w:color="auto" w:fill="auto"/>
              <w:spacing w:line="238" w:lineRule="exact"/>
              <w:ind w:firstLine="0"/>
              <w:jc w:val="left"/>
            </w:pPr>
            <w:r w:rsidRPr="000F5FDA">
              <w:rPr>
                <w:rStyle w:val="24"/>
              </w:rPr>
              <w:t>Управление Ставропольского края</w:t>
            </w:r>
            <w:r w:rsidRPr="000F5FDA">
              <w:rPr>
                <w:rStyle w:val="23"/>
              </w:rPr>
              <w:t xml:space="preserve"> — </w:t>
            </w:r>
            <w:r w:rsidRPr="000F5FDA">
              <w:rPr>
                <w:rStyle w:val="24"/>
              </w:rPr>
              <w:t>гос</w:t>
            </w:r>
            <w:r w:rsidRPr="000F5FDA">
              <w:rPr>
                <w:rStyle w:val="24"/>
              </w:rPr>
              <w:t>у</w:t>
            </w:r>
            <w:r w:rsidRPr="000F5FDA">
              <w:rPr>
                <w:rStyle w:val="24"/>
              </w:rPr>
              <w:t>дарст</w:t>
            </w:r>
            <w:r w:rsidRPr="000F5FDA">
              <w:rPr>
                <w:rStyle w:val="24"/>
              </w:rPr>
              <w:softHyphen/>
              <w:t>венная жилищная инспекция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</w:tr>
      <w:tr w:rsidR="000F5FDA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DA" w:rsidRPr="000F5FDA" w:rsidRDefault="000F5FDA" w:rsidP="00BC523C">
            <w:pPr>
              <w:pStyle w:val="20"/>
              <w:shd w:val="clear" w:color="auto" w:fill="auto"/>
              <w:spacing w:line="248" w:lineRule="exact"/>
              <w:ind w:firstLine="0"/>
              <w:jc w:val="left"/>
            </w:pPr>
            <w:r w:rsidRPr="000F5FDA">
              <w:rPr>
                <w:rStyle w:val="2115pt"/>
                <w:sz w:val="26"/>
                <w:szCs w:val="26"/>
              </w:rPr>
              <w:t>Государственное казенное учреждение Ставропольского края «Многофункци</w:t>
            </w:r>
            <w:r w:rsidRPr="000F5FDA">
              <w:rPr>
                <w:rStyle w:val="2115pt"/>
                <w:sz w:val="26"/>
                <w:szCs w:val="26"/>
              </w:rPr>
              <w:t>о</w:t>
            </w:r>
            <w:r w:rsidRPr="000F5FDA">
              <w:rPr>
                <w:rStyle w:val="2115pt"/>
                <w:sz w:val="26"/>
                <w:szCs w:val="26"/>
              </w:rPr>
              <w:t>нальный центр предоставления государс</w:t>
            </w:r>
            <w:r w:rsidRPr="000F5FDA">
              <w:rPr>
                <w:rStyle w:val="2115pt"/>
                <w:sz w:val="26"/>
                <w:szCs w:val="26"/>
              </w:rPr>
              <w:t>т</w:t>
            </w:r>
            <w:r w:rsidRPr="000F5FDA">
              <w:rPr>
                <w:rStyle w:val="2115pt"/>
                <w:sz w:val="26"/>
                <w:szCs w:val="26"/>
              </w:rPr>
              <w:t>венных и муниципальных услуг в Ставр</w:t>
            </w:r>
            <w:r w:rsidRPr="000F5FDA">
              <w:rPr>
                <w:rStyle w:val="2115pt"/>
                <w:sz w:val="26"/>
                <w:szCs w:val="26"/>
              </w:rPr>
              <w:t>о</w:t>
            </w:r>
            <w:r w:rsidRPr="000F5FDA">
              <w:rPr>
                <w:rStyle w:val="2115pt"/>
                <w:sz w:val="26"/>
                <w:szCs w:val="26"/>
              </w:rPr>
              <w:t>польском крае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</w:tr>
      <w:tr w:rsidR="000F5FDA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DA" w:rsidRPr="000F5FDA" w:rsidRDefault="000F5FDA" w:rsidP="00BC523C">
            <w:pPr>
              <w:pStyle w:val="20"/>
              <w:shd w:val="clear" w:color="auto" w:fill="auto"/>
              <w:spacing w:line="238" w:lineRule="exact"/>
              <w:ind w:firstLine="0"/>
              <w:jc w:val="left"/>
            </w:pPr>
            <w:r w:rsidRPr="000F5FDA">
              <w:rPr>
                <w:rStyle w:val="24"/>
              </w:rPr>
              <w:t>Управление по работе с территориями а</w:t>
            </w:r>
            <w:r w:rsidRPr="000F5FDA">
              <w:rPr>
                <w:rStyle w:val="24"/>
              </w:rPr>
              <w:t>д</w:t>
            </w:r>
            <w:r w:rsidRPr="000F5FDA">
              <w:rPr>
                <w:rStyle w:val="24"/>
              </w:rPr>
              <w:t>ми</w:t>
            </w:r>
            <w:r w:rsidRPr="000F5FDA">
              <w:rPr>
                <w:rStyle w:val="24"/>
              </w:rPr>
              <w:softHyphen/>
              <w:t>нистрации Ипатовского городского о</w:t>
            </w:r>
            <w:r w:rsidRPr="000F5FDA">
              <w:rPr>
                <w:rStyle w:val="24"/>
              </w:rPr>
              <w:t>к</w:t>
            </w:r>
            <w:r w:rsidRPr="000F5FDA">
              <w:rPr>
                <w:rStyle w:val="24"/>
              </w:rPr>
              <w:t>руга Ставропольского края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</w:tr>
      <w:tr w:rsidR="000F5FDA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FDA" w:rsidRPr="000F5FDA" w:rsidRDefault="000F5FDA" w:rsidP="00BC523C">
            <w:pPr>
              <w:pStyle w:val="20"/>
              <w:shd w:val="clear" w:color="auto" w:fill="auto"/>
              <w:spacing w:line="241" w:lineRule="exact"/>
              <w:ind w:firstLine="0"/>
              <w:jc w:val="both"/>
            </w:pPr>
            <w:r w:rsidRPr="000F5FDA">
              <w:rPr>
                <w:rStyle w:val="24"/>
              </w:rPr>
              <w:lastRenderedPageBreak/>
              <w:t>Отдел имущественных и земельных отн</w:t>
            </w:r>
            <w:r w:rsidRPr="000F5FDA">
              <w:rPr>
                <w:rStyle w:val="24"/>
              </w:rPr>
              <w:t>о</w:t>
            </w:r>
            <w:r w:rsidRPr="000F5FDA">
              <w:rPr>
                <w:rStyle w:val="24"/>
              </w:rPr>
              <w:t>шений администрации Ипатовского горо</w:t>
            </w:r>
            <w:r w:rsidRPr="000F5FDA">
              <w:rPr>
                <w:rStyle w:val="24"/>
              </w:rPr>
              <w:t>д</w:t>
            </w:r>
            <w:r w:rsidRPr="000F5FDA">
              <w:rPr>
                <w:rStyle w:val="24"/>
              </w:rPr>
              <w:t>ского округа Ставропольского края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</w:tr>
      <w:tr w:rsidR="000F5FDA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pStyle w:val="20"/>
              <w:shd w:val="clear" w:color="auto" w:fill="auto"/>
              <w:spacing w:line="260" w:lineRule="exact"/>
              <w:ind w:firstLine="0"/>
              <w:jc w:val="left"/>
            </w:pPr>
            <w:r w:rsidRPr="000F5FDA">
              <w:rPr>
                <w:rStyle w:val="24"/>
              </w:rPr>
              <w:t>Юридические и физические лица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</w:tr>
      <w:tr w:rsidR="000F5FDA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Оценка дополнительных расходов (дох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о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дов) потенциальных адресатов регулиров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а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ния, связанных с введением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</w:tr>
      <w:tr w:rsidR="000F5FDA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Оценка расходов (доходов) бюджета горо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д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ского округа, связанных с введением пре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д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Отсу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ствует</w:t>
            </w:r>
          </w:p>
        </w:tc>
      </w:tr>
      <w:tr w:rsidR="000F5FDA" w:rsidRPr="00292EE4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Оценка возможности достижения заявле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н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ных целей регулирования (в соответствии с пунктом 20) посредством применения ра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с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сматриваемых вариантов предлагаемого правового регулирования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Предпол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гаемая польза для соотве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ствующей сферы общес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венных отнош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ний, в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ража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ю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щаяся в создании благопр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ятных у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ловий для ее разв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Pr="000F5FDA">
              <w:rPr>
                <w:rFonts w:ascii="Times New Roman" w:hAnsi="Times New Roman" w:cs="Times New Roman"/>
                <w:i/>
                <w:sz w:val="26"/>
                <w:szCs w:val="26"/>
              </w:rPr>
              <w:t>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-</w:t>
            </w:r>
          </w:p>
        </w:tc>
      </w:tr>
      <w:tr w:rsidR="000F5FDA" w:rsidRPr="00292EE4" w:rsidTr="00BC523C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Оценка рисков неблагоприятных последс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Неблаг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о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приятных последс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т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вий не предв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и</w:t>
            </w: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дится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DA" w:rsidRPr="000F5FDA" w:rsidRDefault="000F5FDA" w:rsidP="00BC523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</w:pPr>
            <w:r w:rsidRPr="000F5FDA">
              <w:rPr>
                <w:rFonts w:ascii="Times New Roman" w:eastAsiaTheme="minorHAnsi" w:hAnsi="Times New Roman" w:cs="Times New Roman"/>
                <w:bCs/>
                <w:i/>
                <w:sz w:val="26"/>
                <w:szCs w:val="26"/>
                <w:lang w:eastAsia="en-US"/>
              </w:rPr>
              <w:t>-</w:t>
            </w:r>
          </w:p>
        </w:tc>
      </w:tr>
    </w:tbl>
    <w:p w:rsidR="00897677" w:rsidRPr="00DE6DE0" w:rsidRDefault="00897677">
      <w:pPr>
        <w:rPr>
          <w:rFonts w:ascii="Times New Roman" w:hAnsi="Times New Roman" w:cs="Times New Roman"/>
          <w:sz w:val="2"/>
          <w:szCs w:val="2"/>
        </w:rPr>
      </w:pP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504"/>
        </w:tabs>
        <w:spacing w:line="338" w:lineRule="exact"/>
        <w:jc w:val="both"/>
      </w:pPr>
      <w:r w:rsidRPr="00DE6DE0">
        <w:t>Обоснование выбора предпочтительного варианта решения выявленной пр</w:t>
      </w:r>
      <w:r w:rsidRPr="00DE6DE0">
        <w:t>о</w:t>
      </w:r>
      <w:r w:rsidRPr="00DE6DE0">
        <w:t>блемы: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9256"/>
        </w:tabs>
        <w:spacing w:before="0" w:after="0" w:line="320" w:lineRule="exact"/>
      </w:pPr>
      <w:r w:rsidRPr="00DE6DE0">
        <w:rPr>
          <w:rStyle w:val="32"/>
          <w:i/>
          <w:iCs/>
        </w:rPr>
        <w:t>Предполагаемая польза для соответствующей сферы общественных отно</w:t>
      </w:r>
      <w:r w:rsidRPr="00DE6DE0">
        <w:rPr>
          <w:rStyle w:val="32"/>
          <w:i/>
          <w:iCs/>
        </w:rPr>
        <w:softHyphen/>
        <w:t>шений, выражающаяся в создании благоприятных условий для ее развития в соответствии с действующим законодательством</w:t>
      </w:r>
      <w:r w:rsidRPr="00DE6DE0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0" w:line="320" w:lineRule="exact"/>
      </w:pPr>
      <w:r w:rsidRPr="00DE6DE0">
        <w:t>(место для текстового описания)</w:t>
      </w: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504"/>
        </w:tabs>
        <w:spacing w:line="320" w:lineRule="exact"/>
        <w:jc w:val="both"/>
      </w:pPr>
      <w:r w:rsidRPr="00DE6DE0">
        <w:t>Детальное описание предлагаемого варианта решения проблемы: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8985"/>
        </w:tabs>
        <w:spacing w:before="0" w:after="0" w:line="320" w:lineRule="exact"/>
      </w:pPr>
      <w:r w:rsidRPr="00DE6DE0">
        <w:rPr>
          <w:rStyle w:val="32"/>
          <w:i/>
          <w:iCs/>
        </w:rPr>
        <w:t>Для предоставления администрацией Ипатовского городского округа Став</w:t>
      </w:r>
      <w:r w:rsidRPr="00DE6DE0">
        <w:rPr>
          <w:rStyle w:val="32"/>
          <w:i/>
          <w:iCs/>
        </w:rPr>
        <w:softHyphen/>
        <w:t>ропольского края муниципальной услуги «Перевод жилого помещения в не</w:t>
      </w:r>
      <w:r w:rsidRPr="00DE6DE0">
        <w:rPr>
          <w:rStyle w:val="32"/>
          <w:i/>
          <w:iCs/>
        </w:rPr>
        <w:softHyphen/>
        <w:t>жилое п</w:t>
      </w:r>
      <w:r w:rsidRPr="00DE6DE0">
        <w:rPr>
          <w:rStyle w:val="32"/>
          <w:i/>
          <w:iCs/>
        </w:rPr>
        <w:t>о</w:t>
      </w:r>
      <w:r w:rsidRPr="00DE6DE0">
        <w:rPr>
          <w:rStyle w:val="32"/>
          <w:i/>
          <w:iCs/>
        </w:rPr>
        <w:lastRenderedPageBreak/>
        <w:t>мещение или нежилого помещения в жилое помещение</w:t>
      </w:r>
      <w:r w:rsidRPr="00DE6DE0">
        <w:rPr>
          <w:rStyle w:val="33"/>
        </w:rPr>
        <w:t xml:space="preserve">, </w:t>
      </w:r>
      <w:r w:rsidRPr="00DE6DE0">
        <w:rPr>
          <w:rStyle w:val="32"/>
          <w:i/>
          <w:iCs/>
        </w:rPr>
        <w:t>выдача д</w:t>
      </w:r>
      <w:proofErr w:type="gramStart"/>
      <w:r w:rsidRPr="00DE6DE0">
        <w:rPr>
          <w:rStyle w:val="32"/>
          <w:i/>
          <w:iCs/>
        </w:rPr>
        <w:t>о-</w:t>
      </w:r>
      <w:proofErr w:type="gramEnd"/>
      <w:r w:rsidRPr="00DE6DE0">
        <w:rPr>
          <w:rStyle w:val="32"/>
          <w:i/>
          <w:iCs/>
        </w:rPr>
        <w:t xml:space="preserve"> </w:t>
      </w:r>
      <w:proofErr w:type="spellStart"/>
      <w:r w:rsidRPr="00DE6DE0">
        <w:rPr>
          <w:rStyle w:val="32"/>
          <w:i/>
          <w:iCs/>
        </w:rPr>
        <w:t>кумента</w:t>
      </w:r>
      <w:proofErr w:type="spellEnd"/>
      <w:r w:rsidRPr="00DE6DE0">
        <w:rPr>
          <w:rStyle w:val="33"/>
        </w:rPr>
        <w:t xml:space="preserve">, </w:t>
      </w:r>
      <w:r w:rsidRPr="00DE6DE0">
        <w:rPr>
          <w:rStyle w:val="32"/>
          <w:i/>
          <w:iCs/>
        </w:rPr>
        <w:t>по</w:t>
      </w:r>
      <w:r w:rsidRPr="00DE6DE0">
        <w:rPr>
          <w:rStyle w:val="32"/>
          <w:i/>
          <w:iCs/>
        </w:rPr>
        <w:t>д</w:t>
      </w:r>
      <w:r w:rsidRPr="00DE6DE0">
        <w:rPr>
          <w:rStyle w:val="32"/>
          <w:i/>
          <w:iCs/>
        </w:rPr>
        <w:t>тверждающего принятие соответствующего решения о пере</w:t>
      </w:r>
      <w:r w:rsidRPr="00DE6DE0">
        <w:rPr>
          <w:rStyle w:val="32"/>
          <w:i/>
          <w:iCs/>
        </w:rPr>
        <w:softHyphen/>
        <w:t>воде или об отказе в переводе»</w:t>
      </w:r>
      <w:r w:rsidRPr="00DE6DE0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262" w:line="200" w:lineRule="exact"/>
        <w:ind w:left="3720"/>
        <w:jc w:val="left"/>
      </w:pPr>
      <w:r w:rsidRPr="00DE6DE0">
        <w:t>(место для текстового описания)</w:t>
      </w:r>
    </w:p>
    <w:p w:rsidR="00897677" w:rsidRPr="00DE6DE0" w:rsidRDefault="00A66477">
      <w:pPr>
        <w:pStyle w:val="20"/>
        <w:shd w:val="clear" w:color="auto" w:fill="auto"/>
        <w:spacing w:after="292" w:line="320" w:lineRule="exact"/>
        <w:ind w:left="700" w:firstLine="0"/>
      </w:pPr>
      <w:r w:rsidRPr="00DE6DE0">
        <w:t>X. Оценка необходимости установления переходного периода</w:t>
      </w:r>
      <w:r w:rsidRPr="00DE6DE0">
        <w:br/>
        <w:t>и (или) отсрочки вступления в силу нормативного правового</w:t>
      </w:r>
      <w:r w:rsidRPr="00DE6DE0">
        <w:br/>
        <w:t>акта либо необходимость распространения предлагаемого</w:t>
      </w:r>
      <w:r w:rsidRPr="00DE6DE0">
        <w:br/>
        <w:t>правового регулирования на ранее возникшие отношения</w:t>
      </w: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518"/>
          <w:tab w:val="left" w:leader="underscore" w:pos="8985"/>
        </w:tabs>
        <w:spacing w:line="331" w:lineRule="exact"/>
        <w:jc w:val="left"/>
      </w:pPr>
      <w:r w:rsidRPr="00DE6DE0">
        <w:t xml:space="preserve">Предполагаемая дата вступления в силу нормативного правового акта: </w:t>
      </w:r>
      <w:r w:rsidRPr="00DE6DE0">
        <w:rPr>
          <w:rStyle w:val="21"/>
        </w:rPr>
        <w:t>Июль 2023 года</w:t>
      </w:r>
      <w:r w:rsidRPr="00DE6DE0">
        <w:tab/>
      </w:r>
    </w:p>
    <w:p w:rsidR="00897677" w:rsidRPr="00DE6DE0" w:rsidRDefault="00A66477">
      <w:pPr>
        <w:pStyle w:val="40"/>
        <w:shd w:val="clear" w:color="auto" w:fill="auto"/>
        <w:spacing w:before="0" w:after="0" w:line="200" w:lineRule="exact"/>
        <w:ind w:left="220"/>
        <w:jc w:val="left"/>
      </w:pPr>
      <w:proofErr w:type="gramStart"/>
      <w:r w:rsidRPr="00DE6DE0">
        <w:t>(если положения вводятся в действие в разное время, указывается раздел / пункт проекта правового акта и</w:t>
      </w:r>
      <w:proofErr w:type="gramEnd"/>
    </w:p>
    <w:p w:rsidR="00897677" w:rsidRPr="00DE6DE0" w:rsidRDefault="00A66477">
      <w:pPr>
        <w:pStyle w:val="40"/>
        <w:shd w:val="clear" w:color="auto" w:fill="auto"/>
        <w:spacing w:before="0" w:after="0" w:line="200" w:lineRule="exact"/>
      </w:pPr>
      <w:r w:rsidRPr="00DE6DE0">
        <w:t>дата введения)</w:t>
      </w: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1270"/>
        </w:tabs>
        <w:spacing w:line="320" w:lineRule="exact"/>
        <w:jc w:val="both"/>
      </w:pPr>
      <w:r w:rsidRPr="00DE6DE0">
        <w:t>Необходимость установления переходного периода и (или) от</w:t>
      </w:r>
      <w:r w:rsidRPr="00DE6DE0">
        <w:softHyphen/>
        <w:t>срочки введения предлагаемого правового регулирования: есть (нет);</w:t>
      </w:r>
    </w:p>
    <w:p w:rsidR="00897677" w:rsidRPr="00DE6DE0" w:rsidRDefault="00A66477" w:rsidP="00ED32B6">
      <w:pPr>
        <w:pStyle w:val="20"/>
        <w:shd w:val="clear" w:color="auto" w:fill="auto"/>
        <w:spacing w:line="320" w:lineRule="exact"/>
        <w:ind w:firstLine="0"/>
        <w:jc w:val="both"/>
      </w:pPr>
      <w:r w:rsidRPr="00DE6DE0">
        <w:t xml:space="preserve">срок переходного периода: </w:t>
      </w:r>
      <w:r w:rsidRPr="00DE6DE0">
        <w:rPr>
          <w:rStyle w:val="22"/>
        </w:rPr>
        <w:t>0</w:t>
      </w:r>
      <w:r w:rsidRPr="00DE6DE0">
        <w:t xml:space="preserve"> дней с момента принятия проекта право</w:t>
      </w:r>
      <w:r w:rsidRPr="00DE6DE0">
        <w:softHyphen/>
        <w:t>вого акта;</w:t>
      </w:r>
    </w:p>
    <w:p w:rsidR="00897677" w:rsidRPr="00DE6DE0" w:rsidRDefault="00A66477" w:rsidP="00ED32B6">
      <w:pPr>
        <w:pStyle w:val="20"/>
        <w:shd w:val="clear" w:color="auto" w:fill="auto"/>
        <w:spacing w:line="320" w:lineRule="exact"/>
        <w:ind w:firstLine="0"/>
        <w:jc w:val="left"/>
      </w:pPr>
      <w:r w:rsidRPr="00DE6DE0">
        <w:t xml:space="preserve">отсрочка введения предлагаемого правового регулирования: </w:t>
      </w:r>
      <w:r w:rsidRPr="00DE6DE0">
        <w:rPr>
          <w:rStyle w:val="22"/>
        </w:rPr>
        <w:t>0</w:t>
      </w:r>
      <w:r w:rsidRPr="00DE6DE0">
        <w:t xml:space="preserve"> дней с момента пр</w:t>
      </w:r>
      <w:r w:rsidRPr="00DE6DE0">
        <w:t>и</w:t>
      </w:r>
      <w:r w:rsidRPr="00DE6DE0">
        <w:t>нятия проекта правового акта.</w:t>
      </w: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986"/>
        </w:tabs>
        <w:spacing w:line="320" w:lineRule="exact"/>
        <w:jc w:val="left"/>
      </w:pPr>
      <w:r w:rsidRPr="00DE6DE0">
        <w:t>Необходимость распространения предлагаемого правового регулиро</w:t>
      </w:r>
      <w:r w:rsidRPr="00DE6DE0">
        <w:softHyphen/>
        <w:t xml:space="preserve">вания на ранее возникшие отношения: </w:t>
      </w:r>
      <w:r w:rsidRPr="00ED32B6">
        <w:rPr>
          <w:strike/>
        </w:rPr>
        <w:t xml:space="preserve">есть </w:t>
      </w:r>
      <w:r w:rsidRPr="00DE6DE0">
        <w:t>(нет).</w:t>
      </w:r>
    </w:p>
    <w:p w:rsidR="00897677" w:rsidRPr="00DE6DE0" w:rsidRDefault="00ED32B6" w:rsidP="00ED32B6">
      <w:pPr>
        <w:pStyle w:val="20"/>
        <w:numPr>
          <w:ilvl w:val="1"/>
          <w:numId w:val="7"/>
        </w:numPr>
        <w:shd w:val="clear" w:color="auto" w:fill="auto"/>
        <w:tabs>
          <w:tab w:val="left" w:pos="1004"/>
        </w:tabs>
        <w:spacing w:line="320" w:lineRule="exact"/>
        <w:jc w:val="left"/>
      </w:pPr>
      <w:r>
        <w:t>.</w:t>
      </w:r>
      <w:r w:rsidR="00A66477" w:rsidRPr="00DE6DE0">
        <w:t>Период распространения на ранее возникшие отношения: - дней с момента принятия проекта правового акта.</w:t>
      </w: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1270"/>
        </w:tabs>
        <w:spacing w:line="320" w:lineRule="exact"/>
        <w:jc w:val="both"/>
      </w:pPr>
      <w:r w:rsidRPr="00DE6DE0">
        <w:t>Обоснование необходимости установления переходного периода и (или) о</w:t>
      </w:r>
      <w:r w:rsidRPr="00DE6DE0">
        <w:t>т</w:t>
      </w:r>
      <w:r w:rsidRPr="00DE6DE0">
        <w:t>срочки вступления в силу нормативного правового акта либо необ</w:t>
      </w:r>
      <w:r w:rsidRPr="00DE6DE0">
        <w:softHyphen/>
        <w:t>ходимость распространения предлагаемого правового регулирования на ранее возни</w:t>
      </w:r>
      <w:r w:rsidRPr="00DE6DE0">
        <w:t>к</w:t>
      </w:r>
      <w:r w:rsidRPr="00DE6DE0">
        <w:t>шие отношения: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4622"/>
          <w:tab w:val="left" w:leader="underscore" w:pos="8985"/>
        </w:tabs>
        <w:spacing w:before="0" w:after="0" w:line="320" w:lineRule="exact"/>
        <w:ind w:left="460"/>
      </w:pPr>
      <w:r w:rsidRPr="00DE6DE0">
        <w:rPr>
          <w:rStyle w:val="32"/>
          <w:i/>
          <w:iCs/>
        </w:rPr>
        <w:t>Отсутствуют</w:t>
      </w:r>
      <w:r w:rsidRPr="00DE6DE0">
        <w:rPr>
          <w:rStyle w:val="31"/>
        </w:rPr>
        <w:tab/>
      </w:r>
      <w:r w:rsidRPr="00DE6DE0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0" w:line="200" w:lineRule="exact"/>
      </w:pPr>
      <w:r w:rsidRPr="00DE6DE0">
        <w:t>(место для текстового описания)</w:t>
      </w:r>
    </w:p>
    <w:p w:rsidR="00897677" w:rsidRPr="00DE6DE0" w:rsidRDefault="00A66477" w:rsidP="00BC523C">
      <w:pPr>
        <w:pStyle w:val="20"/>
        <w:numPr>
          <w:ilvl w:val="0"/>
          <w:numId w:val="6"/>
        </w:numPr>
        <w:shd w:val="clear" w:color="auto" w:fill="auto"/>
        <w:tabs>
          <w:tab w:val="left" w:pos="1270"/>
        </w:tabs>
        <w:spacing w:line="335" w:lineRule="exact"/>
        <w:jc w:val="both"/>
      </w:pPr>
      <w:r w:rsidRPr="00DE6DE0">
        <w:t>Информация о сроках проведения публичных консультаций по проекту пр</w:t>
      </w:r>
      <w:r w:rsidRPr="00DE6DE0">
        <w:t>а</w:t>
      </w:r>
      <w:r w:rsidRPr="00DE6DE0">
        <w:t>вового акта.</w:t>
      </w:r>
    </w:p>
    <w:p w:rsidR="00897677" w:rsidRPr="00DE6DE0" w:rsidRDefault="00A66477" w:rsidP="00ED32B6">
      <w:pPr>
        <w:pStyle w:val="20"/>
        <w:numPr>
          <w:ilvl w:val="1"/>
          <w:numId w:val="8"/>
        </w:numPr>
        <w:shd w:val="clear" w:color="auto" w:fill="auto"/>
        <w:tabs>
          <w:tab w:val="left" w:pos="1465"/>
        </w:tabs>
        <w:jc w:val="both"/>
      </w:pPr>
      <w:r w:rsidRPr="00DE6DE0">
        <w:t>Срок, в течение которого принимались замечания и предложе</w:t>
      </w:r>
      <w:r w:rsidRPr="00DE6DE0">
        <w:softHyphen/>
        <w:t>ния в связи с публичными консультациями по проекту правового акта и сводному отчету:</w:t>
      </w:r>
    </w:p>
    <w:p w:rsidR="00897677" w:rsidRPr="00DE6DE0" w:rsidRDefault="00A66477">
      <w:pPr>
        <w:pStyle w:val="20"/>
        <w:shd w:val="clear" w:color="auto" w:fill="auto"/>
        <w:tabs>
          <w:tab w:val="left" w:leader="underscore" w:pos="2594"/>
        </w:tabs>
        <w:ind w:left="380" w:firstLine="0"/>
        <w:jc w:val="both"/>
      </w:pPr>
      <w:r w:rsidRPr="00DE6DE0">
        <w:t xml:space="preserve">начало: «_» </w:t>
      </w:r>
      <w:r w:rsidRPr="00DE6DE0">
        <w:tab/>
        <w:t xml:space="preserve"> 20_г.;</w:t>
      </w:r>
    </w:p>
    <w:p w:rsidR="00897677" w:rsidRPr="00DE6DE0" w:rsidRDefault="00A66477">
      <w:pPr>
        <w:pStyle w:val="20"/>
        <w:shd w:val="clear" w:color="auto" w:fill="auto"/>
        <w:tabs>
          <w:tab w:val="left" w:pos="2198"/>
          <w:tab w:val="left" w:pos="3447"/>
        </w:tabs>
        <w:ind w:left="380" w:firstLine="0"/>
        <w:jc w:val="both"/>
      </w:pPr>
      <w:r w:rsidRPr="00DE6DE0">
        <w:t>окончание:«</w:t>
      </w:r>
      <w:r w:rsidRPr="00DE6DE0">
        <w:tab/>
        <w:t>»</w:t>
      </w:r>
      <w:r w:rsidRPr="00DE6DE0">
        <w:tab/>
        <w:t>20 г.</w:t>
      </w:r>
    </w:p>
    <w:p w:rsidR="00897677" w:rsidRPr="00DE6DE0" w:rsidRDefault="00A66477" w:rsidP="00ED32B6">
      <w:pPr>
        <w:pStyle w:val="20"/>
        <w:numPr>
          <w:ilvl w:val="1"/>
          <w:numId w:val="8"/>
        </w:numPr>
        <w:shd w:val="clear" w:color="auto" w:fill="auto"/>
        <w:tabs>
          <w:tab w:val="left" w:pos="1487"/>
        </w:tabs>
        <w:jc w:val="both"/>
      </w:pPr>
      <w:r w:rsidRPr="00DE6DE0">
        <w:t>Сведения о количестве замечаний и предложений, полученных в ходе пу</w:t>
      </w:r>
      <w:r w:rsidRPr="00DE6DE0">
        <w:t>б</w:t>
      </w:r>
      <w:r w:rsidRPr="00DE6DE0">
        <w:t>личных консультаций по проекту правового акта:</w:t>
      </w:r>
    </w:p>
    <w:p w:rsidR="00897677" w:rsidRPr="00DE6DE0" w:rsidRDefault="00A66477">
      <w:pPr>
        <w:pStyle w:val="20"/>
        <w:shd w:val="clear" w:color="auto" w:fill="auto"/>
        <w:tabs>
          <w:tab w:val="left" w:leader="underscore" w:pos="4645"/>
        </w:tabs>
        <w:ind w:left="300" w:firstLine="0"/>
        <w:jc w:val="both"/>
      </w:pPr>
      <w:r w:rsidRPr="00DE6DE0">
        <w:t>Всего замечаний и предложений:</w:t>
      </w:r>
      <w:r w:rsidRPr="00DE6DE0">
        <w:tab/>
      </w:r>
      <w:r w:rsidRPr="00DE6DE0">
        <w:rPr>
          <w:rStyle w:val="22"/>
        </w:rPr>
        <w:t>из них учтено: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2204"/>
          <w:tab w:val="left" w:leader="underscore" w:pos="3940"/>
        </w:tabs>
        <w:spacing w:before="0" w:after="0" w:line="324" w:lineRule="exact"/>
        <w:ind w:left="300"/>
      </w:pPr>
      <w:r w:rsidRPr="00DE6DE0">
        <w:t>полностью:</w:t>
      </w:r>
      <w:r w:rsidRPr="00DE6DE0">
        <w:rPr>
          <w:rStyle w:val="31"/>
        </w:rPr>
        <w:tab/>
        <w:t xml:space="preserve">, </w:t>
      </w:r>
      <w:r w:rsidRPr="00DE6DE0">
        <w:t>частично:</w:t>
      </w:r>
      <w:r w:rsidRPr="00DE6DE0">
        <w:rPr>
          <w:rStyle w:val="31"/>
        </w:rPr>
        <w:tab/>
        <w:t>.</w:t>
      </w:r>
    </w:p>
    <w:p w:rsidR="00897677" w:rsidRPr="00DE6DE0" w:rsidRDefault="00A66477" w:rsidP="00ED32B6">
      <w:pPr>
        <w:pStyle w:val="20"/>
        <w:numPr>
          <w:ilvl w:val="1"/>
          <w:numId w:val="8"/>
        </w:numPr>
        <w:shd w:val="clear" w:color="auto" w:fill="auto"/>
        <w:tabs>
          <w:tab w:val="left" w:pos="1487"/>
        </w:tabs>
        <w:jc w:val="both"/>
      </w:pPr>
      <w:r w:rsidRPr="00DE6DE0">
        <w:t>Полный электронный адрес размещения сводки замечаний и предложений, поступивших по итогам проведения публичных консуль</w:t>
      </w:r>
      <w:r w:rsidRPr="00DE6DE0">
        <w:softHyphen/>
        <w:t>таций по проекту правового акта:</w:t>
      </w:r>
    </w:p>
    <w:p w:rsidR="00897677" w:rsidRPr="00DE6DE0" w:rsidRDefault="00A66477">
      <w:pPr>
        <w:pStyle w:val="30"/>
        <w:shd w:val="clear" w:color="auto" w:fill="auto"/>
        <w:tabs>
          <w:tab w:val="left" w:leader="underscore" w:pos="9285"/>
        </w:tabs>
        <w:spacing w:before="0" w:after="0" w:line="324" w:lineRule="exact"/>
        <w:ind w:left="580"/>
      </w:pPr>
      <w:proofErr w:type="spellStart"/>
      <w:r w:rsidRPr="00DE6DE0">
        <w:rPr>
          <w:rStyle w:val="32"/>
          <w:i/>
          <w:iCs/>
          <w:lang w:val="en-US" w:eastAsia="en-US" w:bidi="en-US"/>
        </w:rPr>
        <w:t>admipatovo</w:t>
      </w:r>
      <w:proofErr w:type="spellEnd"/>
      <w:r w:rsidR="000F5FDA" w:rsidRPr="00BC523C">
        <w:rPr>
          <w:rStyle w:val="32"/>
          <w:i/>
          <w:iCs/>
          <w:lang w:eastAsia="en-US" w:bidi="en-US"/>
        </w:rPr>
        <w:t>@</w:t>
      </w:r>
      <w:proofErr w:type="spellStart"/>
      <w:r w:rsidR="000F5FDA">
        <w:rPr>
          <w:rStyle w:val="32"/>
          <w:i/>
          <w:iCs/>
          <w:lang w:val="en-US" w:eastAsia="en-US" w:bidi="en-US"/>
        </w:rPr>
        <w:t>yandex</w:t>
      </w:r>
      <w:proofErr w:type="spellEnd"/>
      <w:r w:rsidR="000F5FDA" w:rsidRPr="00BC523C">
        <w:rPr>
          <w:rStyle w:val="32"/>
          <w:i/>
          <w:iCs/>
          <w:lang w:eastAsia="en-US" w:bidi="en-US"/>
        </w:rPr>
        <w:t>.</w:t>
      </w:r>
      <w:proofErr w:type="spellStart"/>
      <w:r w:rsidR="000F5FDA">
        <w:rPr>
          <w:rStyle w:val="32"/>
          <w:i/>
          <w:iCs/>
          <w:lang w:val="en-US" w:eastAsia="en-US" w:bidi="en-US"/>
        </w:rPr>
        <w:t>ru</w:t>
      </w:r>
      <w:proofErr w:type="spellEnd"/>
      <w:r w:rsidRPr="00DE6DE0">
        <w:rPr>
          <w:rStyle w:val="31"/>
        </w:rPr>
        <w:tab/>
      </w:r>
    </w:p>
    <w:p w:rsidR="00897677" w:rsidRPr="00DE6DE0" w:rsidRDefault="00A66477">
      <w:pPr>
        <w:pStyle w:val="40"/>
        <w:shd w:val="clear" w:color="auto" w:fill="auto"/>
        <w:spacing w:before="0" w:after="363" w:line="200" w:lineRule="exact"/>
        <w:ind w:right="20"/>
      </w:pPr>
      <w:r w:rsidRPr="00DE6DE0">
        <w:t>(место для текстового описания)</w:t>
      </w:r>
    </w:p>
    <w:p w:rsidR="00897677" w:rsidRPr="00DE6DE0" w:rsidRDefault="00A66477">
      <w:pPr>
        <w:pStyle w:val="20"/>
        <w:shd w:val="clear" w:color="auto" w:fill="auto"/>
        <w:spacing w:after="299" w:line="260" w:lineRule="exact"/>
        <w:ind w:left="300" w:firstLine="0"/>
        <w:jc w:val="both"/>
      </w:pPr>
      <w:r w:rsidRPr="00DE6DE0">
        <w:t>Приложение:</w:t>
      </w:r>
    </w:p>
    <w:p w:rsidR="00897677" w:rsidRPr="00DE6DE0" w:rsidRDefault="00A66477">
      <w:pPr>
        <w:pStyle w:val="20"/>
        <w:shd w:val="clear" w:color="auto" w:fill="auto"/>
        <w:spacing w:line="320" w:lineRule="exact"/>
        <w:ind w:firstLine="0"/>
        <w:jc w:val="both"/>
      </w:pPr>
      <w:r w:rsidRPr="00DE6DE0">
        <w:t>сводка замечаний и предложений, поступивших в ходе процедуры проведе</w:t>
      </w:r>
      <w:r w:rsidRPr="00DE6DE0">
        <w:softHyphen/>
        <w:t>ния оце</w:t>
      </w:r>
      <w:r w:rsidRPr="00DE6DE0">
        <w:t>н</w:t>
      </w:r>
      <w:r w:rsidRPr="00DE6DE0">
        <w:lastRenderedPageBreak/>
        <w:t>ки регулирующего воздействия, с указанием сведений об их уче</w:t>
      </w:r>
      <w:r w:rsidRPr="00DE6DE0">
        <w:softHyphen/>
        <w:t>те или причинах о</w:t>
      </w:r>
      <w:r w:rsidRPr="00DE6DE0">
        <w:t>т</w:t>
      </w:r>
      <w:r w:rsidRPr="00DE6DE0">
        <w:t>клонения;</w:t>
      </w:r>
    </w:p>
    <w:p w:rsidR="00897677" w:rsidRPr="00DE6DE0" w:rsidRDefault="00A66477">
      <w:pPr>
        <w:pStyle w:val="20"/>
        <w:shd w:val="clear" w:color="auto" w:fill="auto"/>
        <w:spacing w:after="906" w:line="320" w:lineRule="exact"/>
        <w:ind w:firstLine="0"/>
        <w:jc w:val="both"/>
      </w:pPr>
      <w:r w:rsidRPr="00DE6DE0">
        <w:t>иные приложения (по усмотрению разработчика проекта правового акта).</w:t>
      </w:r>
    </w:p>
    <w:p w:rsidR="00897677" w:rsidRPr="00DE6DE0" w:rsidRDefault="00A66477">
      <w:pPr>
        <w:pStyle w:val="20"/>
        <w:shd w:val="clear" w:color="auto" w:fill="auto"/>
        <w:spacing w:line="238" w:lineRule="exact"/>
        <w:ind w:right="4540" w:firstLine="0"/>
        <w:jc w:val="left"/>
      </w:pPr>
      <w:proofErr w:type="gramStart"/>
      <w:r w:rsidRPr="00DE6DE0">
        <w:t>Исполняющий</w:t>
      </w:r>
      <w:proofErr w:type="gramEnd"/>
      <w:r w:rsidRPr="00DE6DE0">
        <w:t xml:space="preserve"> обязанности заместителя главы администрации - начальника упра</w:t>
      </w:r>
      <w:r w:rsidRPr="00DE6DE0">
        <w:t>в</w:t>
      </w:r>
      <w:r w:rsidRPr="00DE6DE0">
        <w:t>ления по работе с территориями админис</w:t>
      </w:r>
      <w:r w:rsidRPr="00DE6DE0">
        <w:t>т</w:t>
      </w:r>
      <w:r w:rsidRPr="00DE6DE0">
        <w:t>рации Ипатовского городского</w:t>
      </w:r>
    </w:p>
    <w:p w:rsidR="000F5FDA" w:rsidRPr="00BC523C" w:rsidRDefault="00A66477">
      <w:pPr>
        <w:pStyle w:val="20"/>
        <w:shd w:val="clear" w:color="auto" w:fill="auto"/>
        <w:tabs>
          <w:tab w:val="left" w:pos="7492"/>
        </w:tabs>
        <w:spacing w:after="793" w:line="238" w:lineRule="exact"/>
        <w:ind w:firstLine="0"/>
        <w:jc w:val="both"/>
      </w:pPr>
      <w:r w:rsidRPr="00DE6DE0">
        <w:t>округа Ставропольского края</w:t>
      </w:r>
      <w:r w:rsidRPr="00DE6DE0">
        <w:tab/>
        <w:t xml:space="preserve">Л.С. </w:t>
      </w:r>
      <w:proofErr w:type="spellStart"/>
      <w:r w:rsidRPr="00DE6DE0">
        <w:t>Дугинец</w:t>
      </w:r>
      <w:proofErr w:type="spellEnd"/>
      <w:r w:rsidRPr="00DE6DE0">
        <w:t xml:space="preserve"> </w:t>
      </w:r>
    </w:p>
    <w:p w:rsidR="000F5FDA" w:rsidRPr="00BC523C" w:rsidRDefault="000F5FDA">
      <w:pPr>
        <w:pStyle w:val="20"/>
        <w:shd w:val="clear" w:color="auto" w:fill="auto"/>
        <w:tabs>
          <w:tab w:val="left" w:pos="7492"/>
        </w:tabs>
        <w:spacing w:after="793" w:line="238" w:lineRule="exact"/>
        <w:ind w:firstLine="0"/>
        <w:jc w:val="both"/>
      </w:pPr>
    </w:p>
    <w:p w:rsidR="00897677" w:rsidRPr="00DE6DE0" w:rsidRDefault="00ED32B6">
      <w:pPr>
        <w:pStyle w:val="20"/>
        <w:shd w:val="clear" w:color="auto" w:fill="auto"/>
        <w:tabs>
          <w:tab w:val="left" w:pos="7492"/>
        </w:tabs>
        <w:spacing w:after="793" w:line="238" w:lineRule="exact"/>
        <w:ind w:firstLine="0"/>
        <w:jc w:val="both"/>
      </w:pPr>
      <w:r>
        <w:rPr>
          <w:rStyle w:val="3"/>
        </w:rPr>
        <w:t>«14</w:t>
      </w:r>
      <w:r w:rsidR="00A66477" w:rsidRPr="00DE6DE0">
        <w:rPr>
          <w:rStyle w:val="3"/>
        </w:rPr>
        <w:t>» апреля2023 г.</w:t>
      </w:r>
    </w:p>
    <w:sectPr w:rsidR="00897677" w:rsidRPr="00DE6DE0" w:rsidSect="00276410">
      <w:pgSz w:w="11900" w:h="16840"/>
      <w:pgMar w:top="853" w:right="718" w:bottom="938" w:left="17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A5" w:rsidRDefault="007601A5">
      <w:r>
        <w:separator/>
      </w:r>
    </w:p>
  </w:endnote>
  <w:endnote w:type="continuationSeparator" w:id="0">
    <w:p w:rsidR="007601A5" w:rsidRDefault="0076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A5" w:rsidRDefault="007601A5"/>
  </w:footnote>
  <w:footnote w:type="continuationSeparator" w:id="0">
    <w:p w:rsidR="007601A5" w:rsidRDefault="007601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19F"/>
    <w:multiLevelType w:val="multilevel"/>
    <w:tmpl w:val="7BC4B0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F3926"/>
    <w:multiLevelType w:val="multilevel"/>
    <w:tmpl w:val="2ADA617E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674088"/>
    <w:multiLevelType w:val="multilevel"/>
    <w:tmpl w:val="EADCB3F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7C4A9C"/>
    <w:multiLevelType w:val="hybridMultilevel"/>
    <w:tmpl w:val="66B6D324"/>
    <w:lvl w:ilvl="0" w:tplc="58F05D08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05F5C3F"/>
    <w:multiLevelType w:val="multilevel"/>
    <w:tmpl w:val="37FACC06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AB2628"/>
    <w:multiLevelType w:val="multilevel"/>
    <w:tmpl w:val="07163C42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1C312BB"/>
    <w:multiLevelType w:val="hybridMultilevel"/>
    <w:tmpl w:val="91FA919E"/>
    <w:lvl w:ilvl="0" w:tplc="C4AEF83A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26585"/>
    <w:multiLevelType w:val="multilevel"/>
    <w:tmpl w:val="E51886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F13DB5"/>
    <w:multiLevelType w:val="hybridMultilevel"/>
    <w:tmpl w:val="12DAA34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97677"/>
    <w:rsid w:val="000F5FDA"/>
    <w:rsid w:val="00276410"/>
    <w:rsid w:val="00364341"/>
    <w:rsid w:val="00430073"/>
    <w:rsid w:val="00457631"/>
    <w:rsid w:val="004B127E"/>
    <w:rsid w:val="00707AF4"/>
    <w:rsid w:val="007601A5"/>
    <w:rsid w:val="00772A96"/>
    <w:rsid w:val="00897677"/>
    <w:rsid w:val="00950E7D"/>
    <w:rsid w:val="00A66477"/>
    <w:rsid w:val="00B61780"/>
    <w:rsid w:val="00BC523C"/>
    <w:rsid w:val="00CB6017"/>
    <w:rsid w:val="00D31F51"/>
    <w:rsid w:val="00DE6DE0"/>
    <w:rsid w:val="00E6697A"/>
    <w:rsid w:val="00E81EC4"/>
    <w:rsid w:val="00ED32B6"/>
    <w:rsid w:val="00EE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4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41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76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276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</w:rPr>
  </w:style>
  <w:style w:type="character" w:customStyle="1" w:styleId="3Exact1">
    <w:name w:val="Основной текст (3) + Не курсив Exact"/>
    <w:basedOn w:val="3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</w:rPr>
  </w:style>
  <w:style w:type="character" w:customStyle="1" w:styleId="3Exact2">
    <w:name w:val="Основной текст (3) + Не курсив Exact"/>
    <w:basedOn w:val="3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276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76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 (3) + Не курсив"/>
    <w:basedOn w:val="3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6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276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Курсив"/>
    <w:basedOn w:val="2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76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764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276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Corbel16pt">
    <w:name w:val="Заголовок №1 + Corbel;16 pt"/>
    <w:basedOn w:val="1"/>
    <w:rsid w:val="0027641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Курсив;Малые прописные"/>
    <w:basedOn w:val="2"/>
    <w:rsid w:val="0027641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76410"/>
    <w:rPr>
      <w:rFonts w:ascii="Cambria" w:eastAsia="Cambria" w:hAnsi="Cambria" w:cs="Cambria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74pt">
    <w:name w:val="Основной текст (7) + 4 pt;Не курсив"/>
    <w:basedOn w:val="7"/>
    <w:rsid w:val="0027641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1">
    <w:name w:val="Основной текст (2) + Курсив Exact"/>
    <w:basedOn w:val="2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95pt-1pt">
    <w:name w:val="Основной текст (2) + Courier New;9;5 pt;Полужирный;Курсив;Интервал -1 pt"/>
    <w:basedOn w:val="2"/>
    <w:rsid w:val="00276410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2pt">
    <w:name w:val="Основной текст (2) + 12 pt;Курсив"/>
    <w:basedOn w:val="2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276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0">
    <w:name w:val="Основной текст (2) + 8 pt;Курсив;Малые прописные"/>
    <w:basedOn w:val="2"/>
    <w:rsid w:val="0027641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76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276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">
    <w:name w:val="Основной текст (2) + Corbel;Курсив"/>
    <w:basedOn w:val="2"/>
    <w:rsid w:val="0027641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6410"/>
    <w:pPr>
      <w:shd w:val="clear" w:color="auto" w:fill="FFFFFF"/>
      <w:spacing w:line="324" w:lineRule="exact"/>
      <w:ind w:hanging="1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7641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7641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27641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276410"/>
    <w:pPr>
      <w:shd w:val="clear" w:color="auto" w:fill="FFFFFF"/>
      <w:spacing w:line="32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10">
    <w:name w:val="Заголовок №1"/>
    <w:basedOn w:val="a"/>
    <w:link w:val="1"/>
    <w:rsid w:val="00276410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276410"/>
    <w:pPr>
      <w:shd w:val="clear" w:color="auto" w:fill="FFFFFF"/>
      <w:spacing w:before="60" w:line="0" w:lineRule="atLeast"/>
    </w:pPr>
    <w:rPr>
      <w:rFonts w:ascii="Cambria" w:eastAsia="Cambria" w:hAnsi="Cambria" w:cs="Cambria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rsid w:val="002764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72A96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ConsPlusNonformat">
    <w:name w:val="ConsPlusNonformat"/>
    <w:rsid w:val="00772A96"/>
    <w:pPr>
      <w:autoSpaceDE w:val="0"/>
      <w:autoSpaceDN w:val="0"/>
    </w:pPr>
    <w:rPr>
      <w:rFonts w:ascii="Courier New" w:eastAsiaTheme="minorEastAsia" w:hAnsi="Courier New" w:cs="Courier New"/>
      <w:sz w:val="20"/>
      <w:szCs w:val="22"/>
      <w:lang w:bidi="ar-SA"/>
    </w:rPr>
  </w:style>
  <w:style w:type="character" w:customStyle="1" w:styleId="a6">
    <w:name w:val="Основной текст_"/>
    <w:basedOn w:val="a0"/>
    <w:link w:val="11"/>
    <w:rsid w:val="00CB601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CB6017"/>
    <w:pPr>
      <w:spacing w:after="22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9BA5381CBA55EB3F61FC02ED90CD3BC0B616EDD665715692288C7490FA61E990C32F6796672A81862ADBE8544BC92B36E2362094DAEF2A895A240A032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Администрация</cp:lastModifiedBy>
  <cp:revision>5</cp:revision>
  <cp:lastPrinted>2023-04-14T10:22:00Z</cp:lastPrinted>
  <dcterms:created xsi:type="dcterms:W3CDTF">2023-04-13T14:02:00Z</dcterms:created>
  <dcterms:modified xsi:type="dcterms:W3CDTF">2023-04-14T10:35:00Z</dcterms:modified>
</cp:coreProperties>
</file>