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66" w:rsidRDefault="00F83766" w:rsidP="00F83766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Оповещение</w:t>
      </w:r>
    </w:p>
    <w:p w:rsidR="00F83766" w:rsidRDefault="00F83766" w:rsidP="00F83766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начале публичных слушаний</w:t>
      </w:r>
    </w:p>
    <w:p w:rsidR="00F83766" w:rsidRDefault="00F83766" w:rsidP="00F83766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766" w:rsidRDefault="00F83766" w:rsidP="00F8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постановлением администрации Ипатовского муниципального округа Ставропольского края от  07 июля  2025 года № 736        «О назначении публичных слушаний по рассмотрению проекта об утверждении правил землепользования и застройки  Ипатовского муниципального округа Ставропольского края», администрация Ипатовского муниципального округа Ставропольского края оповещает о начале проведения публичных слушаний по рассмотрению проекта об утверждении правил землепользования и застройки  Ипатовского муниципального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Проект):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766" w:rsidRDefault="00F83766" w:rsidP="00F83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 территории населенных пунктов: село Кевсала, хутор Верхний Кундуль, хутор Средний Кундуль, хутор Красный Кундуль Ипатовского муниципального ок</w:t>
      </w:r>
      <w:r w:rsidR="00D87A57">
        <w:rPr>
          <w:rFonts w:ascii="Times New Roman" w:hAnsi="Times New Roman" w:cs="Times New Roman"/>
          <w:sz w:val="28"/>
          <w:szCs w:val="28"/>
        </w:rPr>
        <w:t>руга Ставропольского края на 17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в 08 часов 15 минут по адресу: Ставропольский край, Ипатовский район, село Кевсала, улица Ленина, 165.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На территории населенных пунктов: поселок Красочный, поселок Горлинка, поселок Малоипатовский, поселок Новокрасочный Ипатовского муниципального ок</w:t>
      </w:r>
      <w:r w:rsidR="00D87A57">
        <w:rPr>
          <w:rFonts w:ascii="Times New Roman" w:hAnsi="Times New Roman" w:cs="Times New Roman"/>
          <w:sz w:val="28"/>
          <w:szCs w:val="28"/>
        </w:rPr>
        <w:t>руга Ставропольского края на  17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в 09 часов 00 минут по адресу: Ставропольский край, Ипатовский район, поселок Красочный, улица Центральная, 8.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На территории села Бурукшун Ипатовского муниципального о</w:t>
      </w:r>
      <w:r w:rsidR="00D87A57">
        <w:rPr>
          <w:rFonts w:ascii="Times New Roman" w:hAnsi="Times New Roman" w:cs="Times New Roman"/>
          <w:sz w:val="28"/>
          <w:szCs w:val="28"/>
        </w:rPr>
        <w:t>круга Ставропольского края на 17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в 09 часов 30 минут по адресу: Ставропольский край, Ипатовский район,  село Бурукшун, переулок Музыкальный, 5.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На территории села Большая Джалга Ипатовского муниципального округа Ставропольск</w:t>
      </w:r>
      <w:r w:rsidR="00D87A57">
        <w:rPr>
          <w:rFonts w:ascii="Times New Roman" w:hAnsi="Times New Roman" w:cs="Times New Roman"/>
          <w:sz w:val="28"/>
          <w:szCs w:val="28"/>
        </w:rPr>
        <w:t>ого края на  17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в 10 часов 15 минут по адресу: Ставропольский край, Ипатовский район, село Большая Джалга, улица Базарная, 6.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На территории населенных пунктов: поселок Большевик, поселок Верхнетахтинский, поселок Залесный, поселок Правокугультинский Ипатовского муниципального о</w:t>
      </w:r>
      <w:r w:rsidR="00D87A57">
        <w:rPr>
          <w:rFonts w:ascii="Times New Roman" w:hAnsi="Times New Roman" w:cs="Times New Roman"/>
          <w:sz w:val="28"/>
          <w:szCs w:val="28"/>
        </w:rPr>
        <w:t>круга Ставропольского края на 17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в 11 часов 30 минут по адресу: Ставропольский край, Ипатовский район, поселок Большевик, улица Ленина, 1.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На территории населенных пунктов: село Тахта, село Новоандреевское Ипатовского муниципального о</w:t>
      </w:r>
      <w:r w:rsidR="00D87A57">
        <w:rPr>
          <w:rFonts w:ascii="Times New Roman" w:hAnsi="Times New Roman" w:cs="Times New Roman"/>
          <w:sz w:val="28"/>
          <w:szCs w:val="28"/>
        </w:rPr>
        <w:t>круга Ставропольского края на 17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в 12 часов 10 минут по адресу: Ставропольский край, Ипатовский район, село Тахта, улица Ленина, 115.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На территории населенных пунктов: село Лесная Дача, село Красная Поляна Ипатовского муниципального о</w:t>
      </w:r>
      <w:r w:rsidR="00D87A57">
        <w:rPr>
          <w:rFonts w:ascii="Times New Roman" w:hAnsi="Times New Roman" w:cs="Times New Roman"/>
          <w:sz w:val="28"/>
          <w:szCs w:val="28"/>
        </w:rPr>
        <w:t>круга Ставропольского края на 17</w:t>
      </w:r>
      <w:r>
        <w:rPr>
          <w:rFonts w:ascii="Times New Roman" w:hAnsi="Times New Roman" w:cs="Times New Roman"/>
          <w:sz w:val="28"/>
          <w:szCs w:val="28"/>
        </w:rPr>
        <w:t xml:space="preserve"> июля 2025  года в 13 часов 00 минут по адресу: Ставропольский край, Ипатовский район, село Лесная дача, улица Ленина, 5.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1.8. На территории населенных пунктов: село Первомайское, хутор Восточный Ипатовского муниципального о</w:t>
      </w:r>
      <w:r w:rsidR="00D87A57">
        <w:rPr>
          <w:rFonts w:ascii="Times New Roman" w:hAnsi="Times New Roman" w:cs="Times New Roman"/>
          <w:sz w:val="28"/>
          <w:szCs w:val="28"/>
        </w:rPr>
        <w:t>круга Ставропольского края на 17</w:t>
      </w:r>
      <w:r>
        <w:rPr>
          <w:rFonts w:ascii="Times New Roman" w:hAnsi="Times New Roman" w:cs="Times New Roman"/>
          <w:sz w:val="28"/>
          <w:szCs w:val="28"/>
        </w:rPr>
        <w:t xml:space="preserve"> июля 2025  года в 14 часов 15 минут по адресу: Ставропольский край, Ипатовский район, село Первомайское, улица Попова, 37.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На территории населенных пунктов: село Лиман, хутор Веселый (Лиманский сельсовет), хутор Мелиорация, аул Юсуп-Кулакский Ипатовского муниципального о</w:t>
      </w:r>
      <w:r w:rsidR="00D87A57">
        <w:rPr>
          <w:rFonts w:ascii="Times New Roman" w:hAnsi="Times New Roman" w:cs="Times New Roman"/>
          <w:sz w:val="28"/>
          <w:szCs w:val="28"/>
        </w:rPr>
        <w:t>круга Ставропольского края на 17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в 16 часов 00 минут по адресу: Ставропольский край, Ипатовский район, село Лиман, улица Ленина, 71.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На территории населенных пунктов: поселок Советское Руно, поселок Двуречный, поселок Донцово, поселок Калаусский Ипатовского муниципального ок</w:t>
      </w:r>
      <w:r w:rsidR="00D87A57">
        <w:rPr>
          <w:rFonts w:ascii="Times New Roman" w:hAnsi="Times New Roman" w:cs="Times New Roman"/>
          <w:sz w:val="28"/>
          <w:szCs w:val="28"/>
        </w:rPr>
        <w:t>руга Ставропольского края  на 17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в 16 часов 30 минут по адресу: Ставропольский край, Ипатовский район, поселок Советское Руно, Центральная площадь, 2.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1.11. На территории населенных пунктов: аул Малый Барханчак, аул Верхний Барханчак, аул Нижний Барханчак, село Крестьянское Ипатовского муниципального ок</w:t>
      </w:r>
      <w:r w:rsidR="00D87A57">
        <w:rPr>
          <w:rFonts w:ascii="Times New Roman" w:hAnsi="Times New Roman" w:cs="Times New Roman"/>
          <w:sz w:val="28"/>
          <w:szCs w:val="28"/>
        </w:rPr>
        <w:t>руга Ставропольского края  на 18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в 08 часов 15 минут по адресу: Ставропольский край, Ипатовский район, аул Малый Барханчак, улица Центральная, 14.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1.12. На территории населенных пунктов: село Октябрьское, хутор Вавилон Ипатовского муниципального о</w:t>
      </w:r>
      <w:r w:rsidR="00D87A57">
        <w:rPr>
          <w:rFonts w:ascii="Times New Roman" w:hAnsi="Times New Roman" w:cs="Times New Roman"/>
          <w:sz w:val="28"/>
          <w:szCs w:val="28"/>
        </w:rPr>
        <w:t>круга Ставропольского края на 18</w:t>
      </w:r>
      <w:r>
        <w:rPr>
          <w:rFonts w:ascii="Times New Roman" w:hAnsi="Times New Roman" w:cs="Times New Roman"/>
          <w:sz w:val="28"/>
          <w:szCs w:val="28"/>
        </w:rPr>
        <w:t xml:space="preserve"> июля 2025  года в 09 часов 15 минут по адресу: Ставропольский край, Ипатовский район, село Октябрьское, улица Калинина, 122/1.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1.13. На территории населенных пунктов: село Золотарёвка, поселок Малые Родники, село Родники, село Софиевка, поселок Софиевский городок Ипатовского муниципального о</w:t>
      </w:r>
      <w:r w:rsidR="00D87A57">
        <w:rPr>
          <w:rFonts w:ascii="Times New Roman" w:hAnsi="Times New Roman" w:cs="Times New Roman"/>
          <w:sz w:val="28"/>
          <w:szCs w:val="28"/>
        </w:rPr>
        <w:t>круга Ставропольского края на 18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в 10 часов 00 минут по адресу: Ставропольский край, Ипатовский район, село Золотарёвка, улица Юбилейная, 39.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1.14. На территории населенных пунктов: село Добровольное, хутор Васильев, хутор Веселый (Добровольно-Васильевский сельсовет) Ипатовского муниципального о</w:t>
      </w:r>
      <w:r w:rsidR="00D87A57">
        <w:rPr>
          <w:rFonts w:ascii="Times New Roman" w:hAnsi="Times New Roman" w:cs="Times New Roman"/>
          <w:sz w:val="28"/>
          <w:szCs w:val="28"/>
        </w:rPr>
        <w:t>круга Ставропольского края на 18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в 10 часов 40 минут по адресу: Ставропольский край, Ипатовский район, село Добровольное, улица Ленина, 126.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1.15. На территории населенных пунктов: поселок Винодельненский, поселок Дружный Ипатовского муниципального о</w:t>
      </w:r>
      <w:r w:rsidR="00D87A57">
        <w:rPr>
          <w:rFonts w:ascii="Times New Roman" w:hAnsi="Times New Roman" w:cs="Times New Roman"/>
          <w:sz w:val="28"/>
          <w:szCs w:val="28"/>
        </w:rPr>
        <w:t>круга Ставропольского края на 18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в 12 часов 00 минут по адресу: Ставропольский край, Ипатовский район, поселок Винодельненский, улица Советская, 1.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1.16. На территории населенных пунктов: город Ипатово, хутор Бондаревский, хутор Водный, хутор Кочержинский Ипатовского муниципального о</w:t>
      </w:r>
      <w:r w:rsidR="00D87A57">
        <w:rPr>
          <w:rFonts w:ascii="Times New Roman" w:hAnsi="Times New Roman" w:cs="Times New Roman"/>
          <w:sz w:val="28"/>
          <w:szCs w:val="28"/>
        </w:rPr>
        <w:t>круга Ставропольского края на 18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в 13 часов 00 минут по адресу: Ставропольский край, Ипатовский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Ипатово, ул. Ленина, д. 111.</w:t>
      </w:r>
    </w:p>
    <w:p w:rsidR="00F83766" w:rsidRDefault="00F83766" w:rsidP="00F8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</w:t>
      </w:r>
      <w:r>
        <w:rPr>
          <w:rFonts w:ascii="Times New Roman" w:hAnsi="Times New Roman" w:cs="Times New Roman"/>
          <w:bCs/>
          <w:sz w:val="28"/>
          <w:szCs w:val="28"/>
        </w:rPr>
        <w:t>документации по Проекту</w:t>
      </w:r>
      <w:r>
        <w:rPr>
          <w:rFonts w:ascii="Times New Roman" w:hAnsi="Times New Roman" w:cs="Times New Roman"/>
          <w:sz w:val="28"/>
          <w:szCs w:val="28"/>
        </w:rPr>
        <w:t xml:space="preserve"> проходит в помещениях администрации Ипатовского муниципального округа Ставропольского края по адресу: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84, с 09 июля 2025 </w:t>
      </w:r>
      <w:r w:rsidR="00D87A57">
        <w:rPr>
          <w:rFonts w:ascii="Times New Roman" w:hAnsi="Times New Roman" w:cs="Times New Roman"/>
          <w:sz w:val="28"/>
          <w:szCs w:val="28"/>
        </w:rPr>
        <w:t>года по  16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(кабинеты №21, №22).</w:t>
      </w:r>
    </w:p>
    <w:p w:rsidR="00F83766" w:rsidRDefault="00F83766" w:rsidP="00F83766">
      <w:pPr>
        <w:pStyle w:val="ConsPlusNonforma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Консультации по экспозиции Проекта проводятся в помещениях администрации Ипатовского муниципального округа Ставропольского края по адресу: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87A57">
        <w:rPr>
          <w:rFonts w:ascii="Times New Roman" w:hAnsi="Times New Roman" w:cs="Times New Roman"/>
          <w:sz w:val="28"/>
          <w:szCs w:val="28"/>
        </w:rPr>
        <w:t xml:space="preserve"> 84, с  09 июля 2025 года по  16</w:t>
      </w:r>
      <w:r>
        <w:rPr>
          <w:rFonts w:ascii="Times New Roman" w:hAnsi="Times New Roman" w:cs="Times New Roman"/>
          <w:sz w:val="28"/>
          <w:szCs w:val="28"/>
        </w:rPr>
        <w:t xml:space="preserve"> июля 2025 года (кабинеты №21, №22), тел. 5-67-04, 5-67-99 с 8-00 часов до 12-00 часов (в будние дни недели).</w:t>
      </w:r>
    </w:p>
    <w:p w:rsidR="00F83766" w:rsidRDefault="00F83766" w:rsidP="00F83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 для включения их в протокол публичных слушаний, можно подавать в устной и письменной  форме в ходе проведения собрания участников публичных слушаний, в  письменной форме в адрес администрации Ипатовского муниципального округа Ставропольского кр</w:t>
      </w:r>
      <w:r w:rsidR="00D87A57">
        <w:rPr>
          <w:rFonts w:ascii="Times New Roman" w:hAnsi="Times New Roman" w:cs="Times New Roman"/>
          <w:sz w:val="28"/>
          <w:szCs w:val="28"/>
        </w:rPr>
        <w:t>ая    с 09 июля 2025 года по  16</w:t>
      </w:r>
      <w:r>
        <w:rPr>
          <w:rFonts w:ascii="Times New Roman" w:hAnsi="Times New Roman" w:cs="Times New Roman"/>
          <w:sz w:val="28"/>
          <w:szCs w:val="28"/>
        </w:rPr>
        <w:t xml:space="preserve"> июля 2025 года, в  будние дни с 8-00 часов до 17-00 часов, в здании администрации Ипатовского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по адресу: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80,  а  также посредством записи в книге (журнале) учета посетителей экспозиции Проекта, подлежащего рассмотрению на публичных слушаниях. </w:t>
      </w:r>
    </w:p>
    <w:p w:rsidR="00F83766" w:rsidRDefault="00864DD9" w:rsidP="00F83766">
      <w:pPr>
        <w:pStyle w:val="ConsPlusNonforma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</w:t>
      </w:r>
      <w:r w:rsidR="00F83766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ом, подлежащим</w:t>
      </w:r>
      <w:r w:rsidR="00F83766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информационные материалы к нему </w:t>
      </w:r>
      <w:r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91595">
        <w:rPr>
          <w:rFonts w:ascii="Times New Roman" w:hAnsi="Times New Roman" w:cs="Times New Roman"/>
          <w:sz w:val="28"/>
          <w:szCs w:val="28"/>
        </w:rPr>
        <w:t xml:space="preserve"> </w:t>
      </w:r>
      <w:r w:rsidR="00F83766">
        <w:rPr>
          <w:rFonts w:ascii="Times New Roman" w:hAnsi="Times New Roman" w:cs="Times New Roman"/>
          <w:sz w:val="28"/>
          <w:szCs w:val="28"/>
        </w:rPr>
        <w:t xml:space="preserve">на официальном  сайте администрации Ипатовского </w:t>
      </w:r>
      <w:r w:rsidR="00934264">
        <w:rPr>
          <w:rFonts w:ascii="Times New Roman" w:hAnsi="Times New Roman" w:cs="Times New Roman"/>
          <w:sz w:val="28"/>
          <w:szCs w:val="28"/>
        </w:rPr>
        <w:t>муницпальн</w:t>
      </w:r>
      <w:r w:rsidR="00F83766">
        <w:rPr>
          <w:rFonts w:ascii="Times New Roman" w:hAnsi="Times New Roman" w:cs="Times New Roman"/>
          <w:sz w:val="28"/>
          <w:szCs w:val="28"/>
        </w:rPr>
        <w:t>ого округа Ставропольского края по адресу:</w:t>
      </w:r>
      <w:r w:rsidR="00F8376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8376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ipatovo</w:t>
      </w:r>
      <w:proofErr w:type="spellEnd"/>
      <w:r w:rsidR="00F83766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837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837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deyatelnost</w:t>
      </w:r>
      <w:proofErr w:type="spellEnd"/>
      <w:r w:rsidR="00F837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napravleniya</w:t>
      </w:r>
      <w:proofErr w:type="spellEnd"/>
      <w:r w:rsidR="00F83766" w:rsidRPr="00E65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deyatelnosti</w:t>
      </w:r>
      <w:proofErr w:type="spellEnd"/>
      <w:r w:rsidR="00F837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gradostroitelstvo</w:t>
      </w:r>
      <w:proofErr w:type="spellEnd"/>
      <w:r w:rsidR="00F837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publichnye</w:t>
      </w:r>
      <w:proofErr w:type="spellEnd"/>
      <w:r w:rsidR="00F83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slushaniya</w:t>
      </w:r>
      <w:proofErr w:type="spellEnd"/>
      <w:r w:rsidR="00F83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83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obschestvennye</w:t>
      </w:r>
      <w:proofErr w:type="spellEnd"/>
      <w:r w:rsidR="00F83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obsuzhdeniya</w:t>
      </w:r>
      <w:proofErr w:type="spellEnd"/>
      <w:r w:rsidR="00F837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publichnye</w:t>
      </w:r>
      <w:proofErr w:type="spellEnd"/>
      <w:r w:rsidR="00F83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3766">
        <w:rPr>
          <w:rFonts w:ascii="Times New Roman" w:hAnsi="Times New Roman" w:cs="Times New Roman"/>
          <w:sz w:val="28"/>
          <w:szCs w:val="28"/>
          <w:lang w:val="en-US"/>
        </w:rPr>
        <w:t>slushaniya</w:t>
      </w:r>
      <w:proofErr w:type="spellEnd"/>
      <w:r w:rsidR="00F83766">
        <w:rPr>
          <w:rFonts w:ascii="Times New Roman" w:hAnsi="Times New Roman" w:cs="Times New Roman"/>
          <w:sz w:val="28"/>
          <w:szCs w:val="28"/>
        </w:rPr>
        <w:t>/Правила землепользования и застройки.</w:t>
      </w:r>
    </w:p>
    <w:p w:rsidR="00F83766" w:rsidRDefault="00F83766" w:rsidP="00F837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Также с материалами Проекта можно ознакомиться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территориальных отделах по работе с населением управления по работе с территориями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Ипатовского муниципального округа Ставропольского края по адресам:</w:t>
      </w:r>
    </w:p>
    <w:p w:rsidR="00F83766" w:rsidRDefault="00F83766" w:rsidP="00F837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>село Кевсала, улица Кирова, 39;</w:t>
      </w:r>
    </w:p>
    <w:p w:rsidR="00F83766" w:rsidRDefault="00F83766" w:rsidP="00F837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>поселок Красочный, улица Центральная, 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83766" w:rsidRDefault="00F83766" w:rsidP="00F837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Ипатовский  муниципальный округ,</w:t>
      </w:r>
      <w:r>
        <w:rPr>
          <w:rFonts w:ascii="Times New Roman" w:hAnsi="Times New Roman" w:cs="Times New Roman"/>
          <w:sz w:val="28"/>
          <w:szCs w:val="28"/>
        </w:rPr>
        <w:t xml:space="preserve"> село Бурукшун, улица Комсомольская, 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83766" w:rsidRDefault="00F83766" w:rsidP="00F837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>село Большая Джалга, улица Советская, 5;</w:t>
      </w:r>
    </w:p>
    <w:p w:rsidR="00F83766" w:rsidRDefault="00F83766" w:rsidP="00F837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>поселок Большевик, улица Советская, 6;</w:t>
      </w:r>
    </w:p>
    <w:p w:rsidR="00F83766" w:rsidRDefault="00F83766" w:rsidP="00F837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>село Тахта, улица Ленина, 119;</w:t>
      </w:r>
    </w:p>
    <w:p w:rsidR="00F83766" w:rsidRDefault="00F83766" w:rsidP="00F837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>село Лесная дача, улица Ленина, 5;</w:t>
      </w:r>
    </w:p>
    <w:p w:rsidR="00F83766" w:rsidRDefault="00F83766" w:rsidP="00F837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>село Первомайское, улица Октябрьская, 6/2;</w:t>
      </w:r>
    </w:p>
    <w:p w:rsidR="00F83766" w:rsidRDefault="00F83766" w:rsidP="00F83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>село Лиман, улица Ленина, 62;</w:t>
      </w:r>
    </w:p>
    <w:p w:rsidR="00F83766" w:rsidRDefault="00F83766" w:rsidP="00F83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 xml:space="preserve">поселок Советское Руно,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Заливаднего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2; </w:t>
      </w:r>
    </w:p>
    <w:p w:rsidR="00F83766" w:rsidRDefault="00F83766" w:rsidP="00F83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11)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>аул Малый Барханчак, улица Центральная, 14;</w:t>
      </w:r>
    </w:p>
    <w:p w:rsidR="00F83766" w:rsidRDefault="00F83766" w:rsidP="00F837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>село Октябрьское, улица Пушкина, 16;</w:t>
      </w:r>
    </w:p>
    <w:p w:rsidR="00F83766" w:rsidRDefault="00F83766" w:rsidP="00F837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>село Золотарёвка, улица Юбилейная, 39;</w:t>
      </w:r>
    </w:p>
    <w:p w:rsidR="00F83766" w:rsidRDefault="00F83766" w:rsidP="00F83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>село Добровольное, улица Мира, 20;</w:t>
      </w:r>
    </w:p>
    <w:p w:rsidR="00F83766" w:rsidRDefault="00F83766" w:rsidP="00F837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15) Ипатовский  муниципальный округ, </w:t>
      </w:r>
      <w:r>
        <w:rPr>
          <w:rFonts w:ascii="Times New Roman" w:hAnsi="Times New Roman" w:cs="Times New Roman"/>
          <w:sz w:val="28"/>
          <w:szCs w:val="28"/>
        </w:rPr>
        <w:t>поселок Винодельненский, улица Ленина, 39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83766" w:rsidRDefault="00F83766" w:rsidP="00F83766">
      <w:pPr>
        <w:pStyle w:val="ConsPlusNormal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766" w:rsidRDefault="00F83766" w:rsidP="00F83766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766" w:rsidRDefault="00F83766" w:rsidP="00F83766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F83766" w:rsidRDefault="00F83766" w:rsidP="00F8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766" w:rsidRDefault="00F83766" w:rsidP="00F83766"/>
    <w:p w:rsidR="00F83766" w:rsidRDefault="00F83766" w:rsidP="00F83766"/>
    <w:p w:rsidR="00F83766" w:rsidRDefault="00F83766" w:rsidP="00F83766"/>
    <w:p w:rsidR="00F83766" w:rsidRDefault="00F83766" w:rsidP="00F83766"/>
    <w:p w:rsidR="00135C0F" w:rsidRDefault="00135C0F"/>
    <w:sectPr w:rsidR="00135C0F" w:rsidSect="004B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3766"/>
    <w:rsid w:val="00135C0F"/>
    <w:rsid w:val="00651E8A"/>
    <w:rsid w:val="00741541"/>
    <w:rsid w:val="00864DD9"/>
    <w:rsid w:val="00934264"/>
    <w:rsid w:val="00991595"/>
    <w:rsid w:val="00B25AC5"/>
    <w:rsid w:val="00B3324B"/>
    <w:rsid w:val="00D436A8"/>
    <w:rsid w:val="00D87A57"/>
    <w:rsid w:val="00DA37E5"/>
    <w:rsid w:val="00F8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3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2025-07-08T06:48:00Z</cp:lastPrinted>
  <dcterms:created xsi:type="dcterms:W3CDTF">2025-07-07T18:11:00Z</dcterms:created>
  <dcterms:modified xsi:type="dcterms:W3CDTF">2025-07-08T06:48:00Z</dcterms:modified>
</cp:coreProperties>
</file>