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Pr="00275BCE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7"/>
          <w:szCs w:val="27"/>
        </w:rPr>
      </w:pPr>
      <w:r w:rsidRPr="00275BCE">
        <w:rPr>
          <w:b/>
          <w:sz w:val="27"/>
          <w:szCs w:val="27"/>
        </w:rPr>
        <w:t>Пояснительная записка</w:t>
      </w:r>
    </w:p>
    <w:p w:rsidR="00493F7A" w:rsidRPr="00275BCE" w:rsidRDefault="00493F7A" w:rsidP="00493F7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proofErr w:type="gramStart"/>
      <w:r w:rsidRPr="00275BCE">
        <w:rPr>
          <w:b/>
          <w:sz w:val="27"/>
          <w:szCs w:val="27"/>
        </w:rPr>
        <w:t>к</w:t>
      </w:r>
      <w:proofErr w:type="gramEnd"/>
      <w:r w:rsidRPr="00275BCE">
        <w:rPr>
          <w:b/>
          <w:sz w:val="27"/>
          <w:szCs w:val="27"/>
        </w:rPr>
        <w:t xml:space="preserve"> проекту постановления администрации Ипатовского </w:t>
      </w:r>
      <w:r w:rsidR="00507C9D">
        <w:rPr>
          <w:b/>
          <w:sz w:val="27"/>
          <w:szCs w:val="27"/>
        </w:rPr>
        <w:t>муниципального</w:t>
      </w:r>
      <w:r w:rsidRPr="00275BCE">
        <w:rPr>
          <w:b/>
          <w:sz w:val="27"/>
          <w:szCs w:val="27"/>
        </w:rPr>
        <w:t xml:space="preserve"> округа Ставропольского края «</w:t>
      </w:r>
      <w:r w:rsidRPr="00275BCE">
        <w:rPr>
          <w:b/>
          <w:bCs/>
          <w:sz w:val="27"/>
          <w:szCs w:val="27"/>
        </w:rPr>
        <w:t>О передаче объектов муниципальной собственности в аренду без проведения торгов»</w:t>
      </w:r>
    </w:p>
    <w:p w:rsidR="00493F7A" w:rsidRPr="00275BCE" w:rsidRDefault="00493F7A" w:rsidP="00493F7A">
      <w:pPr>
        <w:jc w:val="both"/>
        <w:rPr>
          <w:sz w:val="27"/>
          <w:szCs w:val="27"/>
        </w:rPr>
      </w:pP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275BCE">
        <w:rPr>
          <w:sz w:val="27"/>
          <w:szCs w:val="27"/>
        </w:rPr>
        <w:t xml:space="preserve">В администрацию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поступило 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 А.В. действующего в интересах </w:t>
      </w:r>
      <w:r w:rsidR="00255E28">
        <w:rPr>
          <w:sz w:val="27"/>
          <w:szCs w:val="27"/>
        </w:rPr>
        <w:t>п</w:t>
      </w:r>
      <w:r w:rsidRPr="00275BCE">
        <w:rPr>
          <w:sz w:val="27"/>
          <w:szCs w:val="27"/>
        </w:rPr>
        <w:t xml:space="preserve">убличного акционерного общества «Ростелеком» </w:t>
      </w:r>
      <w:r w:rsidR="00810A00">
        <w:rPr>
          <w:sz w:val="27"/>
          <w:szCs w:val="27"/>
        </w:rPr>
        <w:t>на основании доверенности от 31.05.2022г.</w:t>
      </w:r>
      <w:r w:rsidR="00255E28">
        <w:rPr>
          <w:sz w:val="28"/>
          <w:szCs w:val="28"/>
        </w:rPr>
        <w:t>, зарегистрировано в реестре № 26/103-н/26-202</w:t>
      </w:r>
      <w:r w:rsidR="0053542E">
        <w:rPr>
          <w:sz w:val="28"/>
          <w:szCs w:val="28"/>
        </w:rPr>
        <w:t>4</w:t>
      </w:r>
      <w:r w:rsidR="00255E28">
        <w:rPr>
          <w:sz w:val="28"/>
          <w:szCs w:val="28"/>
        </w:rPr>
        <w:t>-4-</w:t>
      </w:r>
      <w:r w:rsidR="0053542E">
        <w:rPr>
          <w:sz w:val="28"/>
          <w:szCs w:val="28"/>
        </w:rPr>
        <w:t>497</w:t>
      </w:r>
      <w:r w:rsidR="00255E28">
        <w:rPr>
          <w:sz w:val="27"/>
          <w:szCs w:val="27"/>
        </w:rPr>
        <w:t xml:space="preserve"> </w:t>
      </w:r>
      <w:r w:rsidRPr="00275BCE">
        <w:rPr>
          <w:sz w:val="27"/>
          <w:szCs w:val="27"/>
        </w:rPr>
        <w:t xml:space="preserve">о заключении договора аренды имущества муниципальной собственности Ипатовского </w:t>
      </w:r>
      <w:r w:rsidR="0053542E">
        <w:rPr>
          <w:sz w:val="27"/>
          <w:szCs w:val="27"/>
        </w:rPr>
        <w:t>муниципального</w:t>
      </w:r>
      <w:r w:rsidR="00B04763">
        <w:rPr>
          <w:sz w:val="27"/>
          <w:szCs w:val="27"/>
        </w:rPr>
        <w:t xml:space="preserve"> округа Ставропольского края </w:t>
      </w:r>
      <w:r w:rsidRPr="00275BCE">
        <w:rPr>
          <w:sz w:val="27"/>
          <w:szCs w:val="27"/>
        </w:rPr>
        <w:t xml:space="preserve">- нежилые помещения, </w:t>
      </w:r>
      <w:r w:rsidR="00275BCE">
        <w:rPr>
          <w:sz w:val="27"/>
          <w:szCs w:val="27"/>
        </w:rPr>
        <w:t xml:space="preserve">находящиеся в здании </w:t>
      </w:r>
      <w:r w:rsidR="00275BCE" w:rsidRPr="00275BCE">
        <w:rPr>
          <w:sz w:val="27"/>
          <w:szCs w:val="27"/>
        </w:rPr>
        <w:t>с кадастровым номером 26:02:061105:121</w:t>
      </w:r>
      <w:r w:rsidR="00F10020">
        <w:rPr>
          <w:sz w:val="27"/>
          <w:szCs w:val="27"/>
        </w:rPr>
        <w:t>,</w:t>
      </w:r>
      <w:r w:rsidR="00275BCE">
        <w:rPr>
          <w:sz w:val="27"/>
          <w:szCs w:val="27"/>
        </w:rPr>
        <w:t xml:space="preserve"> </w:t>
      </w:r>
      <w:r w:rsidRPr="00275BCE">
        <w:rPr>
          <w:sz w:val="27"/>
          <w:szCs w:val="27"/>
        </w:rPr>
        <w:t>номера на поэтажном п</w:t>
      </w:r>
      <w:r w:rsidR="00810A00">
        <w:rPr>
          <w:sz w:val="27"/>
          <w:szCs w:val="27"/>
        </w:rPr>
        <w:t>лане 3,4,5, общей площадью 20,1</w:t>
      </w:r>
      <w:r w:rsidRPr="00275BCE">
        <w:rPr>
          <w:sz w:val="27"/>
          <w:szCs w:val="27"/>
        </w:rPr>
        <w:t xml:space="preserve"> кв.м, расположенн</w:t>
      </w:r>
      <w:r w:rsidR="00275BCE">
        <w:rPr>
          <w:sz w:val="27"/>
          <w:szCs w:val="27"/>
        </w:rPr>
        <w:t>ом</w:t>
      </w:r>
      <w:r w:rsidRPr="00275BCE">
        <w:rPr>
          <w:sz w:val="27"/>
          <w:szCs w:val="27"/>
        </w:rPr>
        <w:t xml:space="preserve"> по адресу: Ставропольский край, р-н Ипатовский, п. </w:t>
      </w:r>
      <w:proofErr w:type="spellStart"/>
      <w:r w:rsidRPr="00275BCE">
        <w:rPr>
          <w:sz w:val="27"/>
          <w:szCs w:val="27"/>
        </w:rPr>
        <w:t>Малоипатовский</w:t>
      </w:r>
      <w:proofErr w:type="spellEnd"/>
      <w:r w:rsidRPr="00275BCE">
        <w:rPr>
          <w:sz w:val="27"/>
          <w:szCs w:val="27"/>
        </w:rPr>
        <w:t>, ул. Комсомольская, д. 2, для использования в целях размещения оборудования с</w:t>
      </w:r>
      <w:r w:rsidR="00507C9D">
        <w:rPr>
          <w:sz w:val="27"/>
          <w:szCs w:val="27"/>
        </w:rPr>
        <w:t xml:space="preserve">вязи, сроком на 11 месяцев, </w:t>
      </w:r>
      <w:r w:rsidR="0053542E">
        <w:rPr>
          <w:sz w:val="27"/>
          <w:szCs w:val="27"/>
        </w:rPr>
        <w:t xml:space="preserve">                         </w:t>
      </w:r>
      <w:r w:rsidR="00507C9D">
        <w:rPr>
          <w:sz w:val="27"/>
          <w:szCs w:val="27"/>
        </w:rPr>
        <w:t xml:space="preserve">от </w:t>
      </w:r>
      <w:r w:rsidR="0053542E">
        <w:rPr>
          <w:sz w:val="27"/>
          <w:szCs w:val="27"/>
        </w:rPr>
        <w:t>25</w:t>
      </w:r>
      <w:r w:rsidRPr="00275BCE">
        <w:rPr>
          <w:sz w:val="27"/>
          <w:szCs w:val="27"/>
        </w:rPr>
        <w:t xml:space="preserve"> </w:t>
      </w:r>
      <w:r w:rsidR="0053542E">
        <w:rPr>
          <w:sz w:val="27"/>
          <w:szCs w:val="27"/>
        </w:rPr>
        <w:t>марта</w:t>
      </w:r>
      <w:r w:rsidR="00507C9D">
        <w:rPr>
          <w:sz w:val="27"/>
          <w:szCs w:val="27"/>
        </w:rPr>
        <w:t xml:space="preserve"> 202</w:t>
      </w:r>
      <w:r w:rsidR="0053542E">
        <w:rPr>
          <w:sz w:val="27"/>
          <w:szCs w:val="27"/>
        </w:rPr>
        <w:t>5</w:t>
      </w:r>
      <w:r w:rsidRPr="00275BCE">
        <w:rPr>
          <w:sz w:val="27"/>
          <w:szCs w:val="27"/>
        </w:rPr>
        <w:t xml:space="preserve"> г. № 03-01-</w:t>
      </w:r>
      <w:r w:rsidR="0053542E">
        <w:rPr>
          <w:sz w:val="27"/>
          <w:szCs w:val="27"/>
        </w:rPr>
        <w:t>4296</w:t>
      </w:r>
      <w:r w:rsidRPr="00275BCE">
        <w:rPr>
          <w:sz w:val="27"/>
          <w:szCs w:val="27"/>
        </w:rPr>
        <w:t>.</w:t>
      </w:r>
    </w:p>
    <w:p w:rsidR="006D1C00" w:rsidRPr="00275BCE" w:rsidRDefault="006D1C00" w:rsidP="006D1C0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края, утвержденным решением Думы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от </w:t>
      </w:r>
      <w:r w:rsidR="00810A00">
        <w:rPr>
          <w:sz w:val="27"/>
          <w:szCs w:val="27"/>
        </w:rPr>
        <w:t>27 декабря 2023</w:t>
      </w:r>
      <w:r w:rsidRPr="00275BCE">
        <w:rPr>
          <w:sz w:val="27"/>
          <w:szCs w:val="27"/>
        </w:rPr>
        <w:t xml:space="preserve"> г. № </w:t>
      </w:r>
      <w:r w:rsidR="00810A00">
        <w:rPr>
          <w:sz w:val="27"/>
          <w:szCs w:val="27"/>
        </w:rPr>
        <w:t>172</w:t>
      </w:r>
      <w:r w:rsidRPr="00275BCE">
        <w:rPr>
          <w:sz w:val="27"/>
          <w:szCs w:val="27"/>
        </w:rPr>
        <w:t xml:space="preserve">, предусмотрено принятие постановления администрации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о </w:t>
      </w:r>
      <w:r w:rsidRPr="00275BCE">
        <w:rPr>
          <w:bCs/>
          <w:sz w:val="27"/>
          <w:szCs w:val="27"/>
        </w:rPr>
        <w:t xml:space="preserve">передаче объектов муниципальной собственности в аренду. 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75BCE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275BCE">
        <w:rPr>
          <w:rFonts w:ascii="Times New Roman" w:hAnsi="Times New Roman" w:cs="Times New Roman"/>
          <w:sz w:val="27"/>
          <w:szCs w:val="27"/>
        </w:rPr>
        <w:t>. № 683-р.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Прилагаемый документ размещается для </w:t>
      </w:r>
      <w:r w:rsidRPr="00275BCE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6D1C00" w:rsidRDefault="006D1C00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3542E" w:rsidRDefault="0053542E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3542E" w:rsidRPr="00275BCE" w:rsidRDefault="0053542E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_GoBack"/>
      <w:bookmarkEnd w:id="0"/>
    </w:p>
    <w:p w:rsidR="006D1C00" w:rsidRPr="00275BCE" w:rsidRDefault="00507C9D" w:rsidP="006D1C00">
      <w:pPr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6D1C00" w:rsidRPr="00275BCE">
        <w:rPr>
          <w:sz w:val="27"/>
          <w:szCs w:val="27"/>
        </w:rPr>
        <w:t xml:space="preserve"> отдела имущественных 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земельных отношений администрации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>Ставропольского края</w:t>
      </w:r>
      <w:r w:rsidR="00507C9D">
        <w:rPr>
          <w:sz w:val="27"/>
          <w:szCs w:val="27"/>
        </w:rPr>
        <w:t xml:space="preserve">                                                                                         </w:t>
      </w:r>
      <w:r w:rsidR="0053542E">
        <w:rPr>
          <w:sz w:val="27"/>
          <w:szCs w:val="27"/>
        </w:rPr>
        <w:t>И.А. Симкина</w:t>
      </w:r>
    </w:p>
    <w:p w:rsidR="00894670" w:rsidRDefault="00894670"/>
    <w:sectPr w:rsidR="00894670" w:rsidSect="00275BCE">
      <w:pgSz w:w="11906" w:h="16838"/>
      <w:pgMar w:top="284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251E3F"/>
    <w:rsid w:val="00255E28"/>
    <w:rsid w:val="00275BCE"/>
    <w:rsid w:val="00493F7A"/>
    <w:rsid w:val="00507C9D"/>
    <w:rsid w:val="0053542E"/>
    <w:rsid w:val="006B12C9"/>
    <w:rsid w:val="006D1C00"/>
    <w:rsid w:val="00810A00"/>
    <w:rsid w:val="00894670"/>
    <w:rsid w:val="009364CE"/>
    <w:rsid w:val="00B04763"/>
    <w:rsid w:val="00F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D1C0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D1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2025-04-07T07:38:00Z</cp:lastPrinted>
  <dcterms:created xsi:type="dcterms:W3CDTF">2023-04-10T14:30:00Z</dcterms:created>
  <dcterms:modified xsi:type="dcterms:W3CDTF">2025-04-07T07:42:00Z</dcterms:modified>
</cp:coreProperties>
</file>