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2E" w:rsidRDefault="000E5C2E" w:rsidP="000E5C2E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0E5C2E" w:rsidRDefault="000E5C2E" w:rsidP="000E5C2E">
      <w:pPr>
        <w:jc w:val="center"/>
        <w:rPr>
          <w:b/>
          <w:szCs w:val="28"/>
        </w:rPr>
      </w:pPr>
    </w:p>
    <w:p w:rsidR="000E5C2E" w:rsidRDefault="000E5C2E" w:rsidP="000E5C2E">
      <w:pPr>
        <w:rPr>
          <w:sz w:val="20"/>
          <w:szCs w:val="20"/>
        </w:rPr>
      </w:pPr>
    </w:p>
    <w:p w:rsidR="000E5C2E" w:rsidRDefault="000E5C2E" w:rsidP="007956EC">
      <w:pPr>
        <w:ind w:firstLine="539"/>
        <w:rPr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r>
        <w:rPr>
          <w:szCs w:val="28"/>
        </w:rPr>
        <w:t>«</w:t>
      </w:r>
      <w:r w:rsidR="007956EC">
        <w:rPr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 w:rsidR="00A465DB" w:rsidRPr="002B6781">
        <w:rPr>
          <w:iCs/>
          <w:color w:val="000000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bCs/>
          <w:szCs w:val="28"/>
        </w:rPr>
        <w:t>».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антикоррупционной экспертизы: с </w:t>
      </w:r>
      <w:r w:rsidR="007956EC">
        <w:rPr>
          <w:szCs w:val="28"/>
          <w:lang w:eastAsia="ru-RU"/>
        </w:rPr>
        <w:t xml:space="preserve">  1</w:t>
      </w:r>
      <w:r w:rsidR="00D2788F">
        <w:rPr>
          <w:szCs w:val="28"/>
          <w:lang w:eastAsia="ru-RU"/>
        </w:rPr>
        <w:t>8</w:t>
      </w:r>
      <w:r w:rsidR="007956EC">
        <w:rPr>
          <w:szCs w:val="28"/>
          <w:lang w:eastAsia="ru-RU"/>
        </w:rPr>
        <w:t xml:space="preserve"> марта</w:t>
      </w:r>
      <w:r w:rsidR="005124B8">
        <w:rPr>
          <w:szCs w:val="28"/>
          <w:lang w:eastAsia="ru-RU"/>
        </w:rPr>
        <w:t xml:space="preserve">  2025</w:t>
      </w:r>
      <w:r>
        <w:rPr>
          <w:szCs w:val="28"/>
          <w:lang w:eastAsia="ru-RU"/>
        </w:rPr>
        <w:t xml:space="preserve"> г.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>Дата окончания приема заключений по результатам проведения независимой антикоррупционной экспертизы:</w:t>
      </w:r>
      <w:r w:rsidR="00902FAF">
        <w:rPr>
          <w:szCs w:val="28"/>
          <w:lang w:eastAsia="ru-RU"/>
        </w:rPr>
        <w:t xml:space="preserve">  по 2</w:t>
      </w:r>
      <w:r w:rsidR="00D2788F">
        <w:rPr>
          <w:szCs w:val="28"/>
          <w:lang w:eastAsia="ru-RU"/>
        </w:rPr>
        <w:t>4</w:t>
      </w:r>
      <w:r w:rsidR="005124B8">
        <w:rPr>
          <w:szCs w:val="28"/>
          <w:lang w:eastAsia="ru-RU"/>
        </w:rPr>
        <w:t xml:space="preserve"> марта 2025</w:t>
      </w:r>
      <w:r>
        <w:rPr>
          <w:szCs w:val="28"/>
          <w:lang w:eastAsia="ru-RU"/>
        </w:rPr>
        <w:t xml:space="preserve"> г.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0E5C2E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5124B8" w:rsidRDefault="000E5C2E" w:rsidP="007956EC">
      <w:pPr>
        <w:autoSpaceDE w:val="0"/>
        <w:autoSpaceDN w:val="0"/>
        <w:adjustRightInd w:val="0"/>
        <w:ind w:firstLine="539"/>
        <w:rPr>
          <w:szCs w:val="28"/>
          <w:lang w:eastAsia="ru-RU"/>
        </w:rPr>
      </w:pPr>
      <w:r>
        <w:rPr>
          <w:szCs w:val="28"/>
          <w:lang w:eastAsia="ru-RU"/>
        </w:rPr>
        <w:t xml:space="preserve">контактное лицо:  </w:t>
      </w:r>
      <w:r w:rsidR="00A465DB">
        <w:rPr>
          <w:szCs w:val="28"/>
          <w:lang w:eastAsia="ru-RU"/>
        </w:rPr>
        <w:t>главный специалист</w:t>
      </w:r>
      <w:r>
        <w:rPr>
          <w:szCs w:val="28"/>
          <w:lang w:eastAsia="ru-RU"/>
        </w:rPr>
        <w:t xml:space="preserve"> отдела капитального строительства, архитектуры и градостроительства администрации Ипатовского муниципального округа Ставропольского края </w:t>
      </w:r>
      <w:r w:rsidR="00A465DB">
        <w:rPr>
          <w:szCs w:val="28"/>
          <w:lang w:eastAsia="ru-RU"/>
        </w:rPr>
        <w:t>Акименко Олеся Владимировна</w:t>
      </w:r>
      <w:r>
        <w:rPr>
          <w:szCs w:val="28"/>
          <w:lang w:eastAsia="ru-RU"/>
        </w:rPr>
        <w:t xml:space="preserve">; 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зд.80.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</w:t>
      </w:r>
      <w:r w:rsidR="005124B8">
        <w:rPr>
          <w:szCs w:val="28"/>
          <w:lang w:eastAsia="ru-RU"/>
        </w:rPr>
        <w:t>фонов: (865-42) 5-67-</w:t>
      </w:r>
      <w:r w:rsidR="00A465DB">
        <w:rPr>
          <w:szCs w:val="28"/>
          <w:lang w:eastAsia="ru-RU"/>
        </w:rPr>
        <w:t>60</w:t>
      </w:r>
      <w:r>
        <w:rPr>
          <w:szCs w:val="28"/>
          <w:lang w:eastAsia="ru-RU"/>
        </w:rPr>
        <w:t>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0E5C2E" w:rsidRDefault="000E5C2E" w:rsidP="000E5C2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0E5C2E" w:rsidRDefault="000E5C2E" w:rsidP="000E5C2E">
      <w:pPr>
        <w:rPr>
          <w:szCs w:val="28"/>
        </w:rPr>
      </w:pPr>
    </w:p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0E5C2E" w:rsidRDefault="000E5C2E" w:rsidP="000E5C2E"/>
    <w:p w:rsidR="00A16482" w:rsidRDefault="00A16482"/>
    <w:sectPr w:rsidR="00A16482" w:rsidSect="00A1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C2E"/>
    <w:rsid w:val="000C3C03"/>
    <w:rsid w:val="000E5C2E"/>
    <w:rsid w:val="002A5B61"/>
    <w:rsid w:val="003E29B4"/>
    <w:rsid w:val="004C0FC7"/>
    <w:rsid w:val="005124B8"/>
    <w:rsid w:val="00715E7B"/>
    <w:rsid w:val="0072314F"/>
    <w:rsid w:val="007956EC"/>
    <w:rsid w:val="00902FAF"/>
    <w:rsid w:val="00A16482"/>
    <w:rsid w:val="00A465DB"/>
    <w:rsid w:val="00D2788F"/>
    <w:rsid w:val="00E0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2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4</cp:revision>
  <cp:lastPrinted>2025-03-17T12:46:00Z</cp:lastPrinted>
  <dcterms:created xsi:type="dcterms:W3CDTF">2025-03-17T10:30:00Z</dcterms:created>
  <dcterms:modified xsi:type="dcterms:W3CDTF">2025-03-17T12:47:00Z</dcterms:modified>
</cp:coreProperties>
</file>