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Pr="00A4442A" w:rsidRDefault="003B4246" w:rsidP="003B4246">
      <w:pPr>
        <w:jc w:val="center"/>
        <w:rPr>
          <w:szCs w:val="28"/>
          <w:lang w:val="ru-RU" w:eastAsia="en-US" w:bidi="ar-SA"/>
        </w:rPr>
      </w:pPr>
      <w:r w:rsidRPr="00A4442A">
        <w:rPr>
          <w:szCs w:val="28"/>
          <w:lang w:val="ru-RU" w:eastAsia="en-US" w:bidi="ar-SA"/>
        </w:rPr>
        <w:t>Информационное сообщение</w:t>
      </w:r>
    </w:p>
    <w:p w:rsidR="003B4246" w:rsidRPr="00A4442A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B800CC" w:rsidRPr="002B0413" w:rsidRDefault="003B4246" w:rsidP="002B0413">
      <w:pPr>
        <w:spacing w:line="240" w:lineRule="exact"/>
        <w:rPr>
          <w:szCs w:val="28"/>
          <w:lang w:val="ru-RU"/>
        </w:rPr>
      </w:pPr>
      <w:r w:rsidRPr="002B0413">
        <w:rPr>
          <w:szCs w:val="28"/>
          <w:lang w:val="ru-RU"/>
        </w:rPr>
        <w:t xml:space="preserve">      1. </w:t>
      </w:r>
      <w:r w:rsidRPr="002B0413">
        <w:rPr>
          <w:szCs w:val="28"/>
          <w:u w:val="single"/>
          <w:lang w:val="ru-RU"/>
        </w:rPr>
        <w:t>Наименование проекта МНПА:</w:t>
      </w:r>
      <w:r w:rsidRPr="002B0413">
        <w:rPr>
          <w:szCs w:val="28"/>
          <w:lang w:val="ru-RU"/>
        </w:rPr>
        <w:t xml:space="preserve"> </w:t>
      </w:r>
      <w:r w:rsidR="00292905" w:rsidRPr="002B0413">
        <w:rPr>
          <w:szCs w:val="28"/>
          <w:lang w:val="ru-RU"/>
        </w:rPr>
        <w:t>«</w:t>
      </w:r>
      <w:r w:rsidR="002B0413" w:rsidRPr="002B0413">
        <w:rPr>
          <w:szCs w:val="28"/>
          <w:lang w:val="ru-RU"/>
        </w:rPr>
        <w:t xml:space="preserve">Об организации проведения мероприятий по соблюдению правил благоустройства, обеспечению чистоты и порядка в </w:t>
      </w:r>
      <w:proofErr w:type="spellStart"/>
      <w:r w:rsidR="002B0413" w:rsidRPr="002B0413">
        <w:rPr>
          <w:szCs w:val="28"/>
          <w:lang w:val="ru-RU"/>
        </w:rPr>
        <w:t>Ипатовском</w:t>
      </w:r>
      <w:proofErr w:type="spellEnd"/>
      <w:r w:rsidR="002B0413" w:rsidRPr="002B0413">
        <w:rPr>
          <w:szCs w:val="28"/>
          <w:lang w:val="ru-RU"/>
        </w:rPr>
        <w:t xml:space="preserve"> муниципальном округе Ставропольского края в 2025 году</w:t>
      </w:r>
      <w:r w:rsidR="00B800CC" w:rsidRPr="002B0413">
        <w:rPr>
          <w:rFonts w:eastAsiaTheme="minorEastAsia"/>
          <w:szCs w:val="28"/>
          <w:lang w:val="ru-RU"/>
        </w:rPr>
        <w:t>»</w:t>
      </w:r>
    </w:p>
    <w:p w:rsidR="003B4246" w:rsidRPr="00292905" w:rsidRDefault="003B4246" w:rsidP="000A15DB">
      <w:pPr>
        <w:autoSpaceDN w:val="0"/>
        <w:rPr>
          <w:rFonts w:eastAsia="Lucida Sans Unicode"/>
          <w:kern w:val="3"/>
          <w:szCs w:val="28"/>
          <w:lang w:val="ru-RU" w:bidi="hi-IN"/>
        </w:rPr>
      </w:pP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2. </w:t>
      </w:r>
      <w:r w:rsidRPr="0057272E">
        <w:rPr>
          <w:szCs w:val="28"/>
          <w:u w:val="single"/>
          <w:lang w:val="ru-RU" w:eastAsia="ru-RU" w:bidi="ar-SA"/>
        </w:rPr>
        <w:t>Дата начала приема заключений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</w:t>
      </w:r>
      <w:r w:rsidR="00510E2F">
        <w:rPr>
          <w:szCs w:val="28"/>
          <w:lang w:val="ru-RU" w:eastAsia="ru-RU" w:bidi="ar-SA"/>
        </w:rPr>
        <w:t>18</w:t>
      </w:r>
      <w:r w:rsidR="004A0ECC">
        <w:rPr>
          <w:szCs w:val="28"/>
          <w:lang w:val="ru-RU" w:eastAsia="ru-RU" w:bidi="ar-SA"/>
        </w:rPr>
        <w:t>.02.2025</w:t>
      </w:r>
      <w:r w:rsidR="00292905">
        <w:rPr>
          <w:szCs w:val="28"/>
          <w:lang w:val="ru-RU" w:eastAsia="ru-RU" w:bidi="ar-SA"/>
        </w:rPr>
        <w:t>г.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3. </w:t>
      </w:r>
      <w:r w:rsidRPr="0057272E">
        <w:rPr>
          <w:szCs w:val="28"/>
          <w:u w:val="single"/>
          <w:lang w:val="ru-RU" w:eastAsia="ru-RU" w:bidi="ar-SA"/>
        </w:rPr>
        <w:t>Дата окончания приема заключений по результатам проведения независимой</w:t>
      </w:r>
      <w:bookmarkStart w:id="0" w:name="_GoBack"/>
      <w:bookmarkEnd w:id="0"/>
      <w:r w:rsidRPr="0057272E">
        <w:rPr>
          <w:szCs w:val="28"/>
          <w:u w:val="single"/>
          <w:lang w:val="ru-RU" w:eastAsia="ru-RU" w:bidi="ar-SA"/>
        </w:rPr>
        <w:t xml:space="preserve"> антикоррупционной экспертизы: </w:t>
      </w:r>
      <w:r w:rsidR="000A15DB">
        <w:rPr>
          <w:szCs w:val="28"/>
          <w:u w:val="single"/>
          <w:lang w:val="ru-RU" w:eastAsia="ru-RU" w:bidi="ar-SA"/>
        </w:rPr>
        <w:t>2</w:t>
      </w:r>
      <w:r w:rsidR="00510E2F">
        <w:rPr>
          <w:szCs w:val="28"/>
          <w:u w:val="single"/>
          <w:lang w:val="ru-RU" w:eastAsia="ru-RU" w:bidi="ar-SA"/>
        </w:rPr>
        <w:t>5</w:t>
      </w:r>
      <w:r w:rsidR="004A0ECC">
        <w:rPr>
          <w:szCs w:val="28"/>
          <w:u w:val="single"/>
          <w:lang w:val="ru-RU" w:eastAsia="ru-RU" w:bidi="ar-SA"/>
        </w:rPr>
        <w:t>.02.2025г</w:t>
      </w:r>
      <w:r w:rsidR="00292905">
        <w:rPr>
          <w:szCs w:val="28"/>
          <w:u w:val="single"/>
          <w:lang w:val="ru-RU" w:eastAsia="ru-RU" w:bidi="ar-SA"/>
        </w:rPr>
        <w:t>.</w:t>
      </w:r>
      <w:r w:rsidR="00201EFA">
        <w:rPr>
          <w:szCs w:val="28"/>
          <w:lang w:val="ru-RU" w:eastAsia="ru-RU" w:bidi="ar-SA"/>
        </w:rPr>
        <w:t xml:space="preserve">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4. </w:t>
      </w:r>
      <w:r w:rsidRPr="0057272E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57272E">
        <w:rPr>
          <w:szCs w:val="28"/>
          <w:lang w:val="ru-RU" w:eastAsia="ru-RU" w:bidi="ar-SA"/>
        </w:rPr>
        <w:t>: письменный документ.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5. </w:t>
      </w:r>
      <w:r w:rsidRPr="0057272E">
        <w:rPr>
          <w:szCs w:val="28"/>
          <w:u w:val="single"/>
          <w:lang w:val="ru-RU" w:eastAsia="ru-RU" w:bidi="ar-SA"/>
        </w:rPr>
        <w:t>Способ направления заключения по результатам проведения независимой антикоррупционной экспертизы:</w:t>
      </w:r>
      <w:r w:rsidRPr="0057272E">
        <w:rPr>
          <w:szCs w:val="28"/>
          <w:lang w:val="ru-RU" w:eastAsia="ru-RU" w:bidi="ar-SA"/>
        </w:rPr>
        <w:t xml:space="preserve"> почтовый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6. </w:t>
      </w:r>
      <w:r w:rsidRPr="0057272E">
        <w:rPr>
          <w:szCs w:val="28"/>
          <w:u w:val="single"/>
          <w:lang w:val="ru-RU" w:eastAsia="ru-RU" w:bidi="ar-SA"/>
        </w:rPr>
        <w:t>Информация о разработчике проекта МНПА администрации</w:t>
      </w:r>
      <w:r w:rsidRPr="0057272E">
        <w:rPr>
          <w:szCs w:val="28"/>
          <w:lang w:val="ru-RU" w:eastAsia="ru-RU" w:bidi="ar-SA"/>
        </w:rPr>
        <w:t>:</w:t>
      </w:r>
    </w:p>
    <w:p w:rsidR="003B4246" w:rsidRPr="0057272E" w:rsidRDefault="003B4246" w:rsidP="00527975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управление по работе с территориями администрации </w:t>
      </w:r>
      <w:proofErr w:type="spellStart"/>
      <w:r w:rsidRPr="0057272E">
        <w:rPr>
          <w:szCs w:val="28"/>
          <w:lang w:val="ru-RU" w:eastAsia="ru-RU" w:bidi="ar-SA"/>
        </w:rPr>
        <w:t>Ипатовского</w:t>
      </w:r>
      <w:proofErr w:type="spellEnd"/>
      <w:r w:rsidRPr="0057272E">
        <w:rPr>
          <w:szCs w:val="28"/>
          <w:lang w:val="ru-RU" w:eastAsia="ru-RU" w:bidi="ar-SA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szCs w:val="28"/>
          <w:lang w:val="ru-RU" w:eastAsia="ru-RU" w:bidi="ar-SA"/>
        </w:rPr>
        <w:t xml:space="preserve"> округа Ставропольского края;</w:t>
      </w:r>
    </w:p>
    <w:p w:rsidR="003B4246" w:rsidRPr="0057272E" w:rsidRDefault="003B4246" w:rsidP="00527975">
      <w:pPr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контактное лицо: </w:t>
      </w:r>
      <w:r w:rsidR="002F5EE1">
        <w:rPr>
          <w:rFonts w:eastAsia="Times New Roman"/>
          <w:szCs w:val="28"/>
          <w:lang w:val="ru-RU" w:eastAsia="ru-RU" w:bidi="ar-SA"/>
        </w:rPr>
        <w:t>з</w:t>
      </w:r>
      <w:r w:rsidR="002F5EE1" w:rsidRPr="002F5EE1">
        <w:rPr>
          <w:rFonts w:eastAsia="Times New Roman"/>
          <w:szCs w:val="28"/>
          <w:lang w:val="ru-RU" w:eastAsia="ru-RU" w:bidi="ar-SA"/>
        </w:rPr>
        <w:t>аместитель начальника управления –</w:t>
      </w:r>
      <w:r w:rsidR="00527975">
        <w:rPr>
          <w:rFonts w:eastAsia="Times New Roman"/>
          <w:szCs w:val="28"/>
          <w:lang w:val="ru-RU" w:eastAsia="ru-RU" w:bidi="ar-SA"/>
        </w:rPr>
        <w:t xml:space="preserve"> </w:t>
      </w:r>
      <w:r w:rsidR="002F5EE1" w:rsidRPr="002F5EE1">
        <w:rPr>
          <w:rFonts w:eastAsia="Times New Roman"/>
          <w:szCs w:val="28"/>
          <w:lang w:val="ru-RU" w:eastAsia="ru-RU" w:bidi="ar-SA"/>
        </w:rPr>
        <w:t>начальник</w:t>
      </w:r>
      <w:r w:rsidR="002F5EE1" w:rsidRPr="0057272E">
        <w:rPr>
          <w:lang w:val="ru-RU"/>
        </w:rPr>
        <w:t xml:space="preserve"> </w:t>
      </w:r>
      <w:r w:rsidRPr="0057272E">
        <w:rPr>
          <w:lang w:val="ru-RU"/>
        </w:rPr>
        <w:t xml:space="preserve">отдела жилищно-коммунального хозяйства и благоустройства управления по работе с территориями администрации </w:t>
      </w:r>
      <w:proofErr w:type="spellStart"/>
      <w:r w:rsidRPr="0057272E">
        <w:rPr>
          <w:lang w:val="ru-RU"/>
        </w:rPr>
        <w:t>Ипатовского</w:t>
      </w:r>
      <w:proofErr w:type="spellEnd"/>
      <w:r w:rsidRPr="0057272E">
        <w:rPr>
          <w:lang w:val="ru-RU"/>
        </w:rPr>
        <w:t xml:space="preserve"> </w:t>
      </w:r>
      <w:r w:rsidR="00201EFA">
        <w:rPr>
          <w:szCs w:val="28"/>
          <w:lang w:val="ru-RU" w:eastAsia="ru-RU" w:bidi="ar-SA"/>
        </w:rPr>
        <w:t>муниципального</w:t>
      </w:r>
      <w:r w:rsidRPr="0057272E">
        <w:rPr>
          <w:lang w:val="ru-RU"/>
        </w:rPr>
        <w:t xml:space="preserve"> округа Ст</w:t>
      </w:r>
      <w:r w:rsidR="00527975">
        <w:rPr>
          <w:lang w:val="ru-RU"/>
        </w:rPr>
        <w:t>авропольского края Гринько В.Л</w:t>
      </w:r>
      <w:r w:rsidRPr="0057272E">
        <w:rPr>
          <w:lang w:val="ru-RU"/>
        </w:rPr>
        <w:t xml:space="preserve">.;                                                  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юридический адрес: 356630, Ставропольский край, </w:t>
      </w:r>
      <w:proofErr w:type="spellStart"/>
      <w:r w:rsidRPr="0057272E">
        <w:rPr>
          <w:szCs w:val="28"/>
          <w:lang w:val="ru-RU" w:eastAsia="ru-RU" w:bidi="ar-SA"/>
        </w:rPr>
        <w:t>Ипатовский</w:t>
      </w:r>
      <w:proofErr w:type="spellEnd"/>
      <w:r w:rsidRPr="0057272E">
        <w:rPr>
          <w:szCs w:val="28"/>
          <w:lang w:val="ru-RU" w:eastAsia="ru-RU" w:bidi="ar-SA"/>
        </w:rPr>
        <w:t xml:space="preserve"> район, г. Ипатово, ул. Ленинградская, 49.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>номер контак</w:t>
      </w:r>
      <w:r w:rsidR="00527975">
        <w:rPr>
          <w:szCs w:val="28"/>
          <w:lang w:val="ru-RU" w:eastAsia="ru-RU" w:bidi="ar-SA"/>
        </w:rPr>
        <w:t>тных телефонов: (865-42) 5-72-32</w:t>
      </w:r>
      <w:r w:rsidRPr="0057272E">
        <w:rPr>
          <w:szCs w:val="28"/>
          <w:lang w:val="ru-RU" w:eastAsia="ru-RU" w:bidi="ar-SA"/>
        </w:rPr>
        <w:t>;</w:t>
      </w:r>
    </w:p>
    <w:p w:rsidR="003B4246" w:rsidRPr="0057272E" w:rsidRDefault="00527975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>
        <w:rPr>
          <w:szCs w:val="28"/>
          <w:lang w:val="ru-RU" w:eastAsia="ru-RU" w:bidi="ar-SA"/>
        </w:rPr>
        <w:t>номер факса: (865-42) 5-72-32</w:t>
      </w:r>
      <w:r w:rsidR="003B4246" w:rsidRPr="0057272E">
        <w:rPr>
          <w:szCs w:val="28"/>
          <w:lang w:val="ru-RU" w:eastAsia="ru-RU" w:bidi="ar-SA"/>
        </w:rPr>
        <w:t>.</w:t>
      </w:r>
    </w:p>
    <w:p w:rsidR="003B4246" w:rsidRPr="0057272E" w:rsidRDefault="003B4246" w:rsidP="003B4246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57272E">
        <w:rPr>
          <w:szCs w:val="28"/>
          <w:lang w:val="ru-RU" w:eastAsia="ru-RU" w:bidi="ar-SA"/>
        </w:rPr>
        <w:t xml:space="preserve">7. </w:t>
      </w:r>
      <w:r w:rsidRPr="0057272E">
        <w:rPr>
          <w:szCs w:val="28"/>
          <w:u w:val="single"/>
          <w:lang w:val="ru-RU" w:eastAsia="ru-RU" w:bidi="ar-SA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57272E">
        <w:rPr>
          <w:szCs w:val="28"/>
          <w:lang w:val="ru-RU" w:eastAsia="ru-RU" w:bidi="ar-SA"/>
        </w:rPr>
        <w:t xml:space="preserve"> - заключения принимаются в письменной форме.</w:t>
      </w:r>
    </w:p>
    <w:p w:rsidR="003B4246" w:rsidRPr="0057272E" w:rsidRDefault="003B4246" w:rsidP="003B4246">
      <w:pPr>
        <w:widowControl w:val="0"/>
        <w:tabs>
          <w:tab w:val="left" w:pos="993"/>
        </w:tabs>
        <w:spacing w:line="322" w:lineRule="exact"/>
        <w:ind w:left="1430"/>
        <w:rPr>
          <w:rFonts w:ascii="Cordia New" w:eastAsiaTheme="minorHAnsi" w:hAnsi="Cordia New"/>
          <w:sz w:val="14"/>
          <w:szCs w:val="14"/>
          <w:lang w:val="ru-RU" w:eastAsia="ar-SA" w:bidi="ar-SA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3B4246" w:rsidRDefault="003B4246" w:rsidP="003B4246">
      <w:pPr>
        <w:spacing w:line="240" w:lineRule="exact"/>
        <w:rPr>
          <w:rFonts w:eastAsia="Times New Roman"/>
          <w:szCs w:val="28"/>
          <w:lang w:val="ru-RU"/>
        </w:rPr>
      </w:pPr>
    </w:p>
    <w:p w:rsidR="005B4AF7" w:rsidRPr="003B4246" w:rsidRDefault="005B4AF7">
      <w:pPr>
        <w:rPr>
          <w:lang w:val="ru-RU"/>
        </w:rPr>
      </w:pPr>
    </w:p>
    <w:sectPr w:rsidR="005B4AF7" w:rsidRPr="003B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rdia New">
    <w:altName w:val="Arial Unicode MS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FE"/>
    <w:rsid w:val="000A15DB"/>
    <w:rsid w:val="00201EFA"/>
    <w:rsid w:val="00233E7B"/>
    <w:rsid w:val="00292905"/>
    <w:rsid w:val="002B0413"/>
    <w:rsid w:val="002F5EE1"/>
    <w:rsid w:val="003B4246"/>
    <w:rsid w:val="00466F16"/>
    <w:rsid w:val="004A0ECC"/>
    <w:rsid w:val="00510E2F"/>
    <w:rsid w:val="00527975"/>
    <w:rsid w:val="005B4AF7"/>
    <w:rsid w:val="007E6209"/>
    <w:rsid w:val="00A4442A"/>
    <w:rsid w:val="00B800CC"/>
    <w:rsid w:val="00BC2BFE"/>
    <w:rsid w:val="00CA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2F09"/>
  <w15:chartTrackingRefBased/>
  <w15:docId w15:val="{B1A3C304-282F-481F-B27E-679055FC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246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01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29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2905"/>
    <w:rPr>
      <w:rFonts w:ascii="Segoe UI" w:eastAsia="Calibri" w:hAnsi="Segoe UI" w:cs="Segoe UI"/>
      <w:sz w:val="18"/>
      <w:szCs w:val="1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Леонидовна</cp:lastModifiedBy>
  <cp:revision>3</cp:revision>
  <cp:lastPrinted>2025-02-24T08:20:00Z</cp:lastPrinted>
  <dcterms:created xsi:type="dcterms:W3CDTF">2025-02-24T08:07:00Z</dcterms:created>
  <dcterms:modified xsi:type="dcterms:W3CDTF">2025-02-24T08:20:00Z</dcterms:modified>
</cp:coreProperties>
</file>