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CA" w:rsidRDefault="00B97CCA" w:rsidP="00B97C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B97CCA" w:rsidRDefault="00B97CCA" w:rsidP="00B97CCA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Думы Ипатовского муниципального округа Ставропольского края «Об утверждении Положения о порядке назначения и проведения собрания граждан, конференции граждан (собрания делегатов)  в целях рассмотрения и обсуждения вопросов внесения инициативных проектов на территории Ипатовского муниципального округа Ставропольского края»</w:t>
      </w:r>
    </w:p>
    <w:p w:rsidR="00B97CCA" w:rsidRDefault="00B97CCA" w:rsidP="00B97CCA">
      <w:pPr>
        <w:widowControl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97CCA" w:rsidRDefault="00B97CCA" w:rsidP="00B97CCA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iCs/>
          <w:sz w:val="28"/>
          <w:szCs w:val="28"/>
        </w:rPr>
        <w:t>Принятие настоящего решения Думы Ипатовского муниципального округа Ставропольского края необходимо в целях реализации решения Думы Ипатовского муниципального округа Ставропольского края «</w:t>
      </w:r>
      <w:r>
        <w:rPr>
          <w:rFonts w:ascii="Times New Roman" w:hAnsi="Times New Roman"/>
          <w:bCs/>
          <w:sz w:val="28"/>
          <w:szCs w:val="28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Ипатовском муниципальном округе Ставропольского края».</w:t>
      </w:r>
    </w:p>
    <w:p w:rsidR="00B97CCA" w:rsidRDefault="00B97CCA" w:rsidP="00B97CCA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решения Думы устанавливает процедуру определения </w:t>
      </w:r>
      <w:r>
        <w:rPr>
          <w:rFonts w:ascii="Times New Roman" w:hAnsi="Times New Roman"/>
          <w:bCs/>
          <w:sz w:val="28"/>
          <w:szCs w:val="28"/>
        </w:rPr>
        <w:t>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Ипатовского муниципального округа Ставропольского края, на которой могут реализовываться инициативные проекты.</w:t>
      </w:r>
    </w:p>
    <w:p w:rsidR="00B97CCA" w:rsidRDefault="00B97CCA" w:rsidP="00B97C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Содержащиеся в проекте решения положения достаточны для достижения заявленной в нём цели правового регулирования.</w:t>
      </w:r>
    </w:p>
    <w:p w:rsidR="00B97CCA" w:rsidRDefault="00B97CCA" w:rsidP="00B97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Реализация проекта решения не потребует принятия правовых актов, необходимых для достижения действий его норм.</w:t>
      </w:r>
    </w:p>
    <w:p w:rsidR="00B97CCA" w:rsidRDefault="00B97CCA" w:rsidP="00B97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Проект решения Думы не содержит положений, которые могут вызвать коррупционные действия и решения субъектов право применения.</w:t>
      </w:r>
    </w:p>
    <w:p w:rsidR="00B97CCA" w:rsidRDefault="00B97CCA" w:rsidP="00B97C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вышеизложенного, администрацией Ипатовского муниципального округа Ставропольского края подготовлен проект решения Думы Ипатовского муниципального округа Ставропольского края «Об утверждении Положения о порядке назначения и проведения собрания граждан, конференции граждан (собрания делегатов) в целях рассмотрения и обсуждения вопросов внесения инициативных проектов на территории Ипатовского муниципального округа Ставропольского края».</w:t>
      </w:r>
    </w:p>
    <w:p w:rsidR="00B97CCA" w:rsidRDefault="00B97CCA" w:rsidP="00B97CCA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B97CCA" w:rsidRDefault="00B97CCA" w:rsidP="00B97CC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B97CCA" w:rsidRDefault="00B97CCA" w:rsidP="00B97CC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обеспечения администрации</w:t>
      </w:r>
    </w:p>
    <w:p w:rsidR="00B97CCA" w:rsidRDefault="00B97CCA" w:rsidP="00B97CC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B97CCA" w:rsidRDefault="00B97CCA" w:rsidP="00B97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М.А. Коваленко</w:t>
      </w:r>
    </w:p>
    <w:p w:rsidR="00D74BAE" w:rsidRPr="00122BA4" w:rsidRDefault="00D74BAE">
      <w:pPr>
        <w:rPr>
          <w:szCs w:val="28"/>
        </w:rPr>
      </w:pPr>
    </w:p>
    <w:sectPr w:rsidR="00D74BAE" w:rsidRPr="00122BA4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CA"/>
    <w:rsid w:val="00122BA4"/>
    <w:rsid w:val="001C2EE3"/>
    <w:rsid w:val="005D2AE1"/>
    <w:rsid w:val="007B405A"/>
    <w:rsid w:val="009D3909"/>
    <w:rsid w:val="00B97CCA"/>
    <w:rsid w:val="00D74BAE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A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</cp:revision>
  <dcterms:created xsi:type="dcterms:W3CDTF">2025-01-17T11:30:00Z</dcterms:created>
  <dcterms:modified xsi:type="dcterms:W3CDTF">2025-01-17T11:30:00Z</dcterms:modified>
</cp:coreProperties>
</file>