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409"/>
        <w:gridCol w:w="5021"/>
      </w:tblGrid>
      <w:tr w:rsidR="005B24E5" w:rsidRPr="005B24E5" w:rsidTr="005B24E5">
        <w:tc>
          <w:tcPr>
            <w:tcW w:w="4503" w:type="dxa"/>
          </w:tcPr>
          <w:p w:rsidR="005B24E5" w:rsidRPr="005B24E5" w:rsidRDefault="005B24E5" w:rsidP="005B24E5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067" w:type="dxa"/>
          </w:tcPr>
          <w:p w:rsidR="00BF64CF" w:rsidRDefault="00BF64CF" w:rsidP="00BF64CF">
            <w:pPr>
              <w:pStyle w:val="ConsPlusNormal"/>
              <w:spacing w:line="240" w:lineRule="exact"/>
              <w:ind w:left="7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="005B24E5" w:rsidRPr="005B24E5">
              <w:rPr>
                <w:rFonts w:ascii="Times New Roman" w:hAnsi="Times New Roman" w:cs="Times New Roman"/>
                <w:sz w:val="28"/>
                <w:szCs w:val="28"/>
              </w:rPr>
              <w:t xml:space="preserve"> Ипатовского </w:t>
            </w:r>
          </w:p>
          <w:p w:rsidR="005B24E5" w:rsidRPr="005B24E5" w:rsidRDefault="00BC7584" w:rsidP="00BF64CF">
            <w:pPr>
              <w:pStyle w:val="ConsPlusNormal"/>
              <w:spacing w:line="240" w:lineRule="exact"/>
              <w:ind w:left="7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5B24E5" w:rsidRPr="005B24E5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  <w:p w:rsidR="005B24E5" w:rsidRDefault="00BF64CF" w:rsidP="00BF64CF">
            <w:pPr>
              <w:pStyle w:val="ConsPlusNormal"/>
              <w:spacing w:line="240" w:lineRule="exact"/>
              <w:ind w:left="7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5B24E5" w:rsidRPr="005B24E5" w:rsidRDefault="00BF64CF" w:rsidP="00EF55C5">
            <w:pPr>
              <w:pStyle w:val="ConsPlusNormal"/>
              <w:spacing w:line="240" w:lineRule="exact"/>
              <w:ind w:left="708" w:firstLine="0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В.Н.Шейкиной</w:t>
            </w:r>
          </w:p>
        </w:tc>
      </w:tr>
    </w:tbl>
    <w:p w:rsidR="005B24E5" w:rsidRDefault="005B24E5" w:rsidP="005B24E5">
      <w:pPr>
        <w:pStyle w:val="a3"/>
        <w:tabs>
          <w:tab w:val="clear" w:pos="4677"/>
          <w:tab w:val="clear" w:pos="9355"/>
        </w:tabs>
        <w:spacing w:line="240" w:lineRule="exact"/>
        <w:jc w:val="both"/>
        <w:rPr>
          <w:bCs/>
          <w:sz w:val="28"/>
          <w:szCs w:val="28"/>
        </w:rPr>
      </w:pPr>
    </w:p>
    <w:p w:rsidR="005B24E5" w:rsidRDefault="005B24E5" w:rsidP="00E66BCF">
      <w:pPr>
        <w:pStyle w:val="a3"/>
        <w:tabs>
          <w:tab w:val="clear" w:pos="4677"/>
          <w:tab w:val="clear" w:pos="9355"/>
        </w:tabs>
        <w:spacing w:line="240" w:lineRule="exact"/>
        <w:jc w:val="center"/>
        <w:rPr>
          <w:bCs/>
          <w:sz w:val="28"/>
          <w:szCs w:val="28"/>
        </w:rPr>
      </w:pPr>
    </w:p>
    <w:p w:rsidR="00E66BCF" w:rsidRPr="0043008C" w:rsidRDefault="00E66BCF" w:rsidP="00E66BCF">
      <w:pPr>
        <w:pStyle w:val="a3"/>
        <w:tabs>
          <w:tab w:val="clear" w:pos="4677"/>
          <w:tab w:val="clear" w:pos="9355"/>
        </w:tabs>
        <w:spacing w:line="240" w:lineRule="exact"/>
        <w:jc w:val="center"/>
        <w:rPr>
          <w:bCs/>
          <w:sz w:val="28"/>
          <w:szCs w:val="28"/>
        </w:rPr>
      </w:pPr>
      <w:r w:rsidRPr="0043008C">
        <w:rPr>
          <w:bCs/>
          <w:sz w:val="28"/>
          <w:szCs w:val="28"/>
        </w:rPr>
        <w:t>Пояснительная записка</w:t>
      </w:r>
    </w:p>
    <w:p w:rsidR="00E66BCF" w:rsidRPr="0043008C" w:rsidRDefault="00E66BCF" w:rsidP="00E66BCF">
      <w:pPr>
        <w:pStyle w:val="a3"/>
        <w:tabs>
          <w:tab w:val="clear" w:pos="4677"/>
          <w:tab w:val="clear" w:pos="9355"/>
        </w:tabs>
        <w:spacing w:line="240" w:lineRule="exact"/>
        <w:jc w:val="center"/>
        <w:rPr>
          <w:bCs/>
          <w:sz w:val="28"/>
          <w:szCs w:val="28"/>
        </w:rPr>
      </w:pPr>
    </w:p>
    <w:p w:rsidR="003835D0" w:rsidRPr="003835D0" w:rsidRDefault="00E66BCF" w:rsidP="003835D0">
      <w:pPr>
        <w:spacing w:line="240" w:lineRule="exact"/>
        <w:jc w:val="both"/>
        <w:rPr>
          <w:rFonts w:eastAsia="Calibri"/>
          <w:sz w:val="28"/>
          <w:szCs w:val="28"/>
          <w:lang w:eastAsia="ar-SA"/>
        </w:rPr>
      </w:pPr>
      <w:r w:rsidRPr="0043008C">
        <w:rPr>
          <w:sz w:val="28"/>
          <w:szCs w:val="28"/>
        </w:rPr>
        <w:t xml:space="preserve">к проекту постановления администрации Ипатовского </w:t>
      </w:r>
      <w:r w:rsidR="00145BC9">
        <w:rPr>
          <w:sz w:val="28"/>
          <w:szCs w:val="28"/>
        </w:rPr>
        <w:t>муниципального</w:t>
      </w:r>
      <w:r w:rsidR="006037A3" w:rsidRPr="0043008C">
        <w:rPr>
          <w:sz w:val="28"/>
          <w:szCs w:val="28"/>
        </w:rPr>
        <w:t xml:space="preserve"> округа </w:t>
      </w:r>
      <w:r w:rsidRPr="0043008C">
        <w:rPr>
          <w:sz w:val="28"/>
          <w:szCs w:val="28"/>
        </w:rPr>
        <w:t xml:space="preserve">Ставропольского края </w:t>
      </w:r>
      <w:r w:rsidR="00EE583E">
        <w:rPr>
          <w:sz w:val="28"/>
          <w:szCs w:val="28"/>
        </w:rPr>
        <w:t>«</w:t>
      </w:r>
      <w:r w:rsidR="00BF64CF" w:rsidRPr="00BF64CF">
        <w:rPr>
          <w:sz w:val="28"/>
          <w:szCs w:val="28"/>
        </w:rPr>
        <w:t xml:space="preserve">О внесении изменений в муниципальную программу «Межнациональные отношения, поддержка казачества, профилактика правонарушений и терроризма в Ипатовском </w:t>
      </w:r>
      <w:r w:rsidR="00145BC9">
        <w:rPr>
          <w:sz w:val="28"/>
          <w:szCs w:val="28"/>
        </w:rPr>
        <w:t>муниципальном</w:t>
      </w:r>
      <w:r w:rsidR="00BF64CF" w:rsidRPr="00BF64CF">
        <w:rPr>
          <w:sz w:val="28"/>
          <w:szCs w:val="28"/>
        </w:rPr>
        <w:t xml:space="preserve"> округе Ставропольского края», утвержденную постановлением администрации Ипатовского </w:t>
      </w:r>
      <w:r w:rsidR="00145BC9">
        <w:rPr>
          <w:sz w:val="28"/>
          <w:szCs w:val="28"/>
        </w:rPr>
        <w:t>муниципального</w:t>
      </w:r>
      <w:r w:rsidR="00BF64CF" w:rsidRPr="00BF64CF">
        <w:rPr>
          <w:sz w:val="28"/>
          <w:szCs w:val="28"/>
        </w:rPr>
        <w:t xml:space="preserve"> округа Ставропольского края от </w:t>
      </w:r>
      <w:r w:rsidR="00145BC9">
        <w:rPr>
          <w:sz w:val="28"/>
          <w:szCs w:val="28"/>
        </w:rPr>
        <w:t>27</w:t>
      </w:r>
      <w:r w:rsidR="00BF64CF" w:rsidRPr="00BF64CF">
        <w:rPr>
          <w:sz w:val="28"/>
          <w:szCs w:val="28"/>
        </w:rPr>
        <w:t xml:space="preserve"> декабря 202</w:t>
      </w:r>
      <w:r w:rsidR="00145BC9">
        <w:rPr>
          <w:sz w:val="28"/>
          <w:szCs w:val="28"/>
        </w:rPr>
        <w:t>3</w:t>
      </w:r>
      <w:r w:rsidR="00BF64CF" w:rsidRPr="00BF64CF">
        <w:rPr>
          <w:sz w:val="28"/>
          <w:szCs w:val="28"/>
        </w:rPr>
        <w:t xml:space="preserve"> г. № 1</w:t>
      </w:r>
      <w:r w:rsidR="00145BC9">
        <w:rPr>
          <w:sz w:val="28"/>
          <w:szCs w:val="28"/>
        </w:rPr>
        <w:t>733</w:t>
      </w:r>
      <w:r w:rsidR="00EE583E" w:rsidRPr="00EE583E">
        <w:rPr>
          <w:sz w:val="28"/>
          <w:szCs w:val="28"/>
        </w:rPr>
        <w:t>»</w:t>
      </w:r>
    </w:p>
    <w:p w:rsidR="003835D0" w:rsidRPr="0043008C" w:rsidRDefault="003835D0" w:rsidP="0006266F">
      <w:pPr>
        <w:jc w:val="both"/>
        <w:rPr>
          <w:sz w:val="28"/>
          <w:szCs w:val="28"/>
        </w:rPr>
      </w:pPr>
    </w:p>
    <w:p w:rsidR="00C83412" w:rsidRPr="004933B7" w:rsidRDefault="00253967" w:rsidP="004933B7">
      <w:pPr>
        <w:spacing w:line="240" w:lineRule="exact"/>
        <w:jc w:val="both"/>
        <w:rPr>
          <w:sz w:val="28"/>
          <w:szCs w:val="28"/>
        </w:rPr>
      </w:pPr>
      <w:r w:rsidRPr="004933B7">
        <w:rPr>
          <w:sz w:val="28"/>
          <w:szCs w:val="28"/>
        </w:rPr>
        <w:t xml:space="preserve">1. </w:t>
      </w:r>
      <w:r w:rsidR="00E66BCF" w:rsidRPr="004933B7">
        <w:rPr>
          <w:sz w:val="28"/>
          <w:szCs w:val="28"/>
        </w:rPr>
        <w:t xml:space="preserve">Проект постановления администрации Ипатовского </w:t>
      </w:r>
      <w:r w:rsidR="00145BC9" w:rsidRPr="004933B7">
        <w:rPr>
          <w:sz w:val="28"/>
          <w:szCs w:val="28"/>
        </w:rPr>
        <w:t xml:space="preserve">муниципального </w:t>
      </w:r>
      <w:r w:rsidR="006037A3" w:rsidRPr="004933B7">
        <w:rPr>
          <w:sz w:val="28"/>
          <w:szCs w:val="28"/>
        </w:rPr>
        <w:t xml:space="preserve">округа </w:t>
      </w:r>
      <w:r w:rsidR="00EE583E" w:rsidRPr="004933B7">
        <w:rPr>
          <w:sz w:val="28"/>
          <w:szCs w:val="28"/>
        </w:rPr>
        <w:t>Ставропольского</w:t>
      </w:r>
      <w:r w:rsidR="00BF64CF" w:rsidRPr="004933B7">
        <w:rPr>
          <w:sz w:val="28"/>
          <w:szCs w:val="28"/>
        </w:rPr>
        <w:t xml:space="preserve"> края «О внесении изменений в муниципальную программу «Межнациональные отношения, поддержка казачества, профилактика правонарушений и терроризма в Ипатовском </w:t>
      </w:r>
      <w:r w:rsidR="00145BC9" w:rsidRPr="004933B7">
        <w:rPr>
          <w:sz w:val="28"/>
          <w:szCs w:val="28"/>
        </w:rPr>
        <w:t>муниципальном</w:t>
      </w:r>
      <w:r w:rsidR="00BF64CF" w:rsidRPr="004933B7">
        <w:rPr>
          <w:sz w:val="28"/>
          <w:szCs w:val="28"/>
        </w:rPr>
        <w:t xml:space="preserve"> округе Ставропольского края», утвержденную постановлением администрации Ипатовского </w:t>
      </w:r>
      <w:r w:rsidR="00145BC9" w:rsidRPr="004933B7">
        <w:rPr>
          <w:sz w:val="28"/>
          <w:szCs w:val="28"/>
        </w:rPr>
        <w:t>муниципального</w:t>
      </w:r>
      <w:r w:rsidR="00BF64CF" w:rsidRPr="004933B7">
        <w:rPr>
          <w:sz w:val="28"/>
          <w:szCs w:val="28"/>
        </w:rPr>
        <w:t xml:space="preserve"> округа Ставропольского края от </w:t>
      </w:r>
      <w:r w:rsidR="00145BC9" w:rsidRPr="004933B7">
        <w:rPr>
          <w:sz w:val="28"/>
          <w:szCs w:val="28"/>
        </w:rPr>
        <w:t>27</w:t>
      </w:r>
      <w:r w:rsidR="00BF64CF" w:rsidRPr="004933B7">
        <w:rPr>
          <w:sz w:val="28"/>
          <w:szCs w:val="28"/>
        </w:rPr>
        <w:t xml:space="preserve"> декабря 202</w:t>
      </w:r>
      <w:r w:rsidR="00145BC9" w:rsidRPr="004933B7">
        <w:rPr>
          <w:sz w:val="28"/>
          <w:szCs w:val="28"/>
        </w:rPr>
        <w:t>3</w:t>
      </w:r>
      <w:r w:rsidR="00BF64CF" w:rsidRPr="004933B7">
        <w:rPr>
          <w:sz w:val="28"/>
          <w:szCs w:val="28"/>
        </w:rPr>
        <w:t xml:space="preserve"> г. № 1</w:t>
      </w:r>
      <w:r w:rsidR="00145BC9" w:rsidRPr="004933B7">
        <w:rPr>
          <w:sz w:val="28"/>
          <w:szCs w:val="28"/>
        </w:rPr>
        <w:t>733</w:t>
      </w:r>
      <w:r w:rsidR="00756B15" w:rsidRPr="004933B7">
        <w:rPr>
          <w:sz w:val="28"/>
          <w:szCs w:val="28"/>
        </w:rPr>
        <w:t>»</w:t>
      </w:r>
      <w:r w:rsidR="00BF64CF" w:rsidRPr="004933B7">
        <w:rPr>
          <w:sz w:val="28"/>
          <w:szCs w:val="28"/>
        </w:rPr>
        <w:t xml:space="preserve"> подготовлен</w:t>
      </w:r>
      <w:proofErr w:type="gramStart"/>
      <w:r w:rsidR="00BF64CF" w:rsidRPr="004933B7">
        <w:rPr>
          <w:sz w:val="28"/>
          <w:szCs w:val="28"/>
        </w:rPr>
        <w:t xml:space="preserve"> </w:t>
      </w:r>
      <w:r w:rsidR="004933B7" w:rsidRPr="004933B7">
        <w:rPr>
          <w:sz w:val="28"/>
          <w:szCs w:val="28"/>
        </w:rPr>
        <w:t>В</w:t>
      </w:r>
      <w:proofErr w:type="gramEnd"/>
      <w:r w:rsidR="004933B7" w:rsidRPr="004933B7">
        <w:rPr>
          <w:sz w:val="28"/>
          <w:szCs w:val="28"/>
        </w:rPr>
        <w:t xml:space="preserve"> соответствии  с распоряжением Губернатора Ставропольского края от 09 июля 2024 года № 464 «Об утверждении решения постоянно </w:t>
      </w:r>
      <w:proofErr w:type="gramStart"/>
      <w:r w:rsidR="004933B7" w:rsidRPr="004933B7">
        <w:rPr>
          <w:sz w:val="28"/>
          <w:szCs w:val="28"/>
        </w:rPr>
        <w:t>действующего координационного совещания по обеспечению правопорядка в Ставропол</w:t>
      </w:r>
      <w:r w:rsidR="004933B7" w:rsidRPr="004933B7">
        <w:rPr>
          <w:sz w:val="28"/>
          <w:szCs w:val="28"/>
        </w:rPr>
        <w:t>ь</w:t>
      </w:r>
      <w:r w:rsidR="004933B7" w:rsidRPr="004933B7">
        <w:rPr>
          <w:sz w:val="28"/>
          <w:szCs w:val="28"/>
        </w:rPr>
        <w:t>ском крае при Губернаторе Ставропольского края от 26 июня 2024 года», решением Думы Ипатовского муниципального округа Ставропольского края от 24 июля 2024 г. № 111 «О внесении изменений в решение Думы Ипато</w:t>
      </w:r>
      <w:r w:rsidR="004933B7" w:rsidRPr="004933B7">
        <w:rPr>
          <w:sz w:val="28"/>
          <w:szCs w:val="28"/>
        </w:rPr>
        <w:t>в</w:t>
      </w:r>
      <w:r w:rsidR="004933B7" w:rsidRPr="004933B7">
        <w:rPr>
          <w:sz w:val="28"/>
          <w:szCs w:val="28"/>
        </w:rPr>
        <w:t xml:space="preserve">ского </w:t>
      </w:r>
      <w:r w:rsidR="004933B7" w:rsidRPr="004933B7">
        <w:rPr>
          <w:bCs/>
          <w:sz w:val="28"/>
          <w:szCs w:val="28"/>
        </w:rPr>
        <w:t xml:space="preserve">муниципального </w:t>
      </w:r>
      <w:r w:rsidR="004933B7" w:rsidRPr="004933B7">
        <w:rPr>
          <w:sz w:val="28"/>
          <w:szCs w:val="28"/>
        </w:rPr>
        <w:t xml:space="preserve">округа  Ставропольского края от 13 декабря </w:t>
      </w:r>
      <w:smartTag w:uri="urn:schemas-microsoft-com:office:smarttags" w:element="metricconverter">
        <w:smartTagPr>
          <w:attr w:name="ProductID" w:val="2023 г"/>
        </w:smartTagPr>
        <w:r w:rsidR="004933B7" w:rsidRPr="004933B7">
          <w:rPr>
            <w:sz w:val="28"/>
            <w:szCs w:val="28"/>
          </w:rPr>
          <w:t>2023 г</w:t>
        </w:r>
      </w:smartTag>
      <w:r w:rsidR="004933B7" w:rsidRPr="004933B7">
        <w:rPr>
          <w:sz w:val="28"/>
          <w:szCs w:val="28"/>
        </w:rPr>
        <w:t xml:space="preserve">.  № 147 «О бюджете Ипатовского </w:t>
      </w:r>
      <w:r w:rsidR="004933B7" w:rsidRPr="004933B7">
        <w:rPr>
          <w:bCs/>
          <w:sz w:val="28"/>
          <w:szCs w:val="28"/>
        </w:rPr>
        <w:t xml:space="preserve">муниципального </w:t>
      </w:r>
      <w:r w:rsidR="004933B7" w:rsidRPr="004933B7">
        <w:rPr>
          <w:sz w:val="28"/>
          <w:szCs w:val="28"/>
        </w:rPr>
        <w:t>округа Ставропольского края на 2024 год и на</w:t>
      </w:r>
      <w:proofErr w:type="gramEnd"/>
      <w:r w:rsidR="004933B7" w:rsidRPr="004933B7">
        <w:rPr>
          <w:sz w:val="28"/>
          <w:szCs w:val="28"/>
        </w:rPr>
        <w:t xml:space="preserve"> плановый период 2025 и 2026 годов», </w:t>
      </w:r>
      <w:r w:rsidR="004933B7" w:rsidRPr="004933B7">
        <w:rPr>
          <w:color w:val="000000"/>
          <w:sz w:val="28"/>
          <w:szCs w:val="28"/>
        </w:rPr>
        <w:t>постановлением администрации Ипатовского городского</w:t>
      </w:r>
      <w:r w:rsidR="004933B7" w:rsidRPr="004933B7">
        <w:rPr>
          <w:sz w:val="28"/>
          <w:szCs w:val="28"/>
        </w:rPr>
        <w:t xml:space="preserve"> округа Ставропольского края от 27 мая  2024 г. № 742 «Об утверждении Порядка разработки, реализации и оценки эффективности муниципальных программ Ипатовского муниципального округа Ставропольского края»</w:t>
      </w:r>
      <w:r w:rsidR="004933B7">
        <w:rPr>
          <w:sz w:val="28"/>
          <w:szCs w:val="28"/>
        </w:rPr>
        <w:t>.</w:t>
      </w:r>
    </w:p>
    <w:p w:rsidR="00253967" w:rsidRPr="00253967" w:rsidRDefault="00253967" w:rsidP="00253967">
      <w:pPr>
        <w:ind w:firstLine="567"/>
        <w:jc w:val="both"/>
        <w:rPr>
          <w:sz w:val="28"/>
          <w:szCs w:val="28"/>
        </w:rPr>
      </w:pPr>
      <w:r w:rsidRPr="00253967">
        <w:rPr>
          <w:sz w:val="28"/>
          <w:szCs w:val="28"/>
        </w:rPr>
        <w:t xml:space="preserve">2. Для достижения целей, утвержденных положениями проекта определяется механизм координации работы  по принятию решений о разработке муниципальных программ  Ипатовского </w:t>
      </w:r>
      <w:r w:rsidR="00BC7584">
        <w:rPr>
          <w:bCs/>
          <w:sz w:val="28"/>
          <w:szCs w:val="28"/>
        </w:rPr>
        <w:t>муниципального</w:t>
      </w:r>
      <w:r w:rsidRPr="00253967">
        <w:rPr>
          <w:bCs/>
          <w:sz w:val="28"/>
          <w:szCs w:val="28"/>
        </w:rPr>
        <w:t xml:space="preserve"> округа </w:t>
      </w:r>
      <w:r w:rsidRPr="00253967">
        <w:rPr>
          <w:sz w:val="28"/>
          <w:szCs w:val="28"/>
        </w:rPr>
        <w:t xml:space="preserve">Ставропольского края, правил их формирования, реализации и оценки эффективности муниципальных программ  Ипатовского </w:t>
      </w:r>
      <w:r w:rsidR="00BC7584">
        <w:rPr>
          <w:bCs/>
          <w:sz w:val="28"/>
          <w:szCs w:val="28"/>
        </w:rPr>
        <w:t>муниципального</w:t>
      </w:r>
      <w:r w:rsidRPr="00253967">
        <w:rPr>
          <w:bCs/>
          <w:sz w:val="28"/>
          <w:szCs w:val="28"/>
        </w:rPr>
        <w:t xml:space="preserve"> округа </w:t>
      </w:r>
      <w:r w:rsidRPr="00253967">
        <w:rPr>
          <w:sz w:val="28"/>
          <w:szCs w:val="28"/>
        </w:rPr>
        <w:t xml:space="preserve">Ставропольского края, а также </w:t>
      </w:r>
      <w:proofErr w:type="gramStart"/>
      <w:r w:rsidRPr="00253967">
        <w:rPr>
          <w:sz w:val="28"/>
          <w:szCs w:val="28"/>
        </w:rPr>
        <w:t>контроля за</w:t>
      </w:r>
      <w:proofErr w:type="gramEnd"/>
      <w:r w:rsidRPr="00253967">
        <w:rPr>
          <w:sz w:val="28"/>
          <w:szCs w:val="28"/>
        </w:rPr>
        <w:t xml:space="preserve"> ходом их реализации.  </w:t>
      </w:r>
    </w:p>
    <w:p w:rsidR="00253967" w:rsidRPr="00253967" w:rsidRDefault="00253967" w:rsidP="00253967">
      <w:pPr>
        <w:ind w:firstLine="567"/>
        <w:jc w:val="both"/>
        <w:rPr>
          <w:sz w:val="28"/>
          <w:szCs w:val="28"/>
        </w:rPr>
      </w:pPr>
      <w:r w:rsidRPr="00253967">
        <w:rPr>
          <w:sz w:val="28"/>
          <w:szCs w:val="28"/>
        </w:rPr>
        <w:t xml:space="preserve">3. </w:t>
      </w:r>
      <w:proofErr w:type="gramStart"/>
      <w:r w:rsidRPr="00253967">
        <w:rPr>
          <w:sz w:val="28"/>
          <w:szCs w:val="28"/>
        </w:rPr>
        <w:t xml:space="preserve">Проект постановления подготовлен и вносится в соответствии </w:t>
      </w:r>
      <w:r w:rsidRPr="00253967">
        <w:rPr>
          <w:color w:val="000000"/>
          <w:sz w:val="28"/>
          <w:szCs w:val="28"/>
        </w:rPr>
        <w:t xml:space="preserve">с </w:t>
      </w:r>
      <w:r w:rsidRPr="00253967">
        <w:rPr>
          <w:sz w:val="28"/>
          <w:szCs w:val="28"/>
        </w:rPr>
        <w:t xml:space="preserve">Бюджетным кодексом Российской Федерации, руководствуясь Уставом Ипатовского городского округа Ставропольского края и потребует внесения изменений в правовые акты администрации Ипатовского городского округа Ставропольского края «Об утверждении методических указаний по разработке и  реализации муниципальных программ Ипатовского городского округа Ставропольского края» и об утверждении </w:t>
      </w:r>
      <w:hyperlink r:id="rId5" w:history="1">
        <w:r w:rsidRPr="00253967">
          <w:rPr>
            <w:sz w:val="28"/>
            <w:szCs w:val="28"/>
          </w:rPr>
          <w:t>Методики</w:t>
        </w:r>
      </w:hyperlink>
      <w:r w:rsidRPr="00253967">
        <w:rPr>
          <w:sz w:val="28"/>
          <w:szCs w:val="28"/>
        </w:rPr>
        <w:t xml:space="preserve"> оценки эффективности реализации Программ.</w:t>
      </w:r>
      <w:proofErr w:type="gramEnd"/>
    </w:p>
    <w:p w:rsidR="00253967" w:rsidRPr="00253967" w:rsidRDefault="00253967" w:rsidP="0025396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967">
        <w:rPr>
          <w:rFonts w:ascii="Times New Roman" w:hAnsi="Times New Roman" w:cs="Times New Roman"/>
          <w:sz w:val="28"/>
          <w:szCs w:val="28"/>
        </w:rPr>
        <w:t>4. Проект постановления соответствует требованиям постановления Правительства Ставропольского края от 20 апреля 2011 г. № 134-п «Об утверждении порядка разработки, реализации и оценки эффективности государственных программ Ставропольского края».</w:t>
      </w:r>
    </w:p>
    <w:p w:rsidR="00253967" w:rsidRPr="00253967" w:rsidRDefault="00253967" w:rsidP="0025396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967">
        <w:rPr>
          <w:rFonts w:ascii="Times New Roman" w:hAnsi="Times New Roman" w:cs="Times New Roman"/>
          <w:sz w:val="28"/>
          <w:szCs w:val="28"/>
        </w:rPr>
        <w:lastRenderedPageBreak/>
        <w:t>5. В данном проекте отсутствуют внутренние противоречия и пробелы в правовом регулировании общественных отношений.</w:t>
      </w:r>
    </w:p>
    <w:p w:rsidR="00253967" w:rsidRPr="00253967" w:rsidRDefault="00253967" w:rsidP="0025396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967">
        <w:rPr>
          <w:rFonts w:ascii="Times New Roman" w:hAnsi="Times New Roman" w:cs="Times New Roman"/>
          <w:sz w:val="28"/>
          <w:szCs w:val="28"/>
        </w:rPr>
        <w:t>6.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253967" w:rsidRPr="00253967" w:rsidRDefault="00253967" w:rsidP="0025396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967">
        <w:rPr>
          <w:rFonts w:ascii="Times New Roman" w:hAnsi="Times New Roman" w:cs="Times New Roman"/>
          <w:sz w:val="28"/>
          <w:szCs w:val="28"/>
        </w:rPr>
        <w:t>7.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EF55C5" w:rsidRDefault="00EF55C5" w:rsidP="00253967">
      <w:pPr>
        <w:pStyle w:val="a8"/>
        <w:jc w:val="both"/>
        <w:rPr>
          <w:sz w:val="28"/>
          <w:szCs w:val="28"/>
        </w:rPr>
      </w:pPr>
    </w:p>
    <w:p w:rsidR="004933B7" w:rsidRPr="00253967" w:rsidRDefault="004933B7" w:rsidP="00253967">
      <w:pPr>
        <w:pStyle w:val="a8"/>
        <w:jc w:val="both"/>
        <w:rPr>
          <w:sz w:val="28"/>
          <w:szCs w:val="28"/>
        </w:rPr>
      </w:pPr>
    </w:p>
    <w:p w:rsidR="00F50AFE" w:rsidRPr="00253967" w:rsidRDefault="00F50AFE" w:rsidP="00F50AFE">
      <w:pPr>
        <w:spacing w:line="240" w:lineRule="exact"/>
        <w:rPr>
          <w:sz w:val="28"/>
          <w:szCs w:val="28"/>
        </w:rPr>
      </w:pPr>
      <w:r w:rsidRPr="00253967">
        <w:rPr>
          <w:sz w:val="28"/>
          <w:szCs w:val="28"/>
        </w:rPr>
        <w:t>Начальник отдела социального развития</w:t>
      </w:r>
    </w:p>
    <w:p w:rsidR="00F50AFE" w:rsidRPr="00253967" w:rsidRDefault="00F50AFE" w:rsidP="00F50AFE">
      <w:pPr>
        <w:spacing w:line="240" w:lineRule="exact"/>
        <w:rPr>
          <w:sz w:val="28"/>
          <w:szCs w:val="28"/>
        </w:rPr>
      </w:pPr>
      <w:r w:rsidRPr="00253967">
        <w:rPr>
          <w:sz w:val="28"/>
          <w:szCs w:val="28"/>
        </w:rPr>
        <w:t xml:space="preserve">и общественной безопасности </w:t>
      </w:r>
    </w:p>
    <w:p w:rsidR="00F50AFE" w:rsidRPr="00253967" w:rsidRDefault="00F50AFE" w:rsidP="00F50AFE">
      <w:pPr>
        <w:spacing w:line="240" w:lineRule="exact"/>
        <w:rPr>
          <w:sz w:val="28"/>
          <w:szCs w:val="28"/>
        </w:rPr>
      </w:pPr>
      <w:r w:rsidRPr="00253967">
        <w:rPr>
          <w:sz w:val="28"/>
          <w:szCs w:val="28"/>
        </w:rPr>
        <w:t>администрации Ипатовского</w:t>
      </w:r>
    </w:p>
    <w:p w:rsidR="00F50AFE" w:rsidRPr="00253967" w:rsidRDefault="00BC7584" w:rsidP="00F50AF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F50AFE" w:rsidRPr="00253967">
        <w:rPr>
          <w:sz w:val="28"/>
          <w:szCs w:val="28"/>
        </w:rPr>
        <w:t xml:space="preserve"> округа</w:t>
      </w:r>
    </w:p>
    <w:p w:rsidR="00F50AFE" w:rsidRPr="00253967" w:rsidRDefault="00F50AFE" w:rsidP="00F50AFE">
      <w:pPr>
        <w:spacing w:line="240" w:lineRule="exact"/>
        <w:rPr>
          <w:sz w:val="28"/>
          <w:szCs w:val="28"/>
        </w:rPr>
      </w:pPr>
      <w:r w:rsidRPr="00253967">
        <w:rPr>
          <w:sz w:val="28"/>
          <w:szCs w:val="28"/>
        </w:rPr>
        <w:t xml:space="preserve">Ставропольского края </w:t>
      </w:r>
      <w:r w:rsidRPr="00253967">
        <w:rPr>
          <w:sz w:val="28"/>
          <w:szCs w:val="28"/>
        </w:rPr>
        <w:tab/>
      </w:r>
      <w:r w:rsidRPr="00253967">
        <w:rPr>
          <w:sz w:val="28"/>
          <w:szCs w:val="28"/>
        </w:rPr>
        <w:tab/>
      </w:r>
      <w:r w:rsidRPr="00253967">
        <w:rPr>
          <w:sz w:val="28"/>
          <w:szCs w:val="28"/>
        </w:rPr>
        <w:tab/>
      </w:r>
      <w:r w:rsidRPr="00253967">
        <w:rPr>
          <w:sz w:val="28"/>
          <w:szCs w:val="28"/>
        </w:rPr>
        <w:tab/>
      </w:r>
      <w:r w:rsidRPr="00253967">
        <w:rPr>
          <w:sz w:val="28"/>
          <w:szCs w:val="28"/>
        </w:rPr>
        <w:tab/>
      </w:r>
      <w:r w:rsidRPr="00253967">
        <w:rPr>
          <w:sz w:val="28"/>
          <w:szCs w:val="28"/>
        </w:rPr>
        <w:tab/>
        <w:t xml:space="preserve">      </w:t>
      </w:r>
      <w:r w:rsidR="00657487">
        <w:rPr>
          <w:sz w:val="28"/>
          <w:szCs w:val="28"/>
        </w:rPr>
        <w:t>Е.Ю.Калиниченко</w:t>
      </w:r>
    </w:p>
    <w:sectPr w:rsidR="00F50AFE" w:rsidRPr="00253967" w:rsidSect="005B24E5">
      <w:pgSz w:w="11906" w:h="16838"/>
      <w:pgMar w:top="1134" w:right="70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826D5"/>
    <w:multiLevelType w:val="hybridMultilevel"/>
    <w:tmpl w:val="01D495BE"/>
    <w:lvl w:ilvl="0" w:tplc="079E7EE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065EDC"/>
    <w:multiLevelType w:val="hybridMultilevel"/>
    <w:tmpl w:val="EE14176C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BCF"/>
    <w:rsid w:val="00055D07"/>
    <w:rsid w:val="0006266F"/>
    <w:rsid w:val="00145BC9"/>
    <w:rsid w:val="001A307D"/>
    <w:rsid w:val="00200A7F"/>
    <w:rsid w:val="00253967"/>
    <w:rsid w:val="002E0CF1"/>
    <w:rsid w:val="002E6E23"/>
    <w:rsid w:val="003128C8"/>
    <w:rsid w:val="003407C1"/>
    <w:rsid w:val="003835D0"/>
    <w:rsid w:val="00390D2B"/>
    <w:rsid w:val="003D07C4"/>
    <w:rsid w:val="00413F08"/>
    <w:rsid w:val="0043008C"/>
    <w:rsid w:val="00444EA5"/>
    <w:rsid w:val="00445B7D"/>
    <w:rsid w:val="0045611B"/>
    <w:rsid w:val="00474CF4"/>
    <w:rsid w:val="004933B7"/>
    <w:rsid w:val="004C119A"/>
    <w:rsid w:val="00530313"/>
    <w:rsid w:val="005573E9"/>
    <w:rsid w:val="005747CF"/>
    <w:rsid w:val="005B24E5"/>
    <w:rsid w:val="005F39B8"/>
    <w:rsid w:val="006037A3"/>
    <w:rsid w:val="00632249"/>
    <w:rsid w:val="00657487"/>
    <w:rsid w:val="006577F3"/>
    <w:rsid w:val="00695A1B"/>
    <w:rsid w:val="006E12DC"/>
    <w:rsid w:val="007022E9"/>
    <w:rsid w:val="00711A96"/>
    <w:rsid w:val="00756B15"/>
    <w:rsid w:val="007915AE"/>
    <w:rsid w:val="00963A6A"/>
    <w:rsid w:val="009E4842"/>
    <w:rsid w:val="00A11A04"/>
    <w:rsid w:val="00A146E1"/>
    <w:rsid w:val="00AD6801"/>
    <w:rsid w:val="00B038BB"/>
    <w:rsid w:val="00B21BE1"/>
    <w:rsid w:val="00B23BBA"/>
    <w:rsid w:val="00B55A7C"/>
    <w:rsid w:val="00B74C3B"/>
    <w:rsid w:val="00B94126"/>
    <w:rsid w:val="00BA2B3C"/>
    <w:rsid w:val="00BA53CA"/>
    <w:rsid w:val="00BC7584"/>
    <w:rsid w:val="00BF64CF"/>
    <w:rsid w:val="00C05C62"/>
    <w:rsid w:val="00C13E10"/>
    <w:rsid w:val="00C259AF"/>
    <w:rsid w:val="00C7211E"/>
    <w:rsid w:val="00C83412"/>
    <w:rsid w:val="00CB4942"/>
    <w:rsid w:val="00CD4105"/>
    <w:rsid w:val="00D76473"/>
    <w:rsid w:val="00DD1BF6"/>
    <w:rsid w:val="00E66BCF"/>
    <w:rsid w:val="00EB5938"/>
    <w:rsid w:val="00EE583E"/>
    <w:rsid w:val="00EE6297"/>
    <w:rsid w:val="00EF55C5"/>
    <w:rsid w:val="00F462CD"/>
    <w:rsid w:val="00F50AFE"/>
    <w:rsid w:val="00F666EE"/>
    <w:rsid w:val="00FB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6BCF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4">
    <w:name w:val="Верхний колонтитул Знак"/>
    <w:link w:val="a3"/>
    <w:rsid w:val="00E66B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rsid w:val="00E66BCF"/>
    <w:rPr>
      <w:color w:val="0000FF"/>
      <w:u w:val="single"/>
    </w:rPr>
  </w:style>
  <w:style w:type="paragraph" w:customStyle="1" w:styleId="ConsPlusTitle">
    <w:name w:val="ConsPlusTitle"/>
    <w:rsid w:val="00E66BCF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Standard">
    <w:name w:val="Standard"/>
    <w:rsid w:val="00E66BCF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C119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119A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AD6801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styleId="a8">
    <w:name w:val="No Spacing"/>
    <w:uiPriority w:val="1"/>
    <w:qFormat/>
    <w:rsid w:val="0043008C"/>
    <w:rPr>
      <w:rFonts w:ascii="Times New Roman" w:eastAsia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F50AFE"/>
    <w:rPr>
      <w:rFonts w:ascii="Times New Roman" w:hAnsi="Times New Roman" w:cs="Times New Roman" w:hint="default"/>
      <w:sz w:val="26"/>
      <w:szCs w:val="26"/>
    </w:rPr>
  </w:style>
  <w:style w:type="table" w:styleId="a9">
    <w:name w:val="Table Grid"/>
    <w:basedOn w:val="a1"/>
    <w:uiPriority w:val="59"/>
    <w:rsid w:val="005B24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782F55FD1204C374D08E4C3CA05786357C016D54C1A6368EE311202C0E7E413F74EA4735EFC6E331EA63574z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Links>
    <vt:vector size="6" baseType="variant">
      <vt:variant>
        <vt:i4>5767180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consultantplus://offline/ref=F782F55FD1204C374D08E4C3CA05786357C016D54C1A6368EE311202C0E7E413F74EA4735EFC6E331EA63574zDO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Malceva</cp:lastModifiedBy>
  <cp:revision>2</cp:revision>
  <cp:lastPrinted>2024-05-16T06:44:00Z</cp:lastPrinted>
  <dcterms:created xsi:type="dcterms:W3CDTF">2024-10-08T11:31:00Z</dcterms:created>
  <dcterms:modified xsi:type="dcterms:W3CDTF">2024-10-08T11:31:00Z</dcterms:modified>
</cp:coreProperties>
</file>