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6C" w:rsidRDefault="00546E6C" w:rsidP="00546E6C">
      <w:pPr>
        <w:spacing w:line="240" w:lineRule="exact"/>
        <w:jc w:val="both"/>
      </w:pPr>
      <w:r>
        <w:t xml:space="preserve">                                                                             </w:t>
      </w:r>
    </w:p>
    <w:p w:rsidR="004807A7" w:rsidRPr="007C253E" w:rsidRDefault="00954699" w:rsidP="007C25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5.4pt;width:243pt;height:9pt;z-index:251657216" stroked="f">
            <v:fill opacity="0"/>
            <v:textbox>
              <w:txbxContent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ОТДЕЛ  ОБРАЗОВАНИЯ</w:t>
                  </w:r>
                </w:p>
                <w:p w:rsid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АДМИНИСТРАЦИИ  </w:t>
                  </w:r>
                </w:p>
                <w:p w:rsidR="004807A7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ИПАТОВСКОГО </w:t>
                  </w:r>
                </w:p>
                <w:p w:rsidR="003A542F" w:rsidRPr="004807A7" w:rsidRDefault="004807A7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>
                    <w:rPr>
                      <w:b/>
                      <w:spacing w:val="10"/>
                      <w:sz w:val="24"/>
                    </w:rPr>
                    <w:t>ГОРОДСКОГО ОКРУГА</w:t>
                  </w:r>
                </w:p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СТАВРОПОЛЬСКОГО  КРАЯ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proofErr w:type="gramStart"/>
                  <w:r>
                    <w:rPr>
                      <w:spacing w:val="10"/>
                      <w:sz w:val="18"/>
                      <w:szCs w:val="18"/>
                    </w:rPr>
                    <w:t>Ленинградская</w:t>
                  </w:r>
                  <w:proofErr w:type="gramEnd"/>
                  <w:r>
                    <w:rPr>
                      <w:spacing w:val="10"/>
                      <w:sz w:val="18"/>
                      <w:szCs w:val="18"/>
                    </w:rPr>
                    <w:t xml:space="preserve">  ул. </w:t>
                  </w:r>
                  <w:smartTag w:uri="urn:schemas-microsoft-com:office:smarttags" w:element="metricconverter">
                    <w:smartTagPr>
                      <w:attr w:name="ProductID" w:val="49, г"/>
                    </w:smartTagPr>
                    <w:r>
                      <w:rPr>
                        <w:spacing w:val="10"/>
                        <w:sz w:val="18"/>
                        <w:szCs w:val="18"/>
                      </w:rPr>
                      <w:t>49, г</w:t>
                    </w:r>
                  </w:smartTag>
                  <w:r>
                    <w:rPr>
                      <w:spacing w:val="10"/>
                      <w:sz w:val="18"/>
                      <w:szCs w:val="18"/>
                    </w:rPr>
                    <w:t xml:space="preserve">. Ипатово, 356630,  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r>
                    <w:rPr>
                      <w:spacing w:val="10"/>
                      <w:sz w:val="18"/>
                      <w:szCs w:val="18"/>
                    </w:rPr>
                    <w:t>тел. (865-42) 2-18-50, факс (865-42) 2-13-78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  <w:lang w:val="en-US"/>
                    </w:rPr>
                  </w:pP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E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ipatovo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_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rono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@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ru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  <w:p w:rsidR="00100BC4" w:rsidRDefault="00100BC4" w:rsidP="00DA4FA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100BC4" w:rsidRDefault="00E14B66" w:rsidP="00DA4FAD"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_____</w:t>
                  </w:r>
                  <w:r w:rsidR="00100BC4">
                    <w:rPr>
                      <w:sz w:val="21"/>
                      <w:szCs w:val="21"/>
                    </w:rPr>
                    <w:t>_________ № _____________</w:t>
                  </w:r>
                </w:p>
                <w:p w:rsidR="00100BC4" w:rsidRDefault="00100BC4" w:rsidP="00DA4FA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CC4309" w:rsidRPr="00BD2814" w:rsidRDefault="00CC4309" w:rsidP="00007D3D">
      <w:pPr>
        <w:jc w:val="center"/>
        <w:rPr>
          <w:szCs w:val="28"/>
        </w:rPr>
      </w:pPr>
      <w:r w:rsidRPr="00BD2814">
        <w:rPr>
          <w:szCs w:val="28"/>
        </w:rPr>
        <w:t>Пояснительная записка</w:t>
      </w:r>
    </w:p>
    <w:p w:rsidR="0093179E" w:rsidRDefault="003F7928" w:rsidP="0093179E">
      <w:pPr>
        <w:pStyle w:val="a7"/>
        <w:spacing w:before="0" w:beforeAutospacing="0" w:after="0" w:afterAutospacing="0" w:line="240" w:lineRule="exact"/>
        <w:jc w:val="both"/>
        <w:rPr>
          <w:szCs w:val="28"/>
        </w:rPr>
      </w:pPr>
      <w:r w:rsidRPr="00BD2814">
        <w:rPr>
          <w:sz w:val="28"/>
          <w:szCs w:val="28"/>
        </w:rPr>
        <w:t xml:space="preserve">к проекту постановления администрации </w:t>
      </w:r>
      <w:proofErr w:type="spellStart"/>
      <w:r w:rsidRPr="00BD2814">
        <w:rPr>
          <w:sz w:val="28"/>
          <w:szCs w:val="28"/>
        </w:rPr>
        <w:t>Ипатовского</w:t>
      </w:r>
      <w:proofErr w:type="spellEnd"/>
      <w:r w:rsidRPr="00BD2814">
        <w:rPr>
          <w:sz w:val="28"/>
          <w:szCs w:val="28"/>
        </w:rPr>
        <w:t xml:space="preserve"> </w:t>
      </w:r>
      <w:r w:rsidR="007374F2" w:rsidRPr="00BD2814">
        <w:rPr>
          <w:sz w:val="28"/>
          <w:szCs w:val="28"/>
        </w:rPr>
        <w:t>муниципального</w:t>
      </w:r>
      <w:r w:rsidRPr="00BD2814">
        <w:rPr>
          <w:sz w:val="28"/>
          <w:szCs w:val="28"/>
        </w:rPr>
        <w:t xml:space="preserve"> округа Ставропольского края </w:t>
      </w:r>
      <w:r w:rsidR="000D1048" w:rsidRPr="00BD2814">
        <w:rPr>
          <w:sz w:val="28"/>
          <w:szCs w:val="28"/>
        </w:rPr>
        <w:t>«</w:t>
      </w:r>
      <w:r w:rsidR="00150FAE">
        <w:rPr>
          <w:sz w:val="28"/>
          <w:szCs w:val="28"/>
        </w:rPr>
        <w:t>Об определении органа, уполномоченного на осуществление отдельных государственных полномочий Ставропольского края по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6634FD">
        <w:t>»</w:t>
      </w:r>
      <w:r w:rsidR="000B33A0">
        <w:rPr>
          <w:szCs w:val="28"/>
        </w:rPr>
        <w:t xml:space="preserve"> </w:t>
      </w:r>
    </w:p>
    <w:p w:rsidR="000B33A0" w:rsidRDefault="000B33A0" w:rsidP="0093179E">
      <w:pPr>
        <w:pStyle w:val="a7"/>
        <w:spacing w:before="0" w:beforeAutospacing="0" w:after="0" w:afterAutospacing="0" w:line="240" w:lineRule="exact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0B33A0" w:rsidRPr="00BD2814" w:rsidRDefault="007374F2" w:rsidP="00BD28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8"/>
        </w:rPr>
        <w:t xml:space="preserve">           </w:t>
      </w:r>
      <w:proofErr w:type="gramStart"/>
      <w:r w:rsidR="000B33A0" w:rsidRPr="00BD2814">
        <w:rPr>
          <w:sz w:val="28"/>
          <w:szCs w:val="28"/>
        </w:rPr>
        <w:t xml:space="preserve">Проект постановления администрации </w:t>
      </w:r>
      <w:proofErr w:type="spellStart"/>
      <w:r w:rsidR="000B33A0" w:rsidRPr="00BD2814">
        <w:rPr>
          <w:sz w:val="28"/>
          <w:szCs w:val="28"/>
        </w:rPr>
        <w:t>Ипатовского</w:t>
      </w:r>
      <w:proofErr w:type="spellEnd"/>
      <w:r w:rsidR="000B33A0" w:rsidRPr="00BD2814">
        <w:rPr>
          <w:sz w:val="28"/>
          <w:szCs w:val="28"/>
        </w:rPr>
        <w:t xml:space="preserve"> </w:t>
      </w:r>
      <w:r w:rsidRPr="00BD2814">
        <w:rPr>
          <w:sz w:val="28"/>
          <w:szCs w:val="28"/>
        </w:rPr>
        <w:t>муниципального</w:t>
      </w:r>
      <w:r w:rsidR="000B33A0" w:rsidRPr="00BD2814">
        <w:rPr>
          <w:sz w:val="28"/>
          <w:szCs w:val="28"/>
        </w:rPr>
        <w:t xml:space="preserve"> округа Ставропольского края «</w:t>
      </w:r>
      <w:r w:rsidR="00150FAE">
        <w:rPr>
          <w:sz w:val="28"/>
          <w:szCs w:val="28"/>
        </w:rPr>
        <w:t>Об определении органа, уполномоченного на осуществление отдельных государственных полномочий Ставропольского края по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715E8F" w:rsidRPr="00BD2814">
        <w:rPr>
          <w:sz w:val="28"/>
          <w:szCs w:val="28"/>
        </w:rPr>
        <w:t xml:space="preserve">» </w:t>
      </w:r>
      <w:r w:rsidR="000B33A0" w:rsidRPr="00BD2814">
        <w:rPr>
          <w:sz w:val="28"/>
          <w:szCs w:val="28"/>
        </w:rPr>
        <w:t xml:space="preserve"> (далее – проект постановления) разработан </w:t>
      </w:r>
      <w:r w:rsidR="00261CFF" w:rsidRPr="00BD2814">
        <w:rPr>
          <w:sz w:val="28"/>
          <w:szCs w:val="28"/>
        </w:rPr>
        <w:t xml:space="preserve">в соответствии </w:t>
      </w:r>
      <w:r w:rsidR="00150FAE" w:rsidRPr="001A3D27">
        <w:rPr>
          <w:color w:val="000000" w:themeColor="text1"/>
          <w:sz w:val="28"/>
          <w:szCs w:val="28"/>
        </w:rPr>
        <w:t xml:space="preserve">с </w:t>
      </w:r>
      <w:hyperlink r:id="rId4" w:history="1">
        <w:r w:rsidR="00150FAE">
          <w:rPr>
            <w:color w:val="000000" w:themeColor="text1"/>
            <w:sz w:val="28"/>
            <w:szCs w:val="28"/>
          </w:rPr>
          <w:t>з</w:t>
        </w:r>
        <w:r w:rsidR="00150FAE" w:rsidRPr="001A3D27">
          <w:rPr>
            <w:color w:val="000000" w:themeColor="text1"/>
            <w:sz w:val="28"/>
            <w:szCs w:val="28"/>
          </w:rPr>
          <w:t>акон</w:t>
        </w:r>
        <w:r w:rsidR="00150FAE">
          <w:rPr>
            <w:color w:val="000000" w:themeColor="text1"/>
            <w:sz w:val="28"/>
            <w:szCs w:val="28"/>
          </w:rPr>
          <w:t>ами</w:t>
        </w:r>
      </w:hyperlink>
      <w:r w:rsidR="00150FAE" w:rsidRPr="001A3D27">
        <w:rPr>
          <w:color w:val="000000" w:themeColor="text1"/>
          <w:sz w:val="28"/>
          <w:szCs w:val="28"/>
        </w:rPr>
        <w:t xml:space="preserve"> Ставропольского края </w:t>
      </w:r>
      <w:r w:rsidR="00150FAE" w:rsidRPr="00B819D8">
        <w:rPr>
          <w:sz w:val="28"/>
          <w:szCs w:val="28"/>
        </w:rPr>
        <w:t>от 31 декабря 2004 г</w:t>
      </w:r>
      <w:r w:rsidR="00150FAE" w:rsidRPr="00B819D8">
        <w:rPr>
          <w:sz w:val="28"/>
          <w:szCs w:val="28"/>
        </w:rPr>
        <w:t>о</w:t>
      </w:r>
      <w:r w:rsidR="00150FAE" w:rsidRPr="00B819D8">
        <w:rPr>
          <w:sz w:val="28"/>
          <w:szCs w:val="28"/>
        </w:rPr>
        <w:t>да № 120-кз «О наделении органов</w:t>
      </w:r>
      <w:proofErr w:type="gramEnd"/>
      <w:r w:rsidR="00150FAE" w:rsidRPr="00B819D8">
        <w:rPr>
          <w:sz w:val="28"/>
          <w:szCs w:val="28"/>
        </w:rPr>
        <w:t xml:space="preserve"> </w:t>
      </w:r>
      <w:proofErr w:type="gramStart"/>
      <w:r w:rsidR="00150FAE" w:rsidRPr="00B819D8">
        <w:rPr>
          <w:sz w:val="28"/>
          <w:szCs w:val="28"/>
        </w:rPr>
        <w:t>местного самоуправления муниципал</w:t>
      </w:r>
      <w:r w:rsidR="00150FAE" w:rsidRPr="00B819D8">
        <w:rPr>
          <w:sz w:val="28"/>
          <w:szCs w:val="28"/>
        </w:rPr>
        <w:t>ь</w:t>
      </w:r>
      <w:r w:rsidR="00150FAE" w:rsidRPr="00B819D8">
        <w:rPr>
          <w:sz w:val="28"/>
          <w:szCs w:val="28"/>
        </w:rPr>
        <w:t>ных районов и городских округов в Ставропольском крае отдельными государственными полномочиями Ставропольского края по социальной по</w:t>
      </w:r>
      <w:r w:rsidR="00150FAE" w:rsidRPr="00B819D8">
        <w:rPr>
          <w:sz w:val="28"/>
          <w:szCs w:val="28"/>
        </w:rPr>
        <w:t>д</w:t>
      </w:r>
      <w:r w:rsidR="00150FAE" w:rsidRPr="00B819D8">
        <w:rPr>
          <w:sz w:val="28"/>
          <w:szCs w:val="28"/>
        </w:rPr>
        <w:t>держке детей-сирот и детей, оставшихся без попечения родителей»</w:t>
      </w:r>
      <w:r w:rsidR="00150FAE" w:rsidRPr="001A3D27">
        <w:rPr>
          <w:color w:val="000000" w:themeColor="text1"/>
          <w:sz w:val="28"/>
          <w:szCs w:val="28"/>
        </w:rPr>
        <w:t xml:space="preserve">, </w:t>
      </w:r>
      <w:hyperlink r:id="rId5" w:history="1">
        <w:r w:rsidR="00150FAE" w:rsidRPr="00524E50">
          <w:rPr>
            <w:color w:val="000000"/>
            <w:sz w:val="28"/>
            <w:szCs w:val="28"/>
          </w:rPr>
          <w:t>от</w:t>
        </w:r>
      </w:hyperlink>
      <w:r w:rsidR="00150FAE" w:rsidRPr="00524E50">
        <w:rPr>
          <w:color w:val="000000"/>
          <w:sz w:val="28"/>
          <w:szCs w:val="28"/>
        </w:rPr>
        <w:t xml:space="preserve"> 30 мая 2023 г. № 46-кз «О наделении </w:t>
      </w:r>
      <w:proofErr w:type="spellStart"/>
      <w:r w:rsidR="00150FAE" w:rsidRPr="00524E50">
        <w:rPr>
          <w:color w:val="000000"/>
          <w:sz w:val="28"/>
          <w:szCs w:val="28"/>
        </w:rPr>
        <w:t>Ипатовского</w:t>
      </w:r>
      <w:proofErr w:type="spellEnd"/>
      <w:r w:rsidR="00150FAE" w:rsidRPr="00524E50">
        <w:rPr>
          <w:color w:val="000000"/>
          <w:sz w:val="28"/>
          <w:szCs w:val="28"/>
        </w:rPr>
        <w:t xml:space="preserve"> городского округа Ставропол</w:t>
      </w:r>
      <w:r w:rsidR="00150FAE" w:rsidRPr="00524E50">
        <w:rPr>
          <w:color w:val="000000"/>
          <w:sz w:val="28"/>
          <w:szCs w:val="28"/>
        </w:rPr>
        <w:t>ь</w:t>
      </w:r>
      <w:r w:rsidR="00150FAE" w:rsidRPr="00524E50">
        <w:rPr>
          <w:color w:val="000000"/>
          <w:sz w:val="28"/>
          <w:szCs w:val="28"/>
        </w:rPr>
        <w:t>ского края статусом муниципального округа»</w:t>
      </w:r>
      <w:r w:rsidR="00150FA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150FAE" w:rsidRPr="00700397">
        <w:rPr>
          <w:color w:val="000000" w:themeColor="text1"/>
          <w:sz w:val="28"/>
          <w:szCs w:val="28"/>
          <w:shd w:val="clear" w:color="auto" w:fill="FFFFFF"/>
        </w:rPr>
        <w:t>решени</w:t>
      </w:r>
      <w:r w:rsidR="00150FAE">
        <w:rPr>
          <w:color w:val="000000" w:themeColor="text1"/>
          <w:sz w:val="28"/>
          <w:szCs w:val="28"/>
          <w:shd w:val="clear" w:color="auto" w:fill="FFFFFF"/>
        </w:rPr>
        <w:t>ем</w:t>
      </w:r>
      <w:r w:rsidR="00150FAE" w:rsidRPr="00700397">
        <w:rPr>
          <w:color w:val="000000" w:themeColor="text1"/>
          <w:sz w:val="28"/>
          <w:szCs w:val="28"/>
          <w:shd w:val="clear" w:color="auto" w:fill="FFFFFF"/>
        </w:rPr>
        <w:t xml:space="preserve"> Думы </w:t>
      </w:r>
      <w:proofErr w:type="spellStart"/>
      <w:r w:rsidR="00150FAE" w:rsidRPr="00700397">
        <w:rPr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="00150FAE" w:rsidRPr="00700397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 от 24 октября 2023 г. № 116 «Об утверждении Положения об отделе образования</w:t>
      </w:r>
      <w:proofErr w:type="gramEnd"/>
      <w:r w:rsidR="00150FAE" w:rsidRPr="00700397">
        <w:rPr>
          <w:color w:val="000000" w:themeColor="text1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150FAE" w:rsidRPr="00700397">
        <w:rPr>
          <w:color w:val="000000" w:themeColor="text1"/>
          <w:sz w:val="28"/>
          <w:szCs w:val="28"/>
          <w:shd w:val="clear" w:color="auto" w:fill="FFFFFF"/>
        </w:rPr>
        <w:t>Ипато</w:t>
      </w:r>
      <w:r w:rsidR="00150FAE" w:rsidRPr="00700397">
        <w:rPr>
          <w:color w:val="000000" w:themeColor="text1"/>
          <w:sz w:val="28"/>
          <w:szCs w:val="28"/>
          <w:shd w:val="clear" w:color="auto" w:fill="FFFFFF"/>
        </w:rPr>
        <w:t>в</w:t>
      </w:r>
      <w:r w:rsidR="00150FAE" w:rsidRPr="00700397">
        <w:rPr>
          <w:color w:val="000000" w:themeColor="text1"/>
          <w:sz w:val="28"/>
          <w:szCs w:val="28"/>
          <w:shd w:val="clear" w:color="auto" w:fill="FFFFFF"/>
        </w:rPr>
        <w:t>ского</w:t>
      </w:r>
      <w:proofErr w:type="spellEnd"/>
      <w:r w:rsidR="00150FAE" w:rsidRPr="00700397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края»</w:t>
      </w:r>
      <w:r w:rsidR="000B33A0" w:rsidRPr="00BD2814">
        <w:rPr>
          <w:sz w:val="28"/>
          <w:szCs w:val="28"/>
        </w:rPr>
        <w:t>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>
        <w:rPr>
          <w:szCs w:val="28"/>
        </w:rPr>
        <w:t>Правила</w:t>
      </w:r>
      <w:r w:rsidRPr="006B17FC">
        <w:rPr>
          <w:szCs w:val="28"/>
        </w:rPr>
        <w:t xml:space="preserve"> юридической техник</w:t>
      </w:r>
      <w:r>
        <w:rPr>
          <w:szCs w:val="28"/>
        </w:rPr>
        <w:t>и</w:t>
      </w:r>
      <w:r w:rsidRPr="006B17FC">
        <w:rPr>
          <w:szCs w:val="28"/>
        </w:rPr>
        <w:t xml:space="preserve"> </w:t>
      </w:r>
      <w:r>
        <w:rPr>
          <w:szCs w:val="28"/>
        </w:rPr>
        <w:t>соблюдены</w:t>
      </w:r>
      <w:r w:rsidRPr="006B17FC">
        <w:rPr>
          <w:szCs w:val="28"/>
        </w:rPr>
        <w:t>.</w:t>
      </w:r>
    </w:p>
    <w:p w:rsidR="00D86BEA" w:rsidRDefault="00D86BEA" w:rsidP="00030513">
      <w:pPr>
        <w:suppressAutoHyphens/>
        <w:ind w:firstLine="1134"/>
        <w:jc w:val="both"/>
      </w:pPr>
    </w:p>
    <w:p w:rsidR="00E75951" w:rsidRDefault="00E75951" w:rsidP="00E14B66">
      <w:pPr>
        <w:tabs>
          <w:tab w:val="left" w:pos="900"/>
        </w:tabs>
        <w:jc w:val="both"/>
      </w:pPr>
    </w:p>
    <w:p w:rsidR="00BD2814" w:rsidRDefault="00BD2814" w:rsidP="009606E5">
      <w:pPr>
        <w:spacing w:line="240" w:lineRule="exact"/>
        <w:rPr>
          <w:szCs w:val="28"/>
        </w:rPr>
      </w:pPr>
    </w:p>
    <w:p w:rsidR="00702821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 xml:space="preserve">Временно исполняющий </w:t>
      </w:r>
    </w:p>
    <w:p w:rsidR="00B61FA3" w:rsidRPr="00D86BEA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>обязанности н</w:t>
      </w:r>
      <w:r w:rsidR="00007D3D" w:rsidRPr="00D86BEA">
        <w:rPr>
          <w:szCs w:val="28"/>
        </w:rPr>
        <w:t>ачальник</w:t>
      </w:r>
      <w:r>
        <w:rPr>
          <w:szCs w:val="28"/>
        </w:rPr>
        <w:t>а</w:t>
      </w:r>
      <w:r w:rsidR="00007D3D" w:rsidRPr="00D86BEA">
        <w:rPr>
          <w:szCs w:val="28"/>
        </w:rPr>
        <w:t xml:space="preserve"> отдела образования</w:t>
      </w:r>
    </w:p>
    <w:p w:rsidR="007374F2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921F6B" w:rsidRDefault="007374F2" w:rsidP="009606E5">
      <w:pPr>
        <w:spacing w:line="240" w:lineRule="exact"/>
        <w:rPr>
          <w:szCs w:val="28"/>
        </w:rPr>
      </w:pPr>
      <w:r>
        <w:rPr>
          <w:szCs w:val="28"/>
        </w:rPr>
        <w:t>муниципального</w:t>
      </w:r>
      <w:r w:rsidR="00921F6B">
        <w:rPr>
          <w:szCs w:val="28"/>
        </w:rPr>
        <w:t xml:space="preserve"> округа</w:t>
      </w:r>
    </w:p>
    <w:p w:rsidR="00702821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702821">
        <w:rPr>
          <w:szCs w:val="28"/>
        </w:rPr>
        <w:t>,</w:t>
      </w:r>
    </w:p>
    <w:p w:rsidR="00702821" w:rsidRPr="00D86BEA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заместитель н</w:t>
      </w:r>
      <w:r w:rsidRPr="00D86BEA">
        <w:rPr>
          <w:szCs w:val="28"/>
        </w:rPr>
        <w:t>ачальник</w:t>
      </w:r>
      <w:r>
        <w:rPr>
          <w:szCs w:val="28"/>
        </w:rPr>
        <w:t>а</w:t>
      </w:r>
      <w:r w:rsidRPr="00D86BEA">
        <w:rPr>
          <w:szCs w:val="28"/>
        </w:rPr>
        <w:t xml:space="preserve"> отдела образования</w:t>
      </w:r>
    </w:p>
    <w:p w:rsidR="00702821" w:rsidRDefault="00702821" w:rsidP="00702821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702821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863504" w:rsidRDefault="00702821" w:rsidP="00261CFF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007D3D" w:rsidRPr="00D86BEA">
        <w:rPr>
          <w:szCs w:val="28"/>
        </w:rPr>
        <w:t xml:space="preserve">                                        </w:t>
      </w:r>
      <w:r w:rsidR="000C6A28">
        <w:rPr>
          <w:szCs w:val="28"/>
        </w:rPr>
        <w:t xml:space="preserve">    </w:t>
      </w:r>
      <w:r w:rsidR="00007D3D" w:rsidRPr="00D86BEA">
        <w:rPr>
          <w:szCs w:val="28"/>
        </w:rPr>
        <w:t xml:space="preserve">                             </w:t>
      </w:r>
      <w:r w:rsidR="000D1048">
        <w:rPr>
          <w:szCs w:val="28"/>
        </w:rPr>
        <w:t xml:space="preserve">  </w:t>
      </w:r>
      <w:r w:rsidR="00E709EA">
        <w:rPr>
          <w:szCs w:val="28"/>
        </w:rPr>
        <w:t xml:space="preserve">      </w:t>
      </w:r>
      <w:r w:rsidR="00261CFF">
        <w:rPr>
          <w:szCs w:val="28"/>
        </w:rPr>
        <w:t xml:space="preserve"> </w:t>
      </w:r>
      <w:r>
        <w:rPr>
          <w:szCs w:val="28"/>
        </w:rPr>
        <w:t xml:space="preserve"> С.Н. Казакова</w:t>
      </w:r>
    </w:p>
    <w:p w:rsidR="00446BF1" w:rsidRDefault="00446BF1" w:rsidP="00261CFF">
      <w:pPr>
        <w:spacing w:line="240" w:lineRule="exact"/>
        <w:rPr>
          <w:szCs w:val="28"/>
        </w:rPr>
      </w:pPr>
    </w:p>
    <w:p w:rsidR="00BD2814" w:rsidRDefault="00BD2814" w:rsidP="00261CFF">
      <w:pPr>
        <w:spacing w:line="240" w:lineRule="exact"/>
        <w:rPr>
          <w:sz w:val="16"/>
          <w:szCs w:val="16"/>
        </w:rPr>
      </w:pPr>
    </w:p>
    <w:p w:rsidR="00BD2814" w:rsidRDefault="00BD2814" w:rsidP="00261CFF">
      <w:pPr>
        <w:spacing w:line="240" w:lineRule="exact"/>
        <w:rPr>
          <w:sz w:val="16"/>
          <w:szCs w:val="16"/>
        </w:rPr>
      </w:pPr>
    </w:p>
    <w:sectPr w:rsidR="00BD2814" w:rsidSect="006634FD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A55A0A"/>
    <w:rsid w:val="00002EEC"/>
    <w:rsid w:val="00007D3D"/>
    <w:rsid w:val="00012F9F"/>
    <w:rsid w:val="00030513"/>
    <w:rsid w:val="000677F7"/>
    <w:rsid w:val="00097D1C"/>
    <w:rsid w:val="000B33A0"/>
    <w:rsid w:val="000C6A28"/>
    <w:rsid w:val="000D1048"/>
    <w:rsid w:val="000D1F93"/>
    <w:rsid w:val="000E79B3"/>
    <w:rsid w:val="00100BC4"/>
    <w:rsid w:val="00126AE7"/>
    <w:rsid w:val="00150FAE"/>
    <w:rsid w:val="002058A9"/>
    <w:rsid w:val="00261CFF"/>
    <w:rsid w:val="002D43FB"/>
    <w:rsid w:val="00313DED"/>
    <w:rsid w:val="00330126"/>
    <w:rsid w:val="003818CF"/>
    <w:rsid w:val="003A542F"/>
    <w:rsid w:val="003B4854"/>
    <w:rsid w:val="003F7928"/>
    <w:rsid w:val="00404865"/>
    <w:rsid w:val="004228A5"/>
    <w:rsid w:val="004353BB"/>
    <w:rsid w:val="004427A3"/>
    <w:rsid w:val="00446BF1"/>
    <w:rsid w:val="004807A7"/>
    <w:rsid w:val="00532703"/>
    <w:rsid w:val="00540071"/>
    <w:rsid w:val="00546E6C"/>
    <w:rsid w:val="005964ED"/>
    <w:rsid w:val="005E241D"/>
    <w:rsid w:val="00607E1C"/>
    <w:rsid w:val="00635099"/>
    <w:rsid w:val="00647EE9"/>
    <w:rsid w:val="006634FD"/>
    <w:rsid w:val="00666EF3"/>
    <w:rsid w:val="006913FB"/>
    <w:rsid w:val="006E76D1"/>
    <w:rsid w:val="00702821"/>
    <w:rsid w:val="00706C4E"/>
    <w:rsid w:val="00715E8F"/>
    <w:rsid w:val="00723C18"/>
    <w:rsid w:val="007374F2"/>
    <w:rsid w:val="00737EC8"/>
    <w:rsid w:val="00757BB1"/>
    <w:rsid w:val="007B75FB"/>
    <w:rsid w:val="007C253E"/>
    <w:rsid w:val="00830EA7"/>
    <w:rsid w:val="00863504"/>
    <w:rsid w:val="0089489B"/>
    <w:rsid w:val="008A695D"/>
    <w:rsid w:val="008B7C5E"/>
    <w:rsid w:val="008D0D4B"/>
    <w:rsid w:val="008D4D49"/>
    <w:rsid w:val="008F53C6"/>
    <w:rsid w:val="00910744"/>
    <w:rsid w:val="00921F6B"/>
    <w:rsid w:val="0093179E"/>
    <w:rsid w:val="00954699"/>
    <w:rsid w:val="00960322"/>
    <w:rsid w:val="009606E5"/>
    <w:rsid w:val="00963144"/>
    <w:rsid w:val="009825EF"/>
    <w:rsid w:val="009868E0"/>
    <w:rsid w:val="00A156FC"/>
    <w:rsid w:val="00A165A4"/>
    <w:rsid w:val="00A55A0A"/>
    <w:rsid w:val="00A60A67"/>
    <w:rsid w:val="00A6232B"/>
    <w:rsid w:val="00A90F9A"/>
    <w:rsid w:val="00AD2DB7"/>
    <w:rsid w:val="00AD7DD4"/>
    <w:rsid w:val="00AF1BAD"/>
    <w:rsid w:val="00B21451"/>
    <w:rsid w:val="00B24A66"/>
    <w:rsid w:val="00B44ECB"/>
    <w:rsid w:val="00B61FA3"/>
    <w:rsid w:val="00B625C5"/>
    <w:rsid w:val="00B706FC"/>
    <w:rsid w:val="00BA4007"/>
    <w:rsid w:val="00BD2814"/>
    <w:rsid w:val="00BF244F"/>
    <w:rsid w:val="00C369EE"/>
    <w:rsid w:val="00C50E19"/>
    <w:rsid w:val="00C51B9A"/>
    <w:rsid w:val="00C568F5"/>
    <w:rsid w:val="00C8351D"/>
    <w:rsid w:val="00C8455C"/>
    <w:rsid w:val="00C94FE1"/>
    <w:rsid w:val="00CC4309"/>
    <w:rsid w:val="00CF549E"/>
    <w:rsid w:val="00D10002"/>
    <w:rsid w:val="00D768A6"/>
    <w:rsid w:val="00D86BEA"/>
    <w:rsid w:val="00D907DE"/>
    <w:rsid w:val="00DA4FAD"/>
    <w:rsid w:val="00E01510"/>
    <w:rsid w:val="00E14B66"/>
    <w:rsid w:val="00E1547C"/>
    <w:rsid w:val="00E616D0"/>
    <w:rsid w:val="00E709EA"/>
    <w:rsid w:val="00E75951"/>
    <w:rsid w:val="00EF2BE4"/>
    <w:rsid w:val="00F25517"/>
    <w:rsid w:val="00F26785"/>
    <w:rsid w:val="00F73BA5"/>
    <w:rsid w:val="00F8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A7"/>
    <w:rPr>
      <w:sz w:val="28"/>
      <w:szCs w:val="24"/>
    </w:rPr>
  </w:style>
  <w:style w:type="paragraph" w:styleId="1">
    <w:name w:val="heading 1"/>
    <w:basedOn w:val="a"/>
    <w:next w:val="a"/>
    <w:qFormat/>
    <w:rsid w:val="00830EA7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30E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0EA7"/>
    <w:pPr>
      <w:jc w:val="center"/>
    </w:pPr>
  </w:style>
  <w:style w:type="paragraph" w:styleId="a4">
    <w:name w:val="Body Text"/>
    <w:basedOn w:val="a"/>
    <w:rsid w:val="00830EA7"/>
    <w:rPr>
      <w:b/>
      <w:bCs/>
    </w:rPr>
  </w:style>
  <w:style w:type="paragraph" w:styleId="a5">
    <w:name w:val="Balloon Text"/>
    <w:basedOn w:val="a"/>
    <w:semiHidden/>
    <w:rsid w:val="00A55A0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D10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14B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46E6C"/>
  </w:style>
  <w:style w:type="character" w:styleId="a6">
    <w:name w:val="Hyperlink"/>
    <w:basedOn w:val="a0"/>
    <w:uiPriority w:val="99"/>
    <w:unhideWhenUsed/>
    <w:rsid w:val="00261CF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BD2814"/>
    <w:pPr>
      <w:spacing w:before="100" w:beforeAutospacing="1" w:after="100" w:afterAutospacing="1"/>
    </w:pPr>
    <w:rPr>
      <w:sz w:val="24"/>
    </w:rPr>
  </w:style>
  <w:style w:type="character" w:customStyle="1" w:styleId="a8">
    <w:name w:val="Гипертекстовая ссылка"/>
    <w:basedOn w:val="a0"/>
    <w:uiPriority w:val="99"/>
    <w:rsid w:val="00BD2814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589C70FC261A1689122B9515AEE79BC9A03131624A0957A60AE6A9BF5C322942D17EAE345A6ED0BF30A5E7YBdAL" TargetMode="External"/><Relationship Id="rId4" Type="http://schemas.openxmlformats.org/officeDocument/2006/relationships/hyperlink" Target="https://municipal.garant.ru/document/redirect/2711488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>office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3</cp:lastModifiedBy>
  <cp:revision>18</cp:revision>
  <cp:lastPrinted>2024-07-03T13:15:00Z</cp:lastPrinted>
  <dcterms:created xsi:type="dcterms:W3CDTF">2021-06-05T09:41:00Z</dcterms:created>
  <dcterms:modified xsi:type="dcterms:W3CDTF">2024-08-15T11:33:00Z</dcterms:modified>
</cp:coreProperties>
</file>