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814" w:rsidRPr="00E52814" w:rsidRDefault="00E52814" w:rsidP="00E52814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                                                               Главе </w:t>
      </w:r>
      <w:proofErr w:type="spellStart"/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>Ипатовского</w:t>
      </w:r>
      <w:proofErr w:type="spellEnd"/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                                                                              </w:t>
      </w:r>
      <w:r w:rsidR="00F67452">
        <w:rPr>
          <w:rFonts w:ascii="Times New Roman" w:eastAsia="Calibri" w:hAnsi="Times New Roman" w:cs="Times New Roman"/>
          <w:sz w:val="28"/>
          <w:lang w:eastAsia="en-US" w:bidi="en-US"/>
        </w:rPr>
        <w:t>муниципального</w:t>
      </w:r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 округа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                                                                               Ставропольского края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 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                                                                               В.Н. </w:t>
      </w:r>
      <w:proofErr w:type="spellStart"/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>Шейкиной</w:t>
      </w:r>
      <w:proofErr w:type="spellEnd"/>
    </w:p>
    <w:p w:rsidR="00E52814" w:rsidRPr="00E52814" w:rsidRDefault="00E52814" w:rsidP="00E5281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E5281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Пояснительная записка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к проекту постановления администрации </w:t>
      </w: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r w:rsidR="00F67452">
        <w:rPr>
          <w:rFonts w:ascii="Times New Roman" w:eastAsia="Calibri" w:hAnsi="Times New Roman" w:cs="Times New Roman"/>
          <w:sz w:val="28"/>
          <w:lang w:eastAsia="en-US" w:bidi="en-US"/>
        </w:rPr>
        <w:t>муниципального</w:t>
      </w: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округа Ставропольского края «</w:t>
      </w:r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О внесении изменений в муниципальную программу «Малое село </w:t>
      </w:r>
      <w:proofErr w:type="spellStart"/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>Ипатовского</w:t>
      </w:r>
      <w:proofErr w:type="spellEnd"/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 муниципального округа Ставропольского края», утвержденную постановлением администрации </w:t>
      </w:r>
      <w:proofErr w:type="spellStart"/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>Ипатовского</w:t>
      </w:r>
      <w:proofErr w:type="spellEnd"/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 муниципального округа Ставропольского края от 27 декабря 2023 г. № 1726</w:t>
      </w: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»</w:t>
      </w:r>
    </w:p>
    <w:p w:rsidR="00E52814" w:rsidRPr="00E52814" w:rsidRDefault="00E52814" w:rsidP="00E528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</w:p>
    <w:p w:rsidR="00E52814" w:rsidRPr="00E52814" w:rsidRDefault="00E52814" w:rsidP="00C17644">
      <w:pPr>
        <w:spacing w:after="0" w:line="240" w:lineRule="exact"/>
        <w:ind w:firstLine="567"/>
        <w:jc w:val="both"/>
        <w:rPr>
          <w:rFonts w:ascii="Times New Roman" w:eastAsia="Calibri" w:hAnsi="Times New Roman" w:cs="Times New Roman"/>
          <w:sz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1. Проект постановления администрации </w:t>
      </w: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r w:rsidR="00F67452">
        <w:rPr>
          <w:rFonts w:ascii="Times New Roman" w:eastAsia="Calibri" w:hAnsi="Times New Roman" w:cs="Times New Roman"/>
          <w:sz w:val="28"/>
          <w:lang w:eastAsia="en-US" w:bidi="en-US"/>
        </w:rPr>
        <w:t>муниципального</w:t>
      </w: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округа Ставропольского края </w:t>
      </w:r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«О внесении изменений в муниципальную программу «Малое село </w:t>
      </w:r>
      <w:proofErr w:type="spellStart"/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>Ипатовского</w:t>
      </w:r>
      <w:proofErr w:type="spellEnd"/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 муниципального округа Ставропольского края», утвержденную постановлением администрации </w:t>
      </w:r>
      <w:proofErr w:type="spellStart"/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>Ипатовского</w:t>
      </w:r>
      <w:proofErr w:type="spellEnd"/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 муниципального округа </w:t>
      </w:r>
      <w:r w:rsidRPr="00C1764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Ставропольского края от 27 декабря 2023 г. № 1726» разработан соответствии </w:t>
      </w:r>
      <w:r w:rsidR="00C17644" w:rsidRPr="00C17644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C17644" w:rsidRPr="00986FD1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C17644" w:rsidRPr="00986FD1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="00C17644" w:rsidRPr="00986FD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C17644" w:rsidRPr="00986FD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986FD1" w:rsidRPr="00986FD1">
        <w:rPr>
          <w:rFonts w:ascii="Times New Roman" w:hAnsi="Times New Roman" w:cs="Times New Roman"/>
          <w:sz w:val="28"/>
          <w:szCs w:val="28"/>
        </w:rPr>
        <w:t xml:space="preserve">от 24 июля 2024 г. № 111 </w:t>
      </w:r>
      <w:r w:rsidR="00C17644" w:rsidRPr="00986FD1">
        <w:rPr>
          <w:rFonts w:ascii="Times New Roman" w:hAnsi="Times New Roman" w:cs="Times New Roman"/>
          <w:sz w:val="28"/>
          <w:szCs w:val="28"/>
        </w:rPr>
        <w:t>«О</w:t>
      </w:r>
      <w:r w:rsidR="00C17644" w:rsidRPr="00C17644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Думы </w:t>
      </w:r>
      <w:proofErr w:type="spellStart"/>
      <w:r w:rsidR="00C17644" w:rsidRPr="00C1764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C17644" w:rsidRPr="00C1764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13 декабря 2023 г. № 147 «О бюджете </w:t>
      </w:r>
      <w:proofErr w:type="spellStart"/>
      <w:r w:rsidR="00C17644" w:rsidRPr="00C1764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C17644" w:rsidRPr="00C1764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2024 год и на плановый период 2025 и 2026 годов», постановлением администрации </w:t>
      </w:r>
      <w:proofErr w:type="spellStart"/>
      <w:r w:rsidR="00C17644" w:rsidRPr="00C1764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C17644" w:rsidRPr="00C1764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27 мая 2024 г. № 742 «Об утверждении Порядка разработки, реализации и оценки эффективности муниципальных программ </w:t>
      </w:r>
      <w:proofErr w:type="spellStart"/>
      <w:r w:rsidR="00C17644" w:rsidRPr="00C1764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C17644" w:rsidRPr="00C1764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края».</w:t>
      </w:r>
    </w:p>
    <w:p w:rsidR="00E52814" w:rsidRPr="00E52814" w:rsidRDefault="00E52814" w:rsidP="00E52814">
      <w:pPr>
        <w:spacing w:after="0" w:line="24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2. Для достижения целей, утвержденных положениями проекта определяется механизм координации работы по принятию решений о разработке муниципальных </w:t>
      </w:r>
      <w:proofErr w:type="gram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программ  </w:t>
      </w: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proofErr w:type="gram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r w:rsidRPr="00E52814">
        <w:rPr>
          <w:rFonts w:ascii="Times New Roman" w:eastAsia="Calibri" w:hAnsi="Times New Roman" w:cs="Times New Roman"/>
          <w:bCs/>
          <w:sz w:val="28"/>
          <w:szCs w:val="28"/>
          <w:lang w:eastAsia="en-US" w:bidi="en-US"/>
        </w:rPr>
        <w:t xml:space="preserve">муниципального округа </w:t>
      </w: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Ставропольского края, правил их формирования, реализации и оценки эффективности муниципальных программ  </w:t>
      </w: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r w:rsidRPr="00E52814">
        <w:rPr>
          <w:rFonts w:ascii="Times New Roman" w:eastAsia="Calibri" w:hAnsi="Times New Roman" w:cs="Times New Roman"/>
          <w:bCs/>
          <w:sz w:val="28"/>
          <w:szCs w:val="28"/>
          <w:lang w:eastAsia="en-US" w:bidi="en-US"/>
        </w:rPr>
        <w:t xml:space="preserve">муниципального округа </w:t>
      </w: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Ставропольского кра</w:t>
      </w:r>
      <w:bookmarkStart w:id="0" w:name="_GoBack"/>
      <w:bookmarkEnd w:id="0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я, а также контроля за ходом их реализации.  </w:t>
      </w:r>
    </w:p>
    <w:p w:rsidR="00E52814" w:rsidRPr="00E52814" w:rsidRDefault="00E52814" w:rsidP="00E52814">
      <w:pPr>
        <w:spacing w:after="0" w:line="24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3. Проект постановления подготовлен и вносится в соответствии </w:t>
      </w:r>
      <w:r w:rsidRPr="00E52814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с </w:t>
      </w: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Бюджетным кодексом Российской Федерации, руководствуясь Уставом </w:t>
      </w: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муниципального округа Ставропольского края.</w:t>
      </w:r>
    </w:p>
    <w:p w:rsidR="00E52814" w:rsidRPr="00E52814" w:rsidRDefault="00E52814" w:rsidP="00E5281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814">
        <w:rPr>
          <w:rFonts w:ascii="Times New Roman" w:eastAsia="Times New Roman" w:hAnsi="Times New Roman" w:cs="Times New Roman"/>
          <w:sz w:val="28"/>
          <w:szCs w:val="28"/>
        </w:rPr>
        <w:t>4. Проект постановления соответствует требованиям постановления Правительства Ставропольского края от 20 апреля 2011 г. № 134-п «Об утверждении порядка разработки, реализации и оценки эффективности государственных программ Ставропольского края».</w:t>
      </w:r>
    </w:p>
    <w:p w:rsidR="00E52814" w:rsidRPr="00E52814" w:rsidRDefault="00E52814" w:rsidP="00E5281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814">
        <w:rPr>
          <w:rFonts w:ascii="Times New Roman" w:eastAsia="Times New Roman" w:hAnsi="Times New Roman" w:cs="Times New Roman"/>
          <w:sz w:val="28"/>
          <w:szCs w:val="28"/>
        </w:rPr>
        <w:t>5. В данном проекте отсутствуют внутренние противоречия и пробелы в правовом регулировании общественных отношений.</w:t>
      </w:r>
    </w:p>
    <w:p w:rsidR="00E52814" w:rsidRPr="00E52814" w:rsidRDefault="00E52814" w:rsidP="00E5281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814">
        <w:rPr>
          <w:rFonts w:ascii="Times New Roman" w:eastAsia="Times New Roman" w:hAnsi="Times New Roman" w:cs="Times New Roman"/>
          <w:sz w:val="28"/>
          <w:szCs w:val="28"/>
        </w:rPr>
        <w:t>6.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E52814" w:rsidRPr="00E52814" w:rsidRDefault="00E52814" w:rsidP="00E5281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814">
        <w:rPr>
          <w:rFonts w:ascii="Times New Roman" w:eastAsia="Times New Roman" w:hAnsi="Times New Roman" w:cs="Times New Roman"/>
          <w:sz w:val="28"/>
          <w:szCs w:val="28"/>
        </w:rPr>
        <w:t xml:space="preserve">7.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E52814">
        <w:rPr>
          <w:rFonts w:ascii="Times New Roman" w:eastAsia="Times New Roman" w:hAnsi="Times New Roman" w:cs="Times New Roman"/>
          <w:sz w:val="28"/>
          <w:szCs w:val="28"/>
        </w:rPr>
        <w:t>правоприменения</w:t>
      </w:r>
      <w:proofErr w:type="spellEnd"/>
      <w:r w:rsidRPr="00E528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highlight w:val="yellow"/>
          <w:lang w:eastAsia="en-US" w:bidi="en-US"/>
        </w:rPr>
      </w:pP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E5281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Исполняющий </w:t>
      </w:r>
      <w:proofErr w:type="gramStart"/>
      <w:r w:rsidRPr="00E5281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обязанности  заместителя</w:t>
      </w:r>
      <w:proofErr w:type="gramEnd"/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E5281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главы администрации -                                                                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начальника управления по работе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с территориями администрации 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муниципьного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округа 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Ставропольского края                                                             </w:t>
      </w: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Л.С.Дугинец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</w:p>
    <w:p w:rsidR="00E52814" w:rsidRPr="00E52814" w:rsidRDefault="00E52814" w:rsidP="00E52814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</w:rPr>
      </w:pPr>
    </w:p>
    <w:p w:rsidR="005918F7" w:rsidRPr="00E52814" w:rsidRDefault="005918F7" w:rsidP="00E52814"/>
    <w:sectPr w:rsidR="005918F7" w:rsidRPr="00E52814" w:rsidSect="006B3D9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08"/>
    <w:rsid w:val="000D00D9"/>
    <w:rsid w:val="0018472E"/>
    <w:rsid w:val="002D5A96"/>
    <w:rsid w:val="00486408"/>
    <w:rsid w:val="005918F7"/>
    <w:rsid w:val="008C2AD1"/>
    <w:rsid w:val="00986FD1"/>
    <w:rsid w:val="00A84F2C"/>
    <w:rsid w:val="00AF31FB"/>
    <w:rsid w:val="00C17644"/>
    <w:rsid w:val="00C42B3C"/>
    <w:rsid w:val="00E52814"/>
    <w:rsid w:val="00E60E90"/>
    <w:rsid w:val="00F33B3F"/>
    <w:rsid w:val="00F6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953C2-0131-44E0-AE4B-84F42D48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Леонидовна</cp:lastModifiedBy>
  <cp:revision>15</cp:revision>
  <cp:lastPrinted>2024-06-18T13:05:00Z</cp:lastPrinted>
  <dcterms:created xsi:type="dcterms:W3CDTF">2023-09-19T13:32:00Z</dcterms:created>
  <dcterms:modified xsi:type="dcterms:W3CDTF">2024-08-13T10:39:00Z</dcterms:modified>
</cp:coreProperties>
</file>