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6709"/>
      </w:tblGrid>
      <w:tr w:rsidR="00C666E3" w:rsidRPr="00C666E3" w:rsidTr="004B10E1">
        <w:trPr>
          <w:trHeight w:val="985"/>
        </w:trPr>
        <w:tc>
          <w:tcPr>
            <w:tcW w:w="2769" w:type="dxa"/>
          </w:tcPr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709" w:type="dxa"/>
          </w:tcPr>
          <w:p w:rsidR="00C666E3" w:rsidRPr="00C666E3" w:rsidRDefault="00C666E3" w:rsidP="00C666E3">
            <w:pPr>
              <w:spacing w:line="240" w:lineRule="exact"/>
              <w:ind w:left="3762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 </w:t>
            </w:r>
          </w:p>
          <w:p w:rsidR="00C666E3" w:rsidRPr="00C666E3" w:rsidRDefault="00C666E3" w:rsidP="00C666E3">
            <w:pPr>
              <w:spacing w:line="240" w:lineRule="exact"/>
              <w:ind w:left="4956" w:hanging="1194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>Шейкиной</w:t>
            </w:r>
            <w:proofErr w:type="spellEnd"/>
          </w:p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310A9D" w:rsidRDefault="00310A9D" w:rsidP="0031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0A9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ПОЯСНИТЕЛЬНАЯ ЗАПИСКА</w:t>
      </w:r>
    </w:p>
    <w:p w:rsidR="004B10E1" w:rsidRPr="00310A9D" w:rsidRDefault="004B10E1" w:rsidP="0031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0E1" w:rsidRPr="00A27BCE" w:rsidRDefault="00310A9D" w:rsidP="00A27BCE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BC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 </w:t>
      </w:r>
      <w:r w:rsidR="00A27BCE" w:rsidRPr="00A27BC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общественному обсуждению </w:t>
      </w:r>
      <w:r w:rsidR="00A27BCE" w:rsidRPr="00A27BCE">
        <w:rPr>
          <w:rFonts w:ascii="Times New Roman" w:hAnsi="Times New Roman" w:cs="Times New Roman"/>
          <w:sz w:val="28"/>
          <w:szCs w:val="28"/>
        </w:rPr>
        <w:t>дизайн-проект</w:t>
      </w:r>
      <w:r w:rsidR="00A27BCE" w:rsidRPr="00A27BCE">
        <w:rPr>
          <w:rFonts w:ascii="Times New Roman" w:hAnsi="Times New Roman" w:cs="Times New Roman"/>
          <w:sz w:val="28"/>
          <w:szCs w:val="28"/>
        </w:rPr>
        <w:t>а</w:t>
      </w:r>
      <w:r w:rsidR="00A27BCE" w:rsidRPr="00A27BCE">
        <w:rPr>
          <w:rFonts w:ascii="Times New Roman" w:hAnsi="Times New Roman" w:cs="Times New Roman"/>
          <w:sz w:val="28"/>
          <w:szCs w:val="28"/>
        </w:rPr>
        <w:t xml:space="preserve"> по </w:t>
      </w:r>
      <w:r w:rsidR="00A27BCE" w:rsidRPr="00A27BCE">
        <w:rPr>
          <w:rFonts w:ascii="Times New Roman" w:eastAsia="Calibri" w:hAnsi="Times New Roman" w:cs="Times New Roman"/>
          <w:sz w:val="28"/>
          <w:szCs w:val="28"/>
        </w:rPr>
        <w:t xml:space="preserve">благоустройству </w:t>
      </w:r>
      <w:r w:rsidR="00A27BCE" w:rsidRPr="00A27BCE">
        <w:rPr>
          <w:rFonts w:ascii="Times New Roman" w:hAnsi="Times New Roman" w:cs="Times New Roman"/>
          <w:sz w:val="28"/>
          <w:szCs w:val="28"/>
        </w:rPr>
        <w:t xml:space="preserve">общественной территории в г. Ипатово </w:t>
      </w:r>
      <w:proofErr w:type="spellStart"/>
      <w:r w:rsidR="00A27BCE" w:rsidRPr="00A27BC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27BCE" w:rsidRPr="00A27BC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ул. Свердлова 4а (1-я очередь).</w:t>
      </w:r>
    </w:p>
    <w:p w:rsidR="00A27BCE" w:rsidRDefault="00A27BCE" w:rsidP="00A27B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7BCE">
        <w:rPr>
          <w:rFonts w:ascii="Times New Roman" w:hAnsi="Times New Roman" w:cs="Times New Roman"/>
          <w:sz w:val="28"/>
          <w:szCs w:val="28"/>
        </w:rPr>
        <w:t>Д</w:t>
      </w:r>
      <w:r w:rsidRPr="00A27BCE">
        <w:rPr>
          <w:rFonts w:ascii="Times New Roman" w:hAnsi="Times New Roman" w:cs="Times New Roman"/>
          <w:sz w:val="28"/>
          <w:szCs w:val="28"/>
        </w:rPr>
        <w:t xml:space="preserve">изайн-проект по </w:t>
      </w:r>
      <w:r w:rsidRPr="00A27BCE">
        <w:rPr>
          <w:rFonts w:ascii="Times New Roman" w:eastAsia="Calibri" w:hAnsi="Times New Roman" w:cs="Times New Roman"/>
          <w:sz w:val="28"/>
          <w:szCs w:val="28"/>
        </w:rPr>
        <w:t xml:space="preserve">благоустройству </w:t>
      </w:r>
      <w:r w:rsidRPr="00A27BCE">
        <w:rPr>
          <w:rFonts w:ascii="Times New Roman" w:hAnsi="Times New Roman" w:cs="Times New Roman"/>
          <w:sz w:val="28"/>
          <w:szCs w:val="28"/>
        </w:rPr>
        <w:t xml:space="preserve">общественной территории в г. Ипатово </w:t>
      </w:r>
      <w:proofErr w:type="spellStart"/>
      <w:r w:rsidRPr="00A27BC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27BC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ул. Свердлова 4а (1-я очередь)</w:t>
      </w:r>
      <w:r w:rsidRPr="00A27BCE">
        <w:rPr>
          <w:rFonts w:ascii="Times New Roman" w:hAnsi="Times New Roman" w:cs="Times New Roman"/>
          <w:sz w:val="28"/>
          <w:szCs w:val="28"/>
        </w:rPr>
        <w:t xml:space="preserve"> разработан для участия в федеральной </w:t>
      </w:r>
      <w:proofErr w:type="spellStart"/>
      <w:proofErr w:type="gramStart"/>
      <w:r w:rsidRPr="00A27BCE">
        <w:rPr>
          <w:rFonts w:ascii="Times New Roman" w:hAnsi="Times New Roman" w:cs="Times New Roman"/>
          <w:sz w:val="28"/>
          <w:szCs w:val="28"/>
        </w:rPr>
        <w:t>программе»Формирование</w:t>
      </w:r>
      <w:proofErr w:type="spellEnd"/>
      <w:proofErr w:type="gramEnd"/>
      <w:r w:rsidRPr="00A27BCE">
        <w:rPr>
          <w:rFonts w:ascii="Times New Roman" w:hAnsi="Times New Roman" w:cs="Times New Roman"/>
          <w:sz w:val="28"/>
          <w:szCs w:val="28"/>
        </w:rPr>
        <w:t xml:space="preserve"> комфортной городской среды»</w:t>
      </w:r>
      <w:r w:rsidR="00310A9D"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A27BCE" w:rsidRPr="00A27BCE" w:rsidRDefault="00A27BCE" w:rsidP="00A27BC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О</w:t>
      </w:r>
      <w:r w:rsidRPr="00A27B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бщественная территория в г. Ипатово по ул. Свердлова 4а нуждается в благоустройстве. Твердое покрытие на объекте устарело и разрушено, объект зарастает кустарником, отсутствуют скамейки, урны. Данная территория находится в центре города, рядом находится территория центрального рынка, торговые центры и центральная площадь города. </w:t>
      </w:r>
    </w:p>
    <w:p w:rsidR="00A27BCE" w:rsidRPr="00A27BCE" w:rsidRDefault="00A27BCE" w:rsidP="00A27BCE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A27B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С</w:t>
      </w:r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огласно концепции благоустройства, данный объект должен стать территорией, отвечающей всем</w:t>
      </w:r>
      <w:r w:rsidRPr="00A27BC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современным требованиям. </w:t>
      </w:r>
    </w:p>
    <w:p w:rsidR="00A27BCE" w:rsidRPr="00A27BCE" w:rsidRDefault="00A27BCE" w:rsidP="00A27BCE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Цель проекта – реконструкция площади и превращение ее в полноценную зону отдыха для жителей и молодежи города. На объекте будут установлены малые архитектурные формы, оборудована фотозона, обустроена площадка для </w:t>
      </w:r>
      <w:proofErr w:type="spellStart"/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лазертага</w:t>
      </w:r>
      <w:proofErr w:type="spellEnd"/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, детская спортивная площадка, спортивная площадка, обуст</w:t>
      </w:r>
      <w:bookmarkStart w:id="0" w:name="_GoBack"/>
      <w:bookmarkEnd w:id="0"/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роен скейтпарк, установлен летний кинотеатр и </w:t>
      </w:r>
      <w:proofErr w:type="spellStart"/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танцпол</w:t>
      </w:r>
      <w:proofErr w:type="spellEnd"/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.</w:t>
      </w:r>
    </w:p>
    <w:p w:rsidR="00A27BCE" w:rsidRPr="00A27BCE" w:rsidRDefault="00A27BCE" w:rsidP="00A27BCE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В ходе благоустройства планируется устройство тротуарной плитки, асфальтного покрытия, устройство освещения, в том числе декоративного, установка скамеек и урн.</w:t>
      </w:r>
    </w:p>
    <w:p w:rsidR="00A27BCE" w:rsidRPr="00A27BCE" w:rsidRDefault="00A27BCE" w:rsidP="00A27BC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Обустройство площадки для </w:t>
      </w:r>
      <w:proofErr w:type="spellStart"/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лазертага</w:t>
      </w:r>
      <w:proofErr w:type="spellEnd"/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и скейтпарка сделает данную </w:t>
      </w:r>
      <w:r w:rsidRPr="00A27B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A27BC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A27B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территорию востребованной для молодежи округа. А устройство зоны с детскими спортивными площадками, кинотеатром и </w:t>
      </w:r>
      <w:proofErr w:type="spellStart"/>
      <w:r w:rsidRPr="00A27B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танцполом</w:t>
      </w:r>
      <w:proofErr w:type="spellEnd"/>
      <w:r w:rsidRPr="00A27B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позволит молодым семьям с детьми скрасить свой досуг. Можно будет отдохнуть, посмотреть фильмы или послушать концертные выступления местных и приезжих знаменитостей. </w:t>
      </w:r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На территории будут установлены скамьи и урны в современном стиле, устроен </w:t>
      </w:r>
      <w:proofErr w:type="spellStart"/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фудкорт</w:t>
      </w:r>
      <w:proofErr w:type="spellEnd"/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, что сделает зону привлекательной для предпринимателей.</w:t>
      </w:r>
    </w:p>
    <w:p w:rsidR="00A27BCE" w:rsidRDefault="00A27BCE" w:rsidP="00A27BC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В ходе разработки дизайн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-</w:t>
      </w:r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проекта и документации могут вноситься коррективы.</w:t>
      </w:r>
    </w:p>
    <w:p w:rsidR="00A27BCE" w:rsidRPr="00A27BCE" w:rsidRDefault="00A27BCE" w:rsidP="00A27BCE">
      <w:pPr>
        <w:spacing w:after="0" w:line="240" w:lineRule="exact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</w:t>
      </w:r>
      <w:proofErr w:type="gram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 заместителя</w:t>
      </w:r>
      <w:proofErr w:type="gramEnd"/>
    </w:p>
    <w:p w:rsidR="0051717D" w:rsidRPr="0051717D" w:rsidRDefault="0051717D" w:rsidP="004B10E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="004B10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4B10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работе</w:t>
      </w:r>
    </w:p>
    <w:p w:rsidR="0051717D" w:rsidRPr="0051717D" w:rsidRDefault="0051717D" w:rsidP="00A27BC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</w:t>
      </w:r>
      <w:r w:rsidR="00A27B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Л.С.Дугинец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310A9D" w:rsidRPr="00310A9D" w:rsidRDefault="00310A9D" w:rsidP="00310A9D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3BE" w:rsidRDefault="00A623BE" w:rsidP="00310A9D">
      <w:pPr>
        <w:tabs>
          <w:tab w:val="left" w:pos="709"/>
        </w:tabs>
        <w:spacing w:after="0" w:line="240" w:lineRule="auto"/>
        <w:jc w:val="center"/>
      </w:pPr>
    </w:p>
    <w:sectPr w:rsidR="00A623BE" w:rsidSect="004B10E1">
      <w:pgSz w:w="11906" w:h="16838"/>
      <w:pgMar w:top="568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00"/>
    <w:rsid w:val="000B0EC3"/>
    <w:rsid w:val="000C59C1"/>
    <w:rsid w:val="00310A9D"/>
    <w:rsid w:val="00425600"/>
    <w:rsid w:val="004B10E1"/>
    <w:rsid w:val="0051717D"/>
    <w:rsid w:val="005B59A7"/>
    <w:rsid w:val="008D3EDE"/>
    <w:rsid w:val="00A27BCE"/>
    <w:rsid w:val="00A623BE"/>
    <w:rsid w:val="00C6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76F5"/>
  <w15:docId w15:val="{2927D2E8-93CF-4FE5-A9FD-F3794A4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6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rsid w:val="005B59A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Леонидовна</cp:lastModifiedBy>
  <cp:revision>10</cp:revision>
  <cp:lastPrinted>2024-01-31T15:20:00Z</cp:lastPrinted>
  <dcterms:created xsi:type="dcterms:W3CDTF">2022-09-22T11:21:00Z</dcterms:created>
  <dcterms:modified xsi:type="dcterms:W3CDTF">2024-07-12T14:08:00Z</dcterms:modified>
</cp:coreProperties>
</file>