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Главе Ипатовского</w:t>
      </w:r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В.Н. Шейкиной</w:t>
      </w:r>
    </w:p>
    <w:p w:rsidR="00735F3D" w:rsidRPr="005B25BA" w:rsidRDefault="00735F3D" w:rsidP="00735F3D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735F3D" w:rsidRPr="005B25BA" w:rsidRDefault="00735F3D" w:rsidP="00735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B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5B25BA">
        <w:rPr>
          <w:rFonts w:ascii="Times New Roman" w:hAnsi="Times New Roman" w:cs="Times New Roman"/>
          <w:sz w:val="28"/>
          <w:szCs w:val="28"/>
        </w:rPr>
        <w:t>«</w:t>
      </w:r>
      <w:r w:rsidRPr="00063DBF">
        <w:rPr>
          <w:rFonts w:ascii="Times New Roman" w:hAnsi="Times New Roman" w:cs="Times New Roman"/>
          <w:sz w:val="28"/>
          <w:szCs w:val="28"/>
        </w:rPr>
        <w:t>Об утверждении требований к отдельным видам товаров, работ, услуг (в том числе предельные цены товаров, работ, услуг) закупаемым органами местного самоуправления Ипатовского муниципального округа Ставропольского края, а так же подведомственными им муниципальными казенными учреждениями, бюджетными учреждениями и муниципальными унитарными предприятиями»</w:t>
      </w:r>
    </w:p>
    <w:p w:rsidR="00735F3D" w:rsidRPr="005B25BA" w:rsidRDefault="00735F3D" w:rsidP="00735F3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5F3D" w:rsidRPr="005B25BA" w:rsidRDefault="00735F3D" w:rsidP="00735F3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5F3D" w:rsidRPr="005B25BA" w:rsidRDefault="00735F3D" w:rsidP="00735F3D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1. Проект постановления администрации Ипатовского муниципального округа Ставропольского края «</w:t>
      </w:r>
      <w:r w:rsidRPr="00063DBF">
        <w:rPr>
          <w:rFonts w:ascii="Times New Roman" w:hAnsi="Times New Roman" w:cs="Times New Roman"/>
          <w:sz w:val="28"/>
          <w:szCs w:val="28"/>
        </w:rPr>
        <w:t>Об утверждении требований к отдельным видам товаров, работ, услуг (в том числе предельные цены товаров, работ, услуг) закупаемым органами местного самоуправления Ипатовского муниципального округа Ставропольского края, а так же подведомственными им муниципальными казенными учреждениями, бюджетными учреждениями и муниципальными унитарными предприятиями»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color w:val="000000"/>
          <w:sz w:val="28"/>
          <w:szCs w:val="28"/>
        </w:rPr>
        <w:t xml:space="preserve">вносится в связи с </w:t>
      </w:r>
      <w:r w:rsidRPr="005B25BA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 от 30 мая </w:t>
      </w:r>
      <w:smartTag w:uri="urn:schemas-microsoft-com:office:smarttags" w:element="metricconverter">
        <w:smartTagPr>
          <w:attr w:name="ProductID" w:val="2023 г"/>
        </w:smartTagPr>
        <w:r w:rsidRPr="005B25BA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5B25BA">
        <w:rPr>
          <w:rFonts w:ascii="Times New Roman" w:hAnsi="Times New Roman" w:cs="Times New Roman"/>
          <w:sz w:val="28"/>
          <w:szCs w:val="28"/>
        </w:rPr>
        <w:t xml:space="preserve">. № 46-КЗ «О наделении  Ипатовского городского округа Ставропольского края статусом муниципального округа».  </w:t>
      </w:r>
    </w:p>
    <w:p w:rsidR="00735F3D" w:rsidRPr="005B25BA" w:rsidRDefault="00735F3D" w:rsidP="00735F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2. Содержащиеся в проекте постановления положения достаточны для достижения заявленной в нем цели правового регулирования.</w:t>
      </w:r>
    </w:p>
    <w:p w:rsidR="00735F3D" w:rsidRPr="005B25BA" w:rsidRDefault="00735F3D" w:rsidP="00735F3D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>В данном проекте отсутствуют внутренние противоречия и пробелы в правовом регулировании общественных отношений.</w:t>
      </w:r>
    </w:p>
    <w:p w:rsidR="00735F3D" w:rsidRPr="005B25BA" w:rsidRDefault="00735F3D" w:rsidP="00735F3D">
      <w:pPr>
        <w:numPr>
          <w:ilvl w:val="0"/>
          <w:numId w:val="1"/>
        </w:numPr>
        <w:tabs>
          <w:tab w:val="left" w:pos="-18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5B25BA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5B25BA">
        <w:rPr>
          <w:rFonts w:ascii="Times New Roman" w:hAnsi="Times New Roman" w:cs="Times New Roman"/>
          <w:sz w:val="28"/>
          <w:szCs w:val="28"/>
        </w:rPr>
        <w:t>. № 683-р.</w:t>
      </w:r>
    </w:p>
    <w:p w:rsidR="00735F3D" w:rsidRPr="005B25BA" w:rsidRDefault="00735F3D" w:rsidP="00735F3D">
      <w:pPr>
        <w:tabs>
          <w:tab w:val="left" w:pos="851"/>
          <w:tab w:val="left" w:pos="15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>вызвать коррупционные действия и решения субъектов правоприменения.</w:t>
      </w:r>
    </w:p>
    <w:p w:rsidR="00735F3D" w:rsidRPr="005B25BA" w:rsidRDefault="00735F3D" w:rsidP="00735F3D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>Вышеуказанный проект не содержит положений, содержащих риски нарушения антимонопольного законодательства.</w:t>
      </w:r>
    </w:p>
    <w:p w:rsidR="00735F3D" w:rsidRPr="005B25BA" w:rsidRDefault="00735F3D" w:rsidP="00735F3D">
      <w:pPr>
        <w:rPr>
          <w:rFonts w:ascii="Times New Roman" w:hAnsi="Times New Roman" w:cs="Times New Roman"/>
          <w:sz w:val="28"/>
          <w:szCs w:val="28"/>
        </w:rPr>
      </w:pPr>
    </w:p>
    <w:p w:rsidR="00735F3D" w:rsidRPr="005B25BA" w:rsidRDefault="00735F3D" w:rsidP="00735F3D">
      <w:pPr>
        <w:rPr>
          <w:rFonts w:ascii="Times New Roman" w:hAnsi="Times New Roman" w:cs="Times New Roman"/>
          <w:sz w:val="28"/>
          <w:szCs w:val="28"/>
        </w:rPr>
      </w:pP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Начальник отдела закупок для </w:t>
      </w: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муниципальных нужд администрации </w:t>
      </w: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25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25BA">
        <w:rPr>
          <w:rFonts w:ascii="Times New Roman" w:hAnsi="Times New Roman" w:cs="Times New Roman"/>
          <w:sz w:val="28"/>
          <w:szCs w:val="28"/>
        </w:rPr>
        <w:t xml:space="preserve">   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 xml:space="preserve">Черкасова </w:t>
      </w:r>
    </w:p>
    <w:p w:rsidR="00735F3D" w:rsidRDefault="00735F3D" w:rsidP="00735F3D">
      <w:pPr>
        <w:pStyle w:val="ConsPlusNormal"/>
        <w:jc w:val="right"/>
      </w:pPr>
    </w:p>
    <w:p w:rsidR="00735F3D" w:rsidRDefault="00735F3D" w:rsidP="00735F3D">
      <w:pPr>
        <w:pStyle w:val="ConsPlusNormal"/>
        <w:sectPr w:rsidR="00735F3D" w:rsidSect="00583AF9">
          <w:pgSz w:w="11906" w:h="16838"/>
          <w:pgMar w:top="851" w:right="566" w:bottom="1276" w:left="1133" w:header="0" w:footer="0" w:gutter="0"/>
          <w:cols w:space="720"/>
          <w:noEndnote/>
        </w:sectPr>
      </w:pPr>
    </w:p>
    <w:p w:rsidR="00794312" w:rsidRPr="00CC5FB4" w:rsidRDefault="00794312" w:rsidP="00CC5FB4">
      <w:bookmarkStart w:id="0" w:name="_GoBack"/>
      <w:bookmarkEnd w:id="0"/>
    </w:p>
    <w:sectPr w:rsidR="00794312" w:rsidRPr="00CC5FB4" w:rsidSect="005967AA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0002D"/>
    <w:multiLevelType w:val="hybridMultilevel"/>
    <w:tmpl w:val="CF0A4246"/>
    <w:lvl w:ilvl="0" w:tplc="C3B804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90"/>
    <w:rsid w:val="000040F1"/>
    <w:rsid w:val="00016B07"/>
    <w:rsid w:val="00285165"/>
    <w:rsid w:val="00356A7F"/>
    <w:rsid w:val="003E2AED"/>
    <w:rsid w:val="0041729A"/>
    <w:rsid w:val="00470690"/>
    <w:rsid w:val="005967AA"/>
    <w:rsid w:val="005A56A2"/>
    <w:rsid w:val="005F7DC3"/>
    <w:rsid w:val="00613A14"/>
    <w:rsid w:val="006B4822"/>
    <w:rsid w:val="006D42FB"/>
    <w:rsid w:val="00735F3D"/>
    <w:rsid w:val="00764858"/>
    <w:rsid w:val="00794312"/>
    <w:rsid w:val="007F13A1"/>
    <w:rsid w:val="00805631"/>
    <w:rsid w:val="00946034"/>
    <w:rsid w:val="009933BD"/>
    <w:rsid w:val="00A56690"/>
    <w:rsid w:val="00A67209"/>
    <w:rsid w:val="00AC3F39"/>
    <w:rsid w:val="00B401E6"/>
    <w:rsid w:val="00C30161"/>
    <w:rsid w:val="00CC5FB4"/>
    <w:rsid w:val="00D75EC6"/>
    <w:rsid w:val="00DD6058"/>
    <w:rsid w:val="00EA42DA"/>
    <w:rsid w:val="00F45C94"/>
    <w:rsid w:val="00F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0C21-BA02-4F31-996A-AE277DCF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3D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BD"/>
    <w:rPr>
      <w:rFonts w:ascii="Segoe UI" w:hAnsi="Segoe UI" w:cs="Segoe UI"/>
      <w:sz w:val="18"/>
      <w:szCs w:val="18"/>
    </w:rPr>
  </w:style>
  <w:style w:type="character" w:customStyle="1" w:styleId="cardmaininfotitle">
    <w:name w:val="cardmaininfo__title"/>
    <w:basedOn w:val="a0"/>
    <w:rsid w:val="00285165"/>
  </w:style>
  <w:style w:type="character" w:customStyle="1" w:styleId="cardmaininfocontent">
    <w:name w:val="cardmaininfo__content"/>
    <w:basedOn w:val="a0"/>
    <w:rsid w:val="00285165"/>
  </w:style>
  <w:style w:type="character" w:styleId="a5">
    <w:name w:val="Hyperlink"/>
    <w:basedOn w:val="a0"/>
    <w:uiPriority w:val="99"/>
    <w:semiHidden/>
    <w:unhideWhenUsed/>
    <w:rsid w:val="00285165"/>
    <w:rPr>
      <w:color w:val="0000FF"/>
      <w:u w:val="single"/>
    </w:rPr>
  </w:style>
  <w:style w:type="table" w:styleId="a6">
    <w:name w:val="Table Grid"/>
    <w:basedOn w:val="a1"/>
    <w:uiPriority w:val="39"/>
    <w:rsid w:val="0035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735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35F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2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445">
              <w:marLeft w:val="0"/>
              <w:marRight w:val="0"/>
              <w:marTop w:val="0"/>
              <w:marBottom w:val="0"/>
              <w:divBdr>
                <w:top w:val="single" w:sz="12" w:space="12" w:color="DBE3EA"/>
                <w:left w:val="single" w:sz="12" w:space="15" w:color="DBE3EA"/>
                <w:bottom w:val="single" w:sz="12" w:space="12" w:color="DBE3EA"/>
                <w:right w:val="single" w:sz="12" w:space="15" w:color="DBE3EA"/>
              </w:divBdr>
              <w:divsChild>
                <w:div w:id="17050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813249">
              <w:marLeft w:val="0"/>
              <w:marRight w:val="0"/>
              <w:marTop w:val="360"/>
              <w:marBottom w:val="0"/>
              <w:divBdr>
                <w:top w:val="single" w:sz="12" w:space="12" w:color="DBE3EA"/>
                <w:left w:val="single" w:sz="12" w:space="15" w:color="DBE3EA"/>
                <w:bottom w:val="single" w:sz="12" w:space="12" w:color="DBE3EA"/>
                <w:right w:val="single" w:sz="12" w:space="15" w:color="DBE3EA"/>
              </w:divBdr>
              <w:divsChild>
                <w:div w:id="974537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4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254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8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6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63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4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23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7857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0830">
                  <w:marLeft w:val="0"/>
                  <w:marRight w:val="0"/>
                  <w:marTop w:val="0"/>
                  <w:marBottom w:val="0"/>
                  <w:divBdr>
                    <w:top w:val="single" w:sz="12" w:space="12" w:color="DBE3EA"/>
                    <w:left w:val="single" w:sz="12" w:space="15" w:color="DBE3EA"/>
                    <w:bottom w:val="single" w:sz="12" w:space="12" w:color="DBE3EA"/>
                    <w:right w:val="single" w:sz="12" w:space="15" w:color="DBE3EA"/>
                  </w:divBdr>
                  <w:divsChild>
                    <w:div w:id="12932429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37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253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54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9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02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3573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26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866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9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0982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3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77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742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5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8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89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2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9586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5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821047">
                  <w:marLeft w:val="0"/>
                  <w:marRight w:val="0"/>
                  <w:marTop w:val="0"/>
                  <w:marBottom w:val="0"/>
                  <w:divBdr>
                    <w:top w:val="single" w:sz="12" w:space="12" w:color="DBE3EA"/>
                    <w:left w:val="single" w:sz="12" w:space="15" w:color="DBE3EA"/>
                    <w:bottom w:val="single" w:sz="12" w:space="12" w:color="DBE3EA"/>
                    <w:right w:val="single" w:sz="12" w:space="15" w:color="DBE3EA"/>
                  </w:divBdr>
                  <w:divsChild>
                    <w:div w:id="11828901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78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47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54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089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8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682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9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74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84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7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95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75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3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74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825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291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611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74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096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4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" w:color="C8C8C8"/>
                            <w:bottom w:val="single" w:sz="6" w:space="5" w:color="C8C8C8"/>
                            <w:right w:val="single" w:sz="6" w:space="2" w:color="C8C8C8"/>
                          </w:divBdr>
                        </w:div>
                        <w:div w:id="1297301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241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28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94734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4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22441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9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63591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9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5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62072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70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50215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5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68402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2103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8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3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27186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2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44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38033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9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14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0801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46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7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3105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21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41709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4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75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5360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4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154930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6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94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4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1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846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53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4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42095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08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21054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7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6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29787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3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4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18122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1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5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3953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17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867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8968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BBE8"/>
                            <w:right w:val="none" w:sz="0" w:space="0" w:color="auto"/>
                          </w:divBdr>
                          <w:divsChild>
                            <w:div w:id="10459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99BBE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23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8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89026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6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79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3993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7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4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85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90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11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1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18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7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99BBE8"/>
                                                                    <w:left w:val="single" w:sz="2" w:space="0" w:color="99BBE8"/>
                                                                    <w:bottom w:val="single" w:sz="2" w:space="0" w:color="99BBE8"/>
                                                                    <w:right w:val="single" w:sz="2" w:space="0" w:color="99BBE8"/>
                                                                  </w:divBdr>
                                                                  <w:divsChild>
                                                                    <w:div w:id="2602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8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28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99BBE8"/>
                                                                                <w:left w:val="single" w:sz="2" w:space="0" w:color="99BBE8"/>
                                                                                <w:bottom w:val="single" w:sz="2" w:space="0" w:color="99BBE8"/>
                                                                                <w:right w:val="single" w:sz="2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02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28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439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99BBE8"/>
                                                                                            <w:left w:val="single" w:sz="2" w:space="0" w:color="99BBE8"/>
                                                                                            <w:bottom w:val="single" w:sz="2" w:space="0" w:color="99BBE8"/>
                                                                                            <w:right w:val="single" w:sz="2" w:space="0" w:color="99BBE8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54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952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463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9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99BBE8"/>
                                                                                                            <w:left w:val="single" w:sz="2" w:space="0" w:color="99BBE8"/>
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<w:right w:val="single" w:sz="2" w:space="0" w:color="99BBE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77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01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8018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2685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74252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4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6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1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5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732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0" w:color="auto"/>
                                        <w:left w:val="single" w:sz="2" w:space="0" w:color="auto"/>
                                        <w:bottom w:val="single" w:sz="2" w:space="1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727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87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1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54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2024-03-21T06:47:00Z</cp:lastPrinted>
  <dcterms:created xsi:type="dcterms:W3CDTF">2024-07-04T06:55:00Z</dcterms:created>
  <dcterms:modified xsi:type="dcterms:W3CDTF">2024-07-04T06:55:00Z</dcterms:modified>
</cp:coreProperties>
</file>