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04" w:rsidRPr="00DE6EB7" w:rsidRDefault="00FE3A04" w:rsidP="00DE6EB7">
      <w:pPr>
        <w:pStyle w:val="ConsPlusNormal"/>
        <w:spacing w:line="240" w:lineRule="exact"/>
        <w:ind w:left="5387"/>
        <w:jc w:val="both"/>
        <w:outlineLvl w:val="0"/>
        <w:rPr>
          <w:rFonts w:ascii="Times New Roman" w:eastAsia="Times New Roman" w:hAnsi="Times New Roman" w:cs="Times New Roman"/>
          <w:sz w:val="28"/>
          <w:szCs w:val="28"/>
        </w:rPr>
      </w:pPr>
      <w:r w:rsidRPr="00DE6EB7">
        <w:rPr>
          <w:rFonts w:ascii="Times New Roman" w:eastAsia="Times New Roman" w:hAnsi="Times New Roman" w:cs="Times New Roman"/>
          <w:sz w:val="28"/>
          <w:szCs w:val="28"/>
        </w:rPr>
        <w:t>Утвержден</w:t>
      </w:r>
    </w:p>
    <w:p w:rsidR="00FE3A04" w:rsidRPr="00DE6EB7" w:rsidRDefault="00FE3A04" w:rsidP="00DE6EB7">
      <w:pPr>
        <w:pStyle w:val="ConsPlusNormal"/>
        <w:spacing w:line="240" w:lineRule="exact"/>
        <w:ind w:left="5387"/>
        <w:jc w:val="both"/>
        <w:rPr>
          <w:rFonts w:ascii="Times New Roman" w:eastAsia="Times New Roman" w:hAnsi="Times New Roman" w:cs="Times New Roman"/>
          <w:sz w:val="28"/>
          <w:szCs w:val="28"/>
        </w:rPr>
      </w:pPr>
      <w:r w:rsidRPr="00DE6EB7">
        <w:rPr>
          <w:rFonts w:ascii="Times New Roman" w:eastAsia="Times New Roman" w:hAnsi="Times New Roman" w:cs="Times New Roman"/>
          <w:sz w:val="28"/>
          <w:szCs w:val="28"/>
        </w:rPr>
        <w:t>постановлением</w:t>
      </w:r>
      <w:r w:rsidR="00DE6EB7" w:rsidRPr="00DE6EB7">
        <w:rPr>
          <w:rFonts w:ascii="Times New Roman" w:eastAsia="Times New Roman" w:hAnsi="Times New Roman" w:cs="Times New Roman"/>
          <w:sz w:val="28"/>
          <w:szCs w:val="28"/>
        </w:rPr>
        <w:t xml:space="preserve"> </w:t>
      </w:r>
      <w:r w:rsidRPr="00DE6EB7">
        <w:rPr>
          <w:rFonts w:ascii="Times New Roman" w:eastAsia="Times New Roman" w:hAnsi="Times New Roman" w:cs="Times New Roman"/>
          <w:sz w:val="28"/>
          <w:szCs w:val="28"/>
        </w:rPr>
        <w:t>администрации Ипатовского</w:t>
      </w:r>
      <w:r w:rsidR="00DE6EB7" w:rsidRPr="00DE6EB7">
        <w:rPr>
          <w:rFonts w:ascii="Times New Roman" w:eastAsia="Times New Roman" w:hAnsi="Times New Roman" w:cs="Times New Roman"/>
          <w:sz w:val="28"/>
          <w:szCs w:val="28"/>
        </w:rPr>
        <w:t xml:space="preserve"> </w:t>
      </w:r>
      <w:r w:rsidR="00A172EC">
        <w:rPr>
          <w:rFonts w:ascii="Times New Roman" w:eastAsia="Times New Roman" w:hAnsi="Times New Roman" w:cs="Times New Roman"/>
          <w:sz w:val="28"/>
          <w:szCs w:val="28"/>
        </w:rPr>
        <w:t>муниципального</w:t>
      </w:r>
      <w:r w:rsidRPr="00DE6EB7">
        <w:rPr>
          <w:rFonts w:ascii="Times New Roman" w:eastAsia="Times New Roman" w:hAnsi="Times New Roman" w:cs="Times New Roman"/>
          <w:sz w:val="28"/>
          <w:szCs w:val="28"/>
        </w:rPr>
        <w:t xml:space="preserve"> округа </w:t>
      </w:r>
      <w:r w:rsidR="00DE6EB7" w:rsidRPr="00DE6EB7">
        <w:rPr>
          <w:rFonts w:ascii="Times New Roman" w:eastAsia="Times New Roman" w:hAnsi="Times New Roman" w:cs="Times New Roman"/>
          <w:sz w:val="28"/>
          <w:szCs w:val="28"/>
        </w:rPr>
        <w:t xml:space="preserve"> </w:t>
      </w:r>
      <w:r w:rsidRPr="00DE6EB7">
        <w:rPr>
          <w:rFonts w:ascii="Times New Roman" w:eastAsia="Times New Roman" w:hAnsi="Times New Roman" w:cs="Times New Roman"/>
          <w:sz w:val="28"/>
          <w:szCs w:val="28"/>
        </w:rPr>
        <w:t>Ставропольского края</w:t>
      </w:r>
    </w:p>
    <w:p w:rsidR="00FE3A04" w:rsidRPr="00DE6EB7" w:rsidRDefault="00FE3A04" w:rsidP="00DE6EB7">
      <w:pPr>
        <w:pStyle w:val="ConsPlusNormal"/>
        <w:spacing w:line="240" w:lineRule="exact"/>
        <w:ind w:left="5387"/>
        <w:jc w:val="both"/>
        <w:rPr>
          <w:rFonts w:ascii="Times New Roman" w:eastAsia="Times New Roman" w:hAnsi="Times New Roman" w:cs="Times New Roman"/>
          <w:sz w:val="28"/>
          <w:szCs w:val="28"/>
        </w:rPr>
      </w:pPr>
      <w:r w:rsidRPr="00DE6EB7">
        <w:rPr>
          <w:rFonts w:ascii="Times New Roman" w:eastAsia="Times New Roman" w:hAnsi="Times New Roman" w:cs="Times New Roman"/>
          <w:sz w:val="28"/>
          <w:szCs w:val="28"/>
        </w:rPr>
        <w:t>от</w:t>
      </w:r>
      <w:r w:rsidR="005B4B36">
        <w:rPr>
          <w:rFonts w:ascii="Times New Roman" w:eastAsia="Times New Roman" w:hAnsi="Times New Roman" w:cs="Times New Roman"/>
          <w:sz w:val="28"/>
          <w:szCs w:val="28"/>
        </w:rPr>
        <w:t xml:space="preserve"> 202</w:t>
      </w:r>
      <w:r w:rsidR="00A172EC">
        <w:rPr>
          <w:rFonts w:ascii="Times New Roman" w:eastAsia="Times New Roman" w:hAnsi="Times New Roman" w:cs="Times New Roman"/>
          <w:sz w:val="28"/>
          <w:szCs w:val="28"/>
        </w:rPr>
        <w:t>4</w:t>
      </w:r>
      <w:r w:rsidR="005B4B36">
        <w:rPr>
          <w:rFonts w:ascii="Times New Roman" w:eastAsia="Times New Roman" w:hAnsi="Times New Roman" w:cs="Times New Roman"/>
          <w:sz w:val="28"/>
          <w:szCs w:val="28"/>
        </w:rPr>
        <w:t xml:space="preserve"> г. № </w:t>
      </w:r>
    </w:p>
    <w:p w:rsidR="00DE6EB7" w:rsidRPr="00DE6EB7" w:rsidRDefault="00DE6EB7" w:rsidP="00DE6EB7">
      <w:pPr>
        <w:pStyle w:val="ConsPlusNormal"/>
        <w:spacing w:line="240" w:lineRule="exact"/>
        <w:ind w:left="5387"/>
        <w:jc w:val="both"/>
        <w:rPr>
          <w:rFonts w:ascii="Times New Roman" w:eastAsia="Times New Roman" w:hAnsi="Times New Roman" w:cs="Times New Roman"/>
          <w:sz w:val="28"/>
          <w:szCs w:val="28"/>
        </w:rPr>
      </w:pPr>
    </w:p>
    <w:p w:rsidR="00FE3A04" w:rsidRPr="00EF6B63" w:rsidRDefault="00FE3A04" w:rsidP="00FE3A04">
      <w:pPr>
        <w:pStyle w:val="ConsPlusTitle"/>
        <w:jc w:val="center"/>
        <w:rPr>
          <w:rFonts w:ascii="Times New Roman" w:eastAsia="Times New Roman" w:hAnsi="Times New Roman" w:cs="Times New Roman"/>
          <w:sz w:val="28"/>
          <w:szCs w:val="28"/>
        </w:rPr>
      </w:pPr>
      <w:bookmarkStart w:id="0" w:name="P32"/>
      <w:bookmarkEnd w:id="0"/>
      <w:r w:rsidRPr="00EF6B63">
        <w:rPr>
          <w:rFonts w:ascii="Times New Roman" w:eastAsia="Times New Roman" w:hAnsi="Times New Roman" w:cs="Times New Roman"/>
          <w:sz w:val="28"/>
          <w:szCs w:val="28"/>
        </w:rPr>
        <w:t>Порядок</w:t>
      </w:r>
    </w:p>
    <w:p w:rsidR="00FE3A04" w:rsidRPr="00EF6B63" w:rsidRDefault="00FE3A04" w:rsidP="00FE3A04">
      <w:pPr>
        <w:widowControl/>
        <w:suppressAutoHyphens w:val="0"/>
        <w:autoSpaceDE w:val="0"/>
        <w:autoSpaceDN w:val="0"/>
        <w:adjustRightInd w:val="0"/>
        <w:jc w:val="center"/>
        <w:rPr>
          <w:rFonts w:ascii="Times New Roman" w:hAnsi="Times New Roman"/>
          <w:b/>
          <w:sz w:val="28"/>
          <w:szCs w:val="28"/>
        </w:rPr>
      </w:pPr>
      <w:r w:rsidRPr="00EF6B63">
        <w:rPr>
          <w:rFonts w:ascii="Times New Roman" w:hAnsi="Times New Roman"/>
          <w:b/>
          <w:sz w:val="28"/>
          <w:szCs w:val="28"/>
        </w:rPr>
        <w:t xml:space="preserve">взаимодействия при принятии решения о сносе самовольной постройки либо решения </w:t>
      </w:r>
      <w:r w:rsidRPr="00EF6B63">
        <w:rPr>
          <w:rFonts w:ascii="Times New Roman" w:eastAsia="Calibri" w:hAnsi="Times New Roman"/>
          <w:b/>
          <w:kern w:val="0"/>
          <w:sz w:val="28"/>
          <w:szCs w:val="28"/>
          <w:lang w:eastAsia="ru-RU"/>
        </w:rPr>
        <w:t>о сносе самовольной постройки или ее приведении в соответствие с установленными требованиями</w:t>
      </w:r>
      <w:r w:rsidRPr="00EF6B63">
        <w:rPr>
          <w:rFonts w:ascii="Times New Roman" w:hAnsi="Times New Roman"/>
          <w:b/>
          <w:sz w:val="28"/>
          <w:szCs w:val="28"/>
        </w:rPr>
        <w:t xml:space="preserve"> на территории Ипатовского </w:t>
      </w:r>
      <w:r w:rsidR="00A172EC">
        <w:rPr>
          <w:rFonts w:ascii="Times New Roman" w:hAnsi="Times New Roman"/>
          <w:b/>
          <w:sz w:val="28"/>
          <w:szCs w:val="28"/>
        </w:rPr>
        <w:t>муниципального</w:t>
      </w:r>
      <w:r w:rsidRPr="00EF6B63">
        <w:rPr>
          <w:rFonts w:ascii="Times New Roman" w:hAnsi="Times New Roman"/>
          <w:b/>
          <w:sz w:val="28"/>
          <w:szCs w:val="28"/>
        </w:rPr>
        <w:t xml:space="preserve"> округа Ставропольского края</w:t>
      </w:r>
    </w:p>
    <w:p w:rsidR="00FE3A04" w:rsidRPr="00EF6B63" w:rsidRDefault="00FE3A04" w:rsidP="00FE3A04">
      <w:pPr>
        <w:pStyle w:val="ConsPlusNormal"/>
        <w:jc w:val="both"/>
        <w:rPr>
          <w:rFonts w:ascii="Times New Roman" w:eastAsia="Times New Roman" w:hAnsi="Times New Roman" w:cs="Times New Roman"/>
          <w:sz w:val="28"/>
          <w:szCs w:val="28"/>
        </w:rPr>
      </w:pPr>
    </w:p>
    <w:p w:rsidR="00FE3A04" w:rsidRPr="00EF6B63" w:rsidRDefault="00FE3A04" w:rsidP="00FE3A04">
      <w:pPr>
        <w:pStyle w:val="ConsPlusTitle"/>
        <w:jc w:val="center"/>
        <w:outlineLvl w:val="1"/>
        <w:rPr>
          <w:rFonts w:ascii="Times New Roman" w:eastAsia="Times New Roman" w:hAnsi="Times New Roman" w:cs="Times New Roman"/>
          <w:sz w:val="28"/>
          <w:szCs w:val="28"/>
        </w:rPr>
      </w:pPr>
      <w:r w:rsidRPr="00EF6B63">
        <w:rPr>
          <w:rFonts w:ascii="Times New Roman" w:eastAsia="Times New Roman" w:hAnsi="Times New Roman" w:cs="Times New Roman"/>
          <w:sz w:val="28"/>
          <w:szCs w:val="28"/>
        </w:rPr>
        <w:t>I. Общие положения</w:t>
      </w:r>
    </w:p>
    <w:p w:rsidR="00FE3A04" w:rsidRPr="00EF6B63" w:rsidRDefault="00FE3A04" w:rsidP="00FE3A04">
      <w:pPr>
        <w:pStyle w:val="ConsPlusNormal"/>
        <w:jc w:val="both"/>
        <w:rPr>
          <w:rFonts w:ascii="Times New Roman" w:eastAsia="Times New Roman" w:hAnsi="Times New Roman" w:cs="Times New Roman"/>
          <w:sz w:val="28"/>
          <w:szCs w:val="28"/>
        </w:rPr>
      </w:pPr>
    </w:p>
    <w:p w:rsidR="00FE3A04" w:rsidRPr="00EF6B63" w:rsidRDefault="00FE3A04" w:rsidP="00FE3A04">
      <w:pPr>
        <w:widowControl/>
        <w:suppressAutoHyphens w:val="0"/>
        <w:autoSpaceDE w:val="0"/>
        <w:autoSpaceDN w:val="0"/>
        <w:adjustRightInd w:val="0"/>
        <w:ind w:firstLine="567"/>
        <w:jc w:val="both"/>
        <w:rPr>
          <w:rFonts w:ascii="Times New Roman" w:hAnsi="Times New Roman"/>
          <w:sz w:val="28"/>
          <w:szCs w:val="28"/>
        </w:rPr>
      </w:pPr>
      <w:r w:rsidRPr="00EF6B63">
        <w:rPr>
          <w:rFonts w:ascii="Times New Roman" w:hAnsi="Times New Roman"/>
          <w:sz w:val="28"/>
          <w:szCs w:val="28"/>
        </w:rPr>
        <w:t xml:space="preserve">1. </w:t>
      </w:r>
      <w:proofErr w:type="gramStart"/>
      <w:r w:rsidRPr="00EF6B63">
        <w:rPr>
          <w:rFonts w:ascii="Times New Roman" w:hAnsi="Times New Roman"/>
          <w:sz w:val="28"/>
          <w:szCs w:val="28"/>
        </w:rPr>
        <w:t xml:space="preserve">Настоящий порядок взаимодействия при принятии решения о сносе самовольной постройки либо решения </w:t>
      </w:r>
      <w:r w:rsidRPr="00EF6B63">
        <w:rPr>
          <w:rFonts w:ascii="Times New Roman" w:eastAsia="Calibri" w:hAnsi="Times New Roman"/>
          <w:kern w:val="0"/>
          <w:sz w:val="28"/>
          <w:szCs w:val="28"/>
          <w:lang w:eastAsia="ru-RU"/>
        </w:rPr>
        <w:t>о сносе самовольной постройки или ее приведении в соответствие с установленными требованиями</w:t>
      </w:r>
      <w:r w:rsidRPr="00EF6B63">
        <w:rPr>
          <w:rFonts w:ascii="Times New Roman" w:hAnsi="Times New Roman"/>
          <w:b/>
          <w:sz w:val="28"/>
          <w:szCs w:val="28"/>
        </w:rPr>
        <w:t xml:space="preserve"> </w:t>
      </w:r>
      <w:r w:rsidRPr="00EF6B63">
        <w:rPr>
          <w:rFonts w:ascii="Times New Roman" w:hAnsi="Times New Roman"/>
          <w:sz w:val="28"/>
          <w:szCs w:val="28"/>
        </w:rPr>
        <w:t xml:space="preserve">на территории Ипатовского </w:t>
      </w:r>
      <w:r w:rsidR="00A172EC">
        <w:rPr>
          <w:rFonts w:ascii="Times New Roman" w:hAnsi="Times New Roman"/>
          <w:sz w:val="28"/>
          <w:szCs w:val="28"/>
        </w:rPr>
        <w:t>муниципального</w:t>
      </w:r>
      <w:r w:rsidRPr="00EF6B63">
        <w:rPr>
          <w:rFonts w:ascii="Times New Roman" w:hAnsi="Times New Roman"/>
          <w:sz w:val="28"/>
          <w:szCs w:val="28"/>
        </w:rPr>
        <w:t xml:space="preserve"> округа Ставропольского края (далее – Порядок) разработан в соответствии с Градостроительным кодексом Российской Федерации, Гражданским кодексом Российской Федерации, </w:t>
      </w:r>
      <w:r w:rsidR="00A95AA7">
        <w:rPr>
          <w:rFonts w:ascii="Times New Roman" w:hAnsi="Times New Roman"/>
          <w:sz w:val="28"/>
          <w:szCs w:val="28"/>
        </w:rPr>
        <w:t xml:space="preserve">Земельным кодексом Российской Федерации, </w:t>
      </w:r>
      <w:r w:rsidRPr="00EF6B63">
        <w:rPr>
          <w:rFonts w:ascii="Times New Roman" w:hAnsi="Times New Roman"/>
          <w:sz w:val="28"/>
          <w:szCs w:val="28"/>
        </w:rPr>
        <w:t>Федеральн</w:t>
      </w:r>
      <w:r w:rsidR="00A172EC">
        <w:rPr>
          <w:rFonts w:ascii="Times New Roman" w:hAnsi="Times New Roman"/>
          <w:sz w:val="28"/>
          <w:szCs w:val="28"/>
        </w:rPr>
        <w:t>ым</w:t>
      </w:r>
      <w:r w:rsidRPr="00EF6B63">
        <w:rPr>
          <w:rFonts w:ascii="Times New Roman" w:hAnsi="Times New Roman"/>
          <w:sz w:val="28"/>
          <w:szCs w:val="28"/>
        </w:rPr>
        <w:t xml:space="preserve"> закон</w:t>
      </w:r>
      <w:r w:rsidR="00A172EC">
        <w:rPr>
          <w:rFonts w:ascii="Times New Roman" w:hAnsi="Times New Roman"/>
          <w:sz w:val="28"/>
          <w:szCs w:val="28"/>
        </w:rPr>
        <w:t xml:space="preserve">ом </w:t>
      </w:r>
      <w:r w:rsidRPr="00EF6B63">
        <w:rPr>
          <w:rFonts w:ascii="Times New Roman" w:hAnsi="Times New Roman"/>
          <w:sz w:val="28"/>
          <w:szCs w:val="28"/>
        </w:rPr>
        <w:t>от 06 октября 2003г. № 131-ФЗ «Об общих принципах организации</w:t>
      </w:r>
      <w:proofErr w:type="gramEnd"/>
      <w:r w:rsidRPr="00EF6B63">
        <w:rPr>
          <w:rFonts w:ascii="Times New Roman" w:hAnsi="Times New Roman"/>
          <w:sz w:val="28"/>
          <w:szCs w:val="28"/>
        </w:rPr>
        <w:t xml:space="preserve"> </w:t>
      </w:r>
      <w:proofErr w:type="gramStart"/>
      <w:r w:rsidRPr="00EF6B63">
        <w:rPr>
          <w:rFonts w:ascii="Times New Roman" w:hAnsi="Times New Roman"/>
          <w:sz w:val="28"/>
          <w:szCs w:val="28"/>
        </w:rPr>
        <w:t>местного самоуправления в</w:t>
      </w:r>
      <w:proofErr w:type="gramEnd"/>
      <w:r w:rsidRPr="00EF6B63">
        <w:rPr>
          <w:rFonts w:ascii="Times New Roman" w:hAnsi="Times New Roman"/>
          <w:sz w:val="28"/>
          <w:szCs w:val="28"/>
        </w:rPr>
        <w:t xml:space="preserve"> </w:t>
      </w:r>
      <w:proofErr w:type="gramStart"/>
      <w:r w:rsidRPr="00EF6B63">
        <w:rPr>
          <w:rFonts w:ascii="Times New Roman" w:hAnsi="Times New Roman"/>
          <w:sz w:val="28"/>
          <w:szCs w:val="28"/>
        </w:rPr>
        <w:t>Российской</w:t>
      </w:r>
      <w:proofErr w:type="gramEnd"/>
      <w:r w:rsidRPr="00EF6B63">
        <w:rPr>
          <w:rFonts w:ascii="Times New Roman" w:hAnsi="Times New Roman"/>
          <w:sz w:val="28"/>
          <w:szCs w:val="28"/>
        </w:rPr>
        <w:t xml:space="preserve"> </w:t>
      </w:r>
      <w:proofErr w:type="gramStart"/>
      <w:r w:rsidRPr="00EF6B63">
        <w:rPr>
          <w:rFonts w:ascii="Times New Roman" w:hAnsi="Times New Roman"/>
          <w:sz w:val="28"/>
          <w:szCs w:val="28"/>
        </w:rPr>
        <w:t xml:space="preserve">Федерации» и определяет последовательность действий отделов аппарата, отделов (управлений, комитета) со статусом юридического лица администрации Ипатовского </w:t>
      </w:r>
      <w:r w:rsidR="00A172EC">
        <w:rPr>
          <w:rFonts w:ascii="Times New Roman" w:hAnsi="Times New Roman"/>
          <w:sz w:val="28"/>
          <w:szCs w:val="28"/>
        </w:rPr>
        <w:t>муниципального</w:t>
      </w:r>
      <w:r w:rsidRPr="00EF6B63">
        <w:rPr>
          <w:rFonts w:ascii="Times New Roman" w:hAnsi="Times New Roman"/>
          <w:sz w:val="28"/>
          <w:szCs w:val="28"/>
        </w:rPr>
        <w:t xml:space="preserve"> округа Ставропольского края в рамках исполнения полномочий по сносу самовольных построек или их приведении в соответствие с установленными требованиями в принудительном порядке на основании решения суда или решения администрации Ипатовского </w:t>
      </w:r>
      <w:r w:rsidR="00A172EC">
        <w:rPr>
          <w:rFonts w:ascii="Times New Roman" w:hAnsi="Times New Roman"/>
          <w:sz w:val="28"/>
          <w:szCs w:val="28"/>
        </w:rPr>
        <w:t>муниципального</w:t>
      </w:r>
      <w:r w:rsidRPr="00EF6B63">
        <w:rPr>
          <w:rFonts w:ascii="Times New Roman" w:hAnsi="Times New Roman"/>
          <w:sz w:val="28"/>
          <w:szCs w:val="28"/>
        </w:rPr>
        <w:t xml:space="preserve"> округа Ставропольского края (далее – администрация).</w:t>
      </w:r>
      <w:proofErr w:type="gramEnd"/>
    </w:p>
    <w:p w:rsidR="00FE3A04" w:rsidRPr="00EF6B63" w:rsidRDefault="00FE3A04" w:rsidP="00FE3A04">
      <w:pPr>
        <w:autoSpaceDE w:val="0"/>
        <w:autoSpaceDN w:val="0"/>
        <w:adjustRightInd w:val="0"/>
        <w:ind w:firstLine="540"/>
        <w:jc w:val="both"/>
        <w:rPr>
          <w:rFonts w:ascii="Times New Roman" w:hAnsi="Times New Roman"/>
          <w:sz w:val="28"/>
          <w:szCs w:val="28"/>
        </w:rPr>
      </w:pPr>
      <w:r w:rsidRPr="00EF6B63">
        <w:rPr>
          <w:rFonts w:ascii="Times New Roman" w:hAnsi="Times New Roman"/>
          <w:sz w:val="28"/>
          <w:szCs w:val="28"/>
        </w:rPr>
        <w:t xml:space="preserve">2. Целью настоящего Порядка является организация исполнения администрацией полномочий, установленных </w:t>
      </w:r>
      <w:hyperlink r:id="rId6" w:history="1">
        <w:r w:rsidRPr="00EF6B63">
          <w:rPr>
            <w:rStyle w:val="a3"/>
            <w:rFonts w:ascii="Times New Roman" w:hAnsi="Times New Roman"/>
            <w:color w:val="auto"/>
            <w:sz w:val="28"/>
            <w:szCs w:val="28"/>
            <w:u w:val="none"/>
          </w:rPr>
          <w:t>частью 4 статьи 222</w:t>
        </w:r>
      </w:hyperlink>
      <w:r w:rsidRPr="00EF6B63">
        <w:rPr>
          <w:rFonts w:ascii="Times New Roman" w:hAnsi="Times New Roman"/>
          <w:sz w:val="28"/>
          <w:szCs w:val="28"/>
        </w:rPr>
        <w:t xml:space="preserve"> Гражданского кодекса Российской Федерации и </w:t>
      </w:r>
      <w:hyperlink r:id="rId7" w:history="1">
        <w:r w:rsidRPr="00EF6B63">
          <w:rPr>
            <w:rStyle w:val="a3"/>
            <w:rFonts w:ascii="Times New Roman" w:hAnsi="Times New Roman"/>
            <w:color w:val="auto"/>
            <w:sz w:val="28"/>
            <w:szCs w:val="28"/>
            <w:u w:val="none"/>
          </w:rPr>
          <w:t>статьей 55.32</w:t>
        </w:r>
      </w:hyperlink>
      <w:r w:rsidRPr="00EF6B63">
        <w:rPr>
          <w:rFonts w:ascii="Times New Roman" w:hAnsi="Times New Roman"/>
          <w:sz w:val="28"/>
          <w:szCs w:val="28"/>
        </w:rPr>
        <w:t xml:space="preserve"> Градостроительного кодекса Российской Федерации на территории Ипатовского </w:t>
      </w:r>
      <w:r w:rsidR="0074733E">
        <w:rPr>
          <w:rFonts w:ascii="Times New Roman" w:hAnsi="Times New Roman"/>
          <w:sz w:val="28"/>
          <w:szCs w:val="28"/>
        </w:rPr>
        <w:t>муниципального</w:t>
      </w:r>
      <w:r w:rsidRPr="00EF6B63">
        <w:rPr>
          <w:rFonts w:ascii="Times New Roman" w:hAnsi="Times New Roman"/>
          <w:sz w:val="28"/>
          <w:szCs w:val="28"/>
        </w:rPr>
        <w:t xml:space="preserve"> округа Ставропольского края (далее – Ипатовский округ).</w:t>
      </w:r>
    </w:p>
    <w:p w:rsidR="00FE3A04" w:rsidRPr="00EF6B63" w:rsidRDefault="00FE3A04" w:rsidP="00FE3A04">
      <w:pPr>
        <w:autoSpaceDE w:val="0"/>
        <w:autoSpaceDN w:val="0"/>
        <w:adjustRightInd w:val="0"/>
        <w:ind w:firstLine="540"/>
        <w:jc w:val="both"/>
        <w:rPr>
          <w:rFonts w:ascii="Times New Roman" w:hAnsi="Times New Roman"/>
          <w:sz w:val="28"/>
          <w:szCs w:val="28"/>
        </w:rPr>
      </w:pPr>
      <w:r w:rsidRPr="00EF6B63">
        <w:rPr>
          <w:rFonts w:ascii="Times New Roman" w:hAnsi="Times New Roman"/>
          <w:sz w:val="28"/>
          <w:szCs w:val="28"/>
        </w:rPr>
        <w:t>3. Для целей настоящего Порядка используются следующие основные термины:</w:t>
      </w:r>
    </w:p>
    <w:p w:rsidR="00FE3A04" w:rsidRPr="00EF6B63" w:rsidRDefault="00FE3A04" w:rsidP="00FE3A04">
      <w:pPr>
        <w:autoSpaceDE w:val="0"/>
        <w:autoSpaceDN w:val="0"/>
        <w:adjustRightInd w:val="0"/>
        <w:ind w:firstLine="540"/>
        <w:jc w:val="both"/>
        <w:rPr>
          <w:rFonts w:ascii="Times New Roman" w:hAnsi="Times New Roman"/>
          <w:sz w:val="28"/>
          <w:szCs w:val="28"/>
        </w:rPr>
      </w:pPr>
      <w:proofErr w:type="gramStart"/>
      <w:r w:rsidRPr="00EF6B63">
        <w:rPr>
          <w:rFonts w:ascii="Times New Roman" w:hAnsi="Times New Roman"/>
          <w:sz w:val="28"/>
          <w:szCs w:val="28"/>
        </w:rPr>
        <w:t>1)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w:t>
      </w:r>
      <w:proofErr w:type="gramEnd"/>
      <w:r w:rsidRPr="00EF6B63">
        <w:rPr>
          <w:rFonts w:ascii="Times New Roman" w:hAnsi="Times New Roman"/>
          <w:sz w:val="28"/>
          <w:szCs w:val="28"/>
        </w:rPr>
        <w:t xml:space="preserve">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w:t>
      </w:r>
      <w:r w:rsidRPr="00EF6B63">
        <w:rPr>
          <w:rFonts w:ascii="Times New Roman" w:hAnsi="Times New Roman"/>
          <w:sz w:val="28"/>
          <w:szCs w:val="28"/>
        </w:rPr>
        <w:lastRenderedPageBreak/>
        <w:t>постройки и являются действующими на дату выявления самовольной постройки.</w:t>
      </w:r>
    </w:p>
    <w:p w:rsidR="00A172EC" w:rsidRPr="00EF6B63" w:rsidRDefault="00FE3A04" w:rsidP="00A172EC">
      <w:pPr>
        <w:autoSpaceDE w:val="0"/>
        <w:autoSpaceDN w:val="0"/>
        <w:adjustRightInd w:val="0"/>
        <w:ind w:firstLine="540"/>
        <w:jc w:val="both"/>
        <w:rPr>
          <w:rFonts w:ascii="Times New Roman" w:hAnsi="Times New Roman"/>
          <w:sz w:val="28"/>
          <w:szCs w:val="28"/>
        </w:rPr>
      </w:pPr>
      <w:r w:rsidRPr="00EF6B63">
        <w:rPr>
          <w:rFonts w:ascii="Times New Roman" w:hAnsi="Times New Roman"/>
          <w:sz w:val="28"/>
          <w:szCs w:val="28"/>
        </w:rPr>
        <w:t xml:space="preserve">Не является самовольной постройкой здание, сооружение или другое строение, возведенные или созданные с </w:t>
      </w:r>
      <w:proofErr w:type="gramStart"/>
      <w:r w:rsidRPr="00EF6B63">
        <w:rPr>
          <w:rFonts w:ascii="Times New Roman" w:hAnsi="Times New Roman"/>
          <w:sz w:val="28"/>
          <w:szCs w:val="28"/>
        </w:rPr>
        <w:t>нарушением</w:t>
      </w:r>
      <w:proofErr w:type="gramEnd"/>
      <w:r w:rsidRPr="00EF6B63">
        <w:rPr>
          <w:rFonts w:ascii="Times New Roman" w:hAnsi="Times New Roman"/>
          <w:sz w:val="28"/>
          <w:szCs w:val="28"/>
        </w:rPr>
        <w:t xml:space="preserve">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FE3A04" w:rsidRPr="00A172EC" w:rsidRDefault="00A172EC" w:rsidP="00A172EC">
      <w:pPr>
        <w:widowControl/>
        <w:suppressAutoHyphens w:val="0"/>
        <w:autoSpaceDE w:val="0"/>
        <w:autoSpaceDN w:val="0"/>
        <w:adjustRightInd w:val="0"/>
        <w:ind w:firstLine="540"/>
        <w:jc w:val="both"/>
        <w:rPr>
          <w:rFonts w:ascii="Times New Roman" w:eastAsiaTheme="minorHAnsi" w:hAnsi="Times New Roman"/>
          <w:kern w:val="0"/>
          <w:sz w:val="28"/>
          <w:szCs w:val="28"/>
          <w:lang w:eastAsia="en-US"/>
        </w:rPr>
      </w:pPr>
      <w:r>
        <w:rPr>
          <w:rFonts w:ascii="Times New Roman" w:hAnsi="Times New Roman"/>
          <w:sz w:val="28"/>
          <w:szCs w:val="28"/>
        </w:rPr>
        <w:t>2</w:t>
      </w:r>
      <w:r w:rsidR="00FE3A04" w:rsidRPr="00EF6B63">
        <w:rPr>
          <w:rFonts w:ascii="Times New Roman" w:hAnsi="Times New Roman"/>
          <w:sz w:val="28"/>
          <w:szCs w:val="28"/>
        </w:rPr>
        <w:t xml:space="preserve">) уведомление о выявлении самовольной постройки </w:t>
      </w:r>
      <w:r>
        <w:rPr>
          <w:rFonts w:ascii="Times New Roman" w:hAnsi="Times New Roman"/>
          <w:sz w:val="28"/>
          <w:szCs w:val="28"/>
        </w:rPr>
        <w:t>–</w:t>
      </w:r>
      <w:r w:rsidR="00FE3A04" w:rsidRPr="00EF6B63">
        <w:rPr>
          <w:rFonts w:ascii="Times New Roman" w:hAnsi="Times New Roman"/>
          <w:sz w:val="28"/>
          <w:szCs w:val="28"/>
        </w:rPr>
        <w:t xml:space="preserve"> </w:t>
      </w:r>
      <w:r>
        <w:rPr>
          <w:rFonts w:ascii="Times New Roman" w:hAnsi="Times New Roman"/>
          <w:sz w:val="28"/>
          <w:szCs w:val="28"/>
        </w:rPr>
        <w:t xml:space="preserve">форма </w:t>
      </w:r>
      <w:r w:rsidR="00FE3A04" w:rsidRPr="00EF6B63">
        <w:rPr>
          <w:rFonts w:ascii="Times New Roman" w:hAnsi="Times New Roman"/>
          <w:sz w:val="28"/>
          <w:szCs w:val="28"/>
        </w:rPr>
        <w:t>уведомлени</w:t>
      </w:r>
      <w:r>
        <w:rPr>
          <w:rFonts w:ascii="Times New Roman" w:hAnsi="Times New Roman"/>
          <w:sz w:val="28"/>
          <w:szCs w:val="28"/>
        </w:rPr>
        <w:t>я</w:t>
      </w:r>
      <w:r w:rsidR="00FE3A04" w:rsidRPr="00EF6B63">
        <w:rPr>
          <w:rFonts w:ascii="Times New Roman" w:hAnsi="Times New Roman"/>
          <w:sz w:val="28"/>
          <w:szCs w:val="28"/>
        </w:rPr>
        <w:t xml:space="preserve">, </w:t>
      </w:r>
      <w:r>
        <w:rPr>
          <w:rFonts w:ascii="Times New Roman" w:hAnsi="Times New Roman"/>
          <w:sz w:val="28"/>
          <w:szCs w:val="28"/>
        </w:rPr>
        <w:t xml:space="preserve">утвержденная </w:t>
      </w:r>
      <w:r w:rsidRPr="00A172EC">
        <w:rPr>
          <w:rFonts w:ascii="Times New Roman" w:hAnsi="Times New Roman"/>
          <w:sz w:val="28"/>
          <w:szCs w:val="28"/>
        </w:rPr>
        <w:t>Приказ</w:t>
      </w:r>
      <w:r>
        <w:rPr>
          <w:rFonts w:ascii="Times New Roman" w:hAnsi="Times New Roman"/>
          <w:sz w:val="28"/>
          <w:szCs w:val="28"/>
        </w:rPr>
        <w:t>ом</w:t>
      </w:r>
      <w:r w:rsidRPr="00A172EC">
        <w:rPr>
          <w:rFonts w:ascii="Times New Roman" w:hAnsi="Times New Roman"/>
          <w:sz w:val="28"/>
          <w:szCs w:val="28"/>
        </w:rPr>
        <w:t xml:space="preserve"> </w:t>
      </w:r>
      <w:r>
        <w:rPr>
          <w:rFonts w:ascii="Times New Roman" w:eastAsiaTheme="minorHAnsi" w:hAnsi="Times New Roman"/>
          <w:kern w:val="0"/>
          <w:sz w:val="28"/>
          <w:szCs w:val="28"/>
          <w:lang w:eastAsia="en-US"/>
        </w:rPr>
        <w:t xml:space="preserve">Министерстве строительства и жилищно-коммунального хозяйства Российской Федерации </w:t>
      </w:r>
      <w:r w:rsidRPr="00A172EC">
        <w:rPr>
          <w:rFonts w:ascii="Times New Roman" w:hAnsi="Times New Roman"/>
          <w:sz w:val="28"/>
          <w:szCs w:val="28"/>
        </w:rPr>
        <w:t>от 03</w:t>
      </w:r>
      <w:r>
        <w:rPr>
          <w:rFonts w:ascii="Times New Roman" w:hAnsi="Times New Roman"/>
          <w:sz w:val="28"/>
          <w:szCs w:val="28"/>
        </w:rPr>
        <w:t xml:space="preserve"> мая </w:t>
      </w:r>
      <w:r w:rsidRPr="00A172EC">
        <w:rPr>
          <w:rFonts w:ascii="Times New Roman" w:hAnsi="Times New Roman"/>
          <w:sz w:val="28"/>
          <w:szCs w:val="28"/>
        </w:rPr>
        <w:t xml:space="preserve">2023 </w:t>
      </w:r>
      <w:r>
        <w:rPr>
          <w:rFonts w:ascii="Times New Roman" w:hAnsi="Times New Roman"/>
          <w:sz w:val="28"/>
          <w:szCs w:val="28"/>
        </w:rPr>
        <w:t>г. №</w:t>
      </w:r>
      <w:r w:rsidRPr="00A172EC">
        <w:rPr>
          <w:rFonts w:ascii="Times New Roman" w:hAnsi="Times New Roman"/>
          <w:sz w:val="28"/>
          <w:szCs w:val="28"/>
        </w:rPr>
        <w:t xml:space="preserve"> 321/</w:t>
      </w:r>
      <w:proofErr w:type="spellStart"/>
      <w:proofErr w:type="gramStart"/>
      <w:r w:rsidRPr="00A172EC">
        <w:rPr>
          <w:rFonts w:ascii="Times New Roman" w:hAnsi="Times New Roman"/>
          <w:sz w:val="28"/>
          <w:szCs w:val="28"/>
        </w:rPr>
        <w:t>пр</w:t>
      </w:r>
      <w:proofErr w:type="spellEnd"/>
      <w:proofErr w:type="gramEnd"/>
      <w:r w:rsidRPr="00A172EC">
        <w:rPr>
          <w:rFonts w:ascii="Times New Roman" w:hAnsi="Times New Roman"/>
          <w:sz w:val="28"/>
          <w:szCs w:val="28"/>
        </w:rPr>
        <w:t xml:space="preserve"> </w:t>
      </w:r>
      <w:r>
        <w:rPr>
          <w:rFonts w:ascii="Times New Roman" w:hAnsi="Times New Roman"/>
          <w:sz w:val="28"/>
          <w:szCs w:val="28"/>
        </w:rPr>
        <w:t>«</w:t>
      </w:r>
      <w:r w:rsidRPr="00A172EC">
        <w:rPr>
          <w:rFonts w:ascii="Times New Roman" w:hAnsi="Times New Roman"/>
          <w:sz w:val="28"/>
          <w:szCs w:val="28"/>
        </w:rPr>
        <w:t>Об утверждении формы уведомления о выявлении самовольной постройки и перечня документов, подтверждающих наличие признаков самовольной постройки</w:t>
      </w:r>
      <w:r>
        <w:rPr>
          <w:rFonts w:ascii="Times New Roman" w:hAnsi="Times New Roman"/>
          <w:sz w:val="28"/>
          <w:szCs w:val="28"/>
        </w:rPr>
        <w:t>»</w:t>
      </w:r>
      <w:r w:rsidR="00E20DCA" w:rsidRPr="00E20DCA">
        <w:rPr>
          <w:rFonts w:ascii="Times New Roman" w:hAnsi="Times New Roman"/>
          <w:sz w:val="28"/>
          <w:szCs w:val="28"/>
        </w:rPr>
        <w:t xml:space="preserve"> </w:t>
      </w:r>
      <w:r w:rsidR="00E20DCA">
        <w:rPr>
          <w:rFonts w:ascii="Times New Roman" w:hAnsi="Times New Roman"/>
          <w:sz w:val="28"/>
          <w:szCs w:val="28"/>
        </w:rPr>
        <w:t>(далее – уведомление)</w:t>
      </w:r>
      <w:r w:rsidR="00FE3A04" w:rsidRPr="00EF6B63">
        <w:rPr>
          <w:rFonts w:ascii="Times New Roman" w:hAnsi="Times New Roman"/>
          <w:sz w:val="28"/>
          <w:szCs w:val="28"/>
        </w:rPr>
        <w:t>;</w:t>
      </w:r>
    </w:p>
    <w:p w:rsidR="00A172EC" w:rsidRDefault="00A172EC" w:rsidP="00A172EC">
      <w:pPr>
        <w:widowControl/>
        <w:suppressAutoHyphens w:val="0"/>
        <w:autoSpaceDE w:val="0"/>
        <w:autoSpaceDN w:val="0"/>
        <w:adjustRightInd w:val="0"/>
        <w:ind w:firstLine="540"/>
        <w:jc w:val="both"/>
        <w:rPr>
          <w:rFonts w:ascii="Times New Roman" w:hAnsi="Times New Roman"/>
          <w:sz w:val="28"/>
          <w:szCs w:val="28"/>
        </w:rPr>
      </w:pPr>
      <w:r>
        <w:rPr>
          <w:rFonts w:ascii="Times New Roman" w:eastAsia="Calibri" w:hAnsi="Times New Roman"/>
          <w:kern w:val="0"/>
          <w:sz w:val="28"/>
          <w:szCs w:val="28"/>
          <w:lang w:eastAsia="ru-RU"/>
        </w:rPr>
        <w:t xml:space="preserve">3) </w:t>
      </w:r>
      <w:hyperlink r:id="rId8" w:history="1">
        <w:r w:rsidRPr="00A172EC">
          <w:rPr>
            <w:rFonts w:ascii="Times New Roman" w:eastAsiaTheme="minorHAnsi" w:hAnsi="Times New Roman"/>
            <w:kern w:val="0"/>
            <w:sz w:val="28"/>
            <w:szCs w:val="28"/>
            <w:lang w:eastAsia="en-US"/>
          </w:rPr>
          <w:t>перечень</w:t>
        </w:r>
      </w:hyperlink>
      <w:r>
        <w:rPr>
          <w:rFonts w:ascii="Times New Roman" w:eastAsiaTheme="minorHAnsi" w:hAnsi="Times New Roman"/>
          <w:kern w:val="0"/>
          <w:sz w:val="28"/>
          <w:szCs w:val="28"/>
          <w:lang w:eastAsia="en-US"/>
        </w:rPr>
        <w:t xml:space="preserve"> документов, подтверждающих наличие признаков самовольной постройки</w:t>
      </w:r>
      <w:r w:rsidR="00FE3A04" w:rsidRPr="00EF6B63">
        <w:rPr>
          <w:rFonts w:ascii="Times New Roman" w:eastAsia="Calibri" w:hAnsi="Times New Roman"/>
          <w:kern w:val="0"/>
          <w:sz w:val="28"/>
          <w:szCs w:val="28"/>
          <w:lang w:eastAsia="ru-RU"/>
        </w:rPr>
        <w:t xml:space="preserve"> </w:t>
      </w:r>
      <w:r>
        <w:rPr>
          <w:rFonts w:ascii="Times New Roman" w:eastAsia="Calibri" w:hAnsi="Times New Roman"/>
          <w:kern w:val="0"/>
          <w:sz w:val="28"/>
          <w:szCs w:val="28"/>
          <w:lang w:eastAsia="ru-RU"/>
        </w:rPr>
        <w:t>–</w:t>
      </w:r>
      <w:r w:rsidR="00FE3A04" w:rsidRPr="00EF6B63">
        <w:rPr>
          <w:rFonts w:ascii="Times New Roman" w:eastAsia="Calibri" w:hAnsi="Times New Roman"/>
          <w:kern w:val="0"/>
          <w:sz w:val="28"/>
          <w:szCs w:val="28"/>
          <w:lang w:eastAsia="ru-RU"/>
        </w:rPr>
        <w:t xml:space="preserve"> документы</w:t>
      </w:r>
      <w:r>
        <w:rPr>
          <w:rFonts w:ascii="Times New Roman" w:eastAsia="Calibri" w:hAnsi="Times New Roman"/>
          <w:kern w:val="0"/>
          <w:sz w:val="28"/>
          <w:szCs w:val="28"/>
          <w:lang w:eastAsia="ru-RU"/>
        </w:rPr>
        <w:t>,</w:t>
      </w:r>
      <w:r w:rsidR="00FE3A04" w:rsidRPr="00EF6B63">
        <w:rPr>
          <w:rFonts w:ascii="Times New Roman" w:eastAsia="Calibri" w:hAnsi="Times New Roman"/>
          <w:kern w:val="0"/>
          <w:sz w:val="28"/>
          <w:szCs w:val="28"/>
          <w:lang w:eastAsia="ru-RU"/>
        </w:rPr>
        <w:t xml:space="preserve"> </w:t>
      </w:r>
      <w:r>
        <w:rPr>
          <w:rFonts w:ascii="Times New Roman" w:hAnsi="Times New Roman"/>
          <w:sz w:val="28"/>
          <w:szCs w:val="28"/>
        </w:rPr>
        <w:t xml:space="preserve">утвержденные </w:t>
      </w:r>
      <w:r w:rsidRPr="00A172EC">
        <w:rPr>
          <w:rFonts w:ascii="Times New Roman" w:hAnsi="Times New Roman"/>
          <w:sz w:val="28"/>
          <w:szCs w:val="28"/>
        </w:rPr>
        <w:t>Приказ</w:t>
      </w:r>
      <w:r>
        <w:rPr>
          <w:rFonts w:ascii="Times New Roman" w:hAnsi="Times New Roman"/>
          <w:sz w:val="28"/>
          <w:szCs w:val="28"/>
        </w:rPr>
        <w:t>ом</w:t>
      </w:r>
      <w:r w:rsidRPr="00A172EC">
        <w:rPr>
          <w:rFonts w:ascii="Times New Roman" w:hAnsi="Times New Roman"/>
          <w:sz w:val="28"/>
          <w:szCs w:val="28"/>
        </w:rPr>
        <w:t xml:space="preserve"> </w:t>
      </w:r>
      <w:r>
        <w:rPr>
          <w:rFonts w:ascii="Times New Roman" w:eastAsiaTheme="minorHAnsi" w:hAnsi="Times New Roman"/>
          <w:kern w:val="0"/>
          <w:sz w:val="28"/>
          <w:szCs w:val="28"/>
          <w:lang w:eastAsia="en-US"/>
        </w:rPr>
        <w:t xml:space="preserve">Министерстве строительства и жилищно-коммунального хозяйства Российской Федерации </w:t>
      </w:r>
      <w:r w:rsidRPr="00A172EC">
        <w:rPr>
          <w:rFonts w:ascii="Times New Roman" w:hAnsi="Times New Roman"/>
          <w:sz w:val="28"/>
          <w:szCs w:val="28"/>
        </w:rPr>
        <w:t>от 03</w:t>
      </w:r>
      <w:r>
        <w:rPr>
          <w:rFonts w:ascii="Times New Roman" w:hAnsi="Times New Roman"/>
          <w:sz w:val="28"/>
          <w:szCs w:val="28"/>
        </w:rPr>
        <w:t xml:space="preserve"> мая </w:t>
      </w:r>
      <w:r w:rsidRPr="00A172EC">
        <w:rPr>
          <w:rFonts w:ascii="Times New Roman" w:hAnsi="Times New Roman"/>
          <w:sz w:val="28"/>
          <w:szCs w:val="28"/>
        </w:rPr>
        <w:t xml:space="preserve">2023 </w:t>
      </w:r>
      <w:r>
        <w:rPr>
          <w:rFonts w:ascii="Times New Roman" w:hAnsi="Times New Roman"/>
          <w:sz w:val="28"/>
          <w:szCs w:val="28"/>
        </w:rPr>
        <w:t>г. №</w:t>
      </w:r>
      <w:r w:rsidRPr="00A172EC">
        <w:rPr>
          <w:rFonts w:ascii="Times New Roman" w:hAnsi="Times New Roman"/>
          <w:sz w:val="28"/>
          <w:szCs w:val="28"/>
        </w:rPr>
        <w:t xml:space="preserve"> 321/</w:t>
      </w:r>
      <w:proofErr w:type="spellStart"/>
      <w:proofErr w:type="gramStart"/>
      <w:r w:rsidRPr="00A172EC">
        <w:rPr>
          <w:rFonts w:ascii="Times New Roman" w:hAnsi="Times New Roman"/>
          <w:sz w:val="28"/>
          <w:szCs w:val="28"/>
        </w:rPr>
        <w:t>пр</w:t>
      </w:r>
      <w:proofErr w:type="spellEnd"/>
      <w:proofErr w:type="gramEnd"/>
      <w:r w:rsidRPr="00A172EC">
        <w:rPr>
          <w:rFonts w:ascii="Times New Roman" w:hAnsi="Times New Roman"/>
          <w:sz w:val="28"/>
          <w:szCs w:val="28"/>
        </w:rPr>
        <w:t xml:space="preserve"> </w:t>
      </w:r>
      <w:r>
        <w:rPr>
          <w:rFonts w:ascii="Times New Roman" w:hAnsi="Times New Roman"/>
          <w:sz w:val="28"/>
          <w:szCs w:val="28"/>
        </w:rPr>
        <w:t>«</w:t>
      </w:r>
      <w:r w:rsidRPr="00A172EC">
        <w:rPr>
          <w:rFonts w:ascii="Times New Roman" w:hAnsi="Times New Roman"/>
          <w:sz w:val="28"/>
          <w:szCs w:val="28"/>
        </w:rPr>
        <w:t>Об утверждении формы уведомления о выявлении самовольной постройки и перечня документов, подтверждающих наличие признаков самовольной постройки</w:t>
      </w:r>
      <w:r>
        <w:rPr>
          <w:rFonts w:ascii="Times New Roman" w:hAnsi="Times New Roman"/>
          <w:sz w:val="28"/>
          <w:szCs w:val="28"/>
        </w:rPr>
        <w:t>»</w:t>
      </w:r>
      <w:r w:rsidR="00E20DCA">
        <w:rPr>
          <w:rFonts w:ascii="Times New Roman" w:hAnsi="Times New Roman"/>
          <w:sz w:val="28"/>
          <w:szCs w:val="28"/>
        </w:rPr>
        <w:t xml:space="preserve"> (далее – документы)</w:t>
      </w:r>
      <w:r w:rsidRPr="00EF6B63">
        <w:rPr>
          <w:rFonts w:ascii="Times New Roman" w:hAnsi="Times New Roman"/>
          <w:sz w:val="28"/>
          <w:szCs w:val="28"/>
        </w:rPr>
        <w:t>;</w:t>
      </w:r>
    </w:p>
    <w:p w:rsidR="00FE3A04" w:rsidRPr="00A172EC" w:rsidRDefault="00A172EC" w:rsidP="00A172EC">
      <w:pPr>
        <w:widowControl/>
        <w:suppressAutoHyphens w:val="0"/>
        <w:autoSpaceDE w:val="0"/>
        <w:autoSpaceDN w:val="0"/>
        <w:adjustRightInd w:val="0"/>
        <w:ind w:firstLine="540"/>
        <w:jc w:val="both"/>
        <w:rPr>
          <w:rFonts w:ascii="Times New Roman" w:eastAsiaTheme="minorHAnsi" w:hAnsi="Times New Roman"/>
          <w:kern w:val="0"/>
          <w:sz w:val="28"/>
          <w:szCs w:val="28"/>
          <w:lang w:eastAsia="en-US"/>
        </w:rPr>
      </w:pPr>
      <w:proofErr w:type="gramStart"/>
      <w:r>
        <w:rPr>
          <w:rFonts w:ascii="Times New Roman" w:hAnsi="Times New Roman"/>
          <w:sz w:val="28"/>
          <w:szCs w:val="28"/>
        </w:rPr>
        <w:t>4</w:t>
      </w:r>
      <w:r w:rsidR="00FE3A04" w:rsidRPr="00EF6B63">
        <w:rPr>
          <w:rFonts w:ascii="Times New Roman" w:hAnsi="Times New Roman"/>
          <w:sz w:val="28"/>
          <w:szCs w:val="28"/>
        </w:rPr>
        <w:t>) комиссия по рассмотрению документов о возможности принятия решения о сносе самовольных построек или о сносе самовольных построек и их приведение в соответствие с установленными требованиями на территории Ипатовского округа - коллегиальный орган, наделенный полномочиями по подготовке заключения о возможности принятия решения администрацией о сносе самовольных построек либо о сносе самовольных построек и их приведение в соответствие с установленными требованиями (далее</w:t>
      </w:r>
      <w:proofErr w:type="gramEnd"/>
      <w:r w:rsidR="00FE3A04" w:rsidRPr="00EF6B63">
        <w:rPr>
          <w:rFonts w:ascii="Times New Roman" w:hAnsi="Times New Roman"/>
          <w:sz w:val="28"/>
          <w:szCs w:val="28"/>
        </w:rPr>
        <w:t xml:space="preserve"> - комиссия), состав и </w:t>
      </w:r>
      <w:proofErr w:type="gramStart"/>
      <w:r w:rsidR="00FE3A04" w:rsidRPr="00EF6B63">
        <w:rPr>
          <w:rFonts w:ascii="Times New Roman" w:hAnsi="Times New Roman"/>
          <w:sz w:val="28"/>
          <w:szCs w:val="28"/>
        </w:rPr>
        <w:t>положение</w:t>
      </w:r>
      <w:proofErr w:type="gramEnd"/>
      <w:r w:rsidR="00FE3A04" w:rsidRPr="00EF6B63">
        <w:rPr>
          <w:rFonts w:ascii="Times New Roman" w:hAnsi="Times New Roman"/>
          <w:sz w:val="28"/>
          <w:szCs w:val="28"/>
        </w:rPr>
        <w:t xml:space="preserve"> которой установлены в приложении 1 и 4 к настоящему Порядку.</w:t>
      </w:r>
    </w:p>
    <w:p w:rsidR="00FE3A04" w:rsidRPr="00EF6B63" w:rsidRDefault="00FE3A04" w:rsidP="00FE3A04">
      <w:pPr>
        <w:autoSpaceDE w:val="0"/>
        <w:autoSpaceDN w:val="0"/>
        <w:adjustRightInd w:val="0"/>
        <w:ind w:firstLine="540"/>
        <w:jc w:val="both"/>
        <w:rPr>
          <w:rFonts w:ascii="Times New Roman" w:hAnsi="Times New Roman"/>
          <w:sz w:val="28"/>
          <w:szCs w:val="28"/>
        </w:rPr>
      </w:pPr>
      <w:r w:rsidRPr="00EF6B63">
        <w:rPr>
          <w:rFonts w:ascii="Times New Roman" w:hAnsi="Times New Roman"/>
          <w:sz w:val="28"/>
          <w:szCs w:val="28"/>
        </w:rPr>
        <w:t>4. Уполномоченным органом, осуществляющим полномочия по выявлению на территории Ипатовского округа самовольных построек</w:t>
      </w:r>
      <w:r w:rsidR="007B0BBB">
        <w:rPr>
          <w:rFonts w:ascii="Times New Roman" w:hAnsi="Times New Roman"/>
          <w:sz w:val="28"/>
          <w:szCs w:val="28"/>
        </w:rPr>
        <w:t>,</w:t>
      </w:r>
      <w:r w:rsidRPr="00EF6B63">
        <w:rPr>
          <w:rFonts w:ascii="Times New Roman" w:hAnsi="Times New Roman"/>
          <w:sz w:val="28"/>
          <w:szCs w:val="28"/>
        </w:rPr>
        <w:t xml:space="preserve"> является отдел имущественных и земельных отношений администрации Ипатовского </w:t>
      </w:r>
      <w:r w:rsidR="0074733E">
        <w:rPr>
          <w:rFonts w:ascii="Times New Roman" w:hAnsi="Times New Roman"/>
          <w:sz w:val="28"/>
          <w:szCs w:val="28"/>
        </w:rPr>
        <w:t>муниципального</w:t>
      </w:r>
      <w:r w:rsidRPr="00EF6B63">
        <w:rPr>
          <w:rFonts w:ascii="Times New Roman" w:hAnsi="Times New Roman"/>
          <w:sz w:val="28"/>
          <w:szCs w:val="28"/>
        </w:rPr>
        <w:t xml:space="preserve"> округа Ставропольского края (далее - отдел имущественных и земельных отношений).</w:t>
      </w:r>
    </w:p>
    <w:p w:rsidR="00FE3A04" w:rsidRPr="00EF6B63" w:rsidRDefault="00FE3A04" w:rsidP="00FE3A04">
      <w:pPr>
        <w:autoSpaceDE w:val="0"/>
        <w:autoSpaceDN w:val="0"/>
        <w:adjustRightInd w:val="0"/>
        <w:ind w:firstLine="567"/>
        <w:jc w:val="both"/>
        <w:rPr>
          <w:rFonts w:ascii="Times New Roman" w:hAnsi="Times New Roman"/>
          <w:sz w:val="28"/>
          <w:szCs w:val="28"/>
        </w:rPr>
      </w:pPr>
      <w:r w:rsidRPr="00EF6B63">
        <w:rPr>
          <w:rFonts w:ascii="Times New Roman" w:hAnsi="Times New Roman"/>
          <w:sz w:val="28"/>
          <w:szCs w:val="28"/>
        </w:rPr>
        <w:t xml:space="preserve">5. Уполномоченным органом, осуществляющим предоставление разрешительной и градостроительной документации, является отдел капитального строительства, архитектуры и градостроительства администрации Ипатовского </w:t>
      </w:r>
      <w:r w:rsidR="0074733E">
        <w:rPr>
          <w:rFonts w:ascii="Times New Roman" w:hAnsi="Times New Roman"/>
          <w:sz w:val="28"/>
          <w:szCs w:val="28"/>
        </w:rPr>
        <w:t>муниципального</w:t>
      </w:r>
      <w:r w:rsidRPr="00EF6B63">
        <w:rPr>
          <w:rFonts w:ascii="Times New Roman" w:hAnsi="Times New Roman"/>
          <w:sz w:val="28"/>
          <w:szCs w:val="28"/>
        </w:rPr>
        <w:t xml:space="preserve"> округа Ставропольского края (далее – отдел капитального строительства).</w:t>
      </w:r>
    </w:p>
    <w:p w:rsidR="00FE3A04" w:rsidRPr="00EF6B63" w:rsidRDefault="00FE3A04" w:rsidP="00FE3A04">
      <w:pPr>
        <w:autoSpaceDE w:val="0"/>
        <w:autoSpaceDN w:val="0"/>
        <w:adjustRightInd w:val="0"/>
        <w:ind w:firstLine="567"/>
        <w:jc w:val="both"/>
        <w:rPr>
          <w:rFonts w:ascii="Times New Roman" w:hAnsi="Times New Roman"/>
          <w:sz w:val="28"/>
          <w:szCs w:val="28"/>
        </w:rPr>
      </w:pPr>
      <w:r w:rsidRPr="00EF6B63">
        <w:rPr>
          <w:rFonts w:ascii="Times New Roman" w:hAnsi="Times New Roman"/>
          <w:sz w:val="28"/>
          <w:szCs w:val="28"/>
        </w:rPr>
        <w:t xml:space="preserve">6. Уполномоченным органом, осуществляющим рассмотрение уведомлений и документов, подтверждающих наличие признаков самовольной постройки, поступивших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EF6B63">
        <w:rPr>
          <w:rFonts w:ascii="Times New Roman" w:hAnsi="Times New Roman"/>
          <w:sz w:val="28"/>
          <w:szCs w:val="28"/>
        </w:rPr>
        <w:t>использования</w:t>
      </w:r>
      <w:proofErr w:type="gramEnd"/>
      <w:r w:rsidRPr="00EF6B63">
        <w:rPr>
          <w:rFonts w:ascii="Times New Roman" w:hAnsi="Times New Roman"/>
          <w:sz w:val="28"/>
          <w:szCs w:val="28"/>
        </w:rPr>
        <w:t xml:space="preserve"> особо охраняемых природных территорий, государственного надзора за состоянием, </w:t>
      </w:r>
      <w:r w:rsidRPr="00EF6B63">
        <w:rPr>
          <w:rFonts w:ascii="Times New Roman" w:hAnsi="Times New Roman"/>
          <w:sz w:val="28"/>
          <w:szCs w:val="28"/>
        </w:rPr>
        <w:lastRenderedPageBreak/>
        <w:t xml:space="preserve">содержанием, сохранением, использованием, популяризацией и государственной охраной объектов культурного </w:t>
      </w:r>
      <w:proofErr w:type="gramStart"/>
      <w:r w:rsidRPr="00EF6B63">
        <w:rPr>
          <w:rFonts w:ascii="Times New Roman" w:hAnsi="Times New Roman"/>
          <w:sz w:val="28"/>
          <w:szCs w:val="28"/>
        </w:rPr>
        <w:t>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либо от отдела имущественных и земельных отношений, осуществляющего муниципальный земельный контроль, является комиссия.</w:t>
      </w:r>
      <w:proofErr w:type="gramEnd"/>
    </w:p>
    <w:p w:rsidR="00FE3A04" w:rsidRPr="00EF6B63" w:rsidRDefault="00FE3A04" w:rsidP="00FE3A04">
      <w:pPr>
        <w:autoSpaceDE w:val="0"/>
        <w:autoSpaceDN w:val="0"/>
        <w:adjustRightInd w:val="0"/>
        <w:ind w:firstLine="540"/>
        <w:jc w:val="both"/>
        <w:rPr>
          <w:rFonts w:ascii="Times New Roman" w:hAnsi="Times New Roman"/>
          <w:sz w:val="28"/>
          <w:szCs w:val="28"/>
        </w:rPr>
      </w:pPr>
      <w:r w:rsidRPr="00EF6B63">
        <w:rPr>
          <w:rFonts w:ascii="Times New Roman" w:hAnsi="Times New Roman"/>
          <w:sz w:val="28"/>
          <w:szCs w:val="28"/>
        </w:rPr>
        <w:t>7. Действие Порядка не распространяется на незаконно размещенные объекты, не являющиеся объектами капитального строительства, в том числе на нестационарные торговые объекты.</w:t>
      </w:r>
    </w:p>
    <w:p w:rsidR="00FE3A04" w:rsidRDefault="00FE3A04" w:rsidP="00FE3A04">
      <w:pPr>
        <w:widowControl/>
        <w:suppressAutoHyphens w:val="0"/>
        <w:autoSpaceDE w:val="0"/>
        <w:autoSpaceDN w:val="0"/>
        <w:adjustRightInd w:val="0"/>
        <w:ind w:firstLine="540"/>
        <w:jc w:val="both"/>
        <w:rPr>
          <w:rFonts w:ascii="Times New Roman" w:hAnsi="Times New Roman"/>
          <w:sz w:val="28"/>
          <w:szCs w:val="28"/>
        </w:rPr>
      </w:pPr>
      <w:r w:rsidRPr="00EF6B63">
        <w:rPr>
          <w:rFonts w:ascii="Times New Roman" w:hAnsi="Times New Roman"/>
          <w:sz w:val="28"/>
          <w:szCs w:val="28"/>
        </w:rPr>
        <w:t xml:space="preserve">8. </w:t>
      </w:r>
      <w:proofErr w:type="gramStart"/>
      <w:r w:rsidRPr="00EF6B63">
        <w:rPr>
          <w:rFonts w:ascii="Times New Roman" w:hAnsi="Times New Roman"/>
          <w:sz w:val="28"/>
          <w:szCs w:val="28"/>
        </w:rPr>
        <w:t xml:space="preserve">Самовольная постройка подлежит сносу или приведению в соответствие с параметрами, установленными правилами землепользования и застройки Ипатовского </w:t>
      </w:r>
      <w:r w:rsidR="0074733E">
        <w:rPr>
          <w:rFonts w:ascii="Times New Roman" w:hAnsi="Times New Roman"/>
          <w:sz w:val="28"/>
          <w:szCs w:val="28"/>
        </w:rPr>
        <w:t>муниципального</w:t>
      </w:r>
      <w:r w:rsidRPr="00EF6B63">
        <w:rPr>
          <w:rFonts w:ascii="Times New Roman" w:hAnsi="Times New Roman"/>
          <w:sz w:val="28"/>
          <w:szCs w:val="28"/>
        </w:rPr>
        <w:t xml:space="preserve"> округа Ставропольского края,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 наследуемом владении, постоянном (бессрочном) пользовании которого находится земельный</w:t>
      </w:r>
      <w:proofErr w:type="gramEnd"/>
      <w:r w:rsidRPr="00EF6B63">
        <w:rPr>
          <w:rFonts w:ascii="Times New Roman" w:hAnsi="Times New Roman"/>
          <w:sz w:val="28"/>
          <w:szCs w:val="28"/>
        </w:rPr>
        <w:t xml:space="preserve"> </w:t>
      </w:r>
      <w:proofErr w:type="gramStart"/>
      <w:r w:rsidRPr="00EF6B63">
        <w:rPr>
          <w:rFonts w:ascii="Times New Roman" w:hAnsi="Times New Roman"/>
          <w:sz w:val="28"/>
          <w:szCs w:val="28"/>
        </w:rPr>
        <w:t xml:space="preserve">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r:id="rId9" w:history="1">
        <w:r w:rsidRPr="00EF6B63">
          <w:rPr>
            <w:rStyle w:val="a3"/>
            <w:rFonts w:ascii="Times New Roman" w:hAnsi="Times New Roman"/>
            <w:color w:val="auto"/>
            <w:sz w:val="28"/>
            <w:szCs w:val="28"/>
            <w:u w:val="none"/>
          </w:rPr>
          <w:t>пунктом 3 статьи 222</w:t>
        </w:r>
      </w:hyperlink>
      <w:r w:rsidRPr="00EF6B63">
        <w:rPr>
          <w:rFonts w:ascii="Times New Roman" w:hAnsi="Times New Roman"/>
          <w:sz w:val="28"/>
          <w:szCs w:val="28"/>
        </w:rPr>
        <w:t xml:space="preserve"> Гражданского кодекса Российской Федерации, и случаев, если снос самовольной постройки или ее приведение в соответствии с установленными требованиями</w:t>
      </w:r>
      <w:r w:rsidRPr="00EF6B63">
        <w:rPr>
          <w:rFonts w:ascii="Times New Roman" w:eastAsia="Calibri" w:hAnsi="Times New Roman"/>
          <w:kern w:val="0"/>
          <w:sz w:val="28"/>
          <w:szCs w:val="28"/>
          <w:lang w:eastAsia="en-US"/>
        </w:rPr>
        <w:t xml:space="preserve"> осуществляется в соответствии</w:t>
      </w:r>
      <w:proofErr w:type="gramEnd"/>
      <w:r w:rsidRPr="00EF6B63">
        <w:rPr>
          <w:rFonts w:ascii="Times New Roman" w:eastAsia="Calibri" w:hAnsi="Times New Roman"/>
          <w:kern w:val="0"/>
          <w:sz w:val="28"/>
          <w:szCs w:val="28"/>
          <w:lang w:eastAsia="en-US"/>
        </w:rPr>
        <w:t xml:space="preserve"> с </w:t>
      </w:r>
      <w:r w:rsidR="007B0BBB">
        <w:rPr>
          <w:rFonts w:ascii="Times New Roman" w:eastAsiaTheme="minorHAnsi" w:hAnsi="Times New Roman"/>
          <w:kern w:val="0"/>
          <w:sz w:val="28"/>
          <w:szCs w:val="28"/>
          <w:lang w:eastAsia="en-US"/>
        </w:rPr>
        <w:t>компетенцией администрации, установленной законом</w:t>
      </w:r>
      <w:r w:rsidRPr="00EF6B63">
        <w:rPr>
          <w:rFonts w:ascii="Times New Roman" w:hAnsi="Times New Roman"/>
          <w:sz w:val="28"/>
          <w:szCs w:val="28"/>
        </w:rPr>
        <w:t>.</w:t>
      </w:r>
    </w:p>
    <w:p w:rsidR="00FE3A04" w:rsidRPr="00EF6B63" w:rsidRDefault="00FE3A04" w:rsidP="00FE3A04">
      <w:pPr>
        <w:pStyle w:val="ConsPlusNormal"/>
        <w:ind w:firstLine="540"/>
        <w:jc w:val="both"/>
        <w:rPr>
          <w:rFonts w:ascii="Times New Roman" w:eastAsia="Times New Roman" w:hAnsi="Times New Roman" w:cs="Times New Roman"/>
          <w:sz w:val="28"/>
          <w:szCs w:val="28"/>
        </w:rPr>
      </w:pPr>
      <w:r w:rsidRPr="00EF6B63">
        <w:rPr>
          <w:rFonts w:ascii="Times New Roman" w:eastAsia="Times New Roman" w:hAnsi="Times New Roman" w:cs="Times New Roman"/>
          <w:sz w:val="28"/>
          <w:szCs w:val="28"/>
        </w:rPr>
        <w:t xml:space="preserve">9. </w:t>
      </w:r>
      <w:proofErr w:type="gramStart"/>
      <w:r w:rsidRPr="00EF6B63">
        <w:rPr>
          <w:rFonts w:ascii="Times New Roman" w:eastAsia="Times New Roman" w:hAnsi="Times New Roman" w:cs="Times New Roman"/>
          <w:sz w:val="28"/>
          <w:szCs w:val="28"/>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w:t>
      </w:r>
      <w:r w:rsidR="007B0BBB">
        <w:rPr>
          <w:rFonts w:ascii="Times New Roman" w:eastAsia="Times New Roman" w:hAnsi="Times New Roman" w:cs="Times New Roman"/>
          <w:sz w:val="28"/>
          <w:szCs w:val="28"/>
        </w:rPr>
        <w:t>,</w:t>
      </w:r>
      <w:r w:rsidRPr="00EF6B63">
        <w:rPr>
          <w:rFonts w:ascii="Times New Roman" w:eastAsia="Times New Roman" w:hAnsi="Times New Roman" w:cs="Times New Roman"/>
          <w:sz w:val="28"/>
          <w:szCs w:val="28"/>
        </w:rPr>
        <w:t xml:space="preserve"> осуществляется на основании решения суда или администрации, принимаемого в соответствии со </w:t>
      </w:r>
      <w:hyperlink r:id="rId10" w:history="1">
        <w:r w:rsidRPr="00EF6B63">
          <w:rPr>
            <w:rStyle w:val="a3"/>
            <w:rFonts w:ascii="Times New Roman" w:eastAsia="Times New Roman" w:hAnsi="Times New Roman" w:cs="Times New Roman"/>
            <w:color w:val="auto"/>
            <w:sz w:val="28"/>
            <w:szCs w:val="28"/>
            <w:u w:val="none"/>
          </w:rPr>
          <w:t>статьей 222</w:t>
        </w:r>
      </w:hyperlink>
      <w:r w:rsidRPr="00EF6B63">
        <w:rPr>
          <w:rFonts w:ascii="Times New Roman" w:eastAsia="Times New Roman" w:hAnsi="Times New Roman" w:cs="Times New Roman"/>
          <w:sz w:val="28"/>
          <w:szCs w:val="28"/>
        </w:rPr>
        <w:t xml:space="preserve"> Гражданского кодекса Российской Федерации, </w:t>
      </w:r>
      <w:hyperlink r:id="rId11" w:history="1">
        <w:r w:rsidRPr="00EF6B63">
          <w:rPr>
            <w:rStyle w:val="a3"/>
            <w:rFonts w:ascii="Times New Roman" w:eastAsia="Times New Roman" w:hAnsi="Times New Roman" w:cs="Times New Roman"/>
            <w:color w:val="auto"/>
            <w:sz w:val="28"/>
            <w:szCs w:val="28"/>
            <w:u w:val="none"/>
          </w:rPr>
          <w:t>статьей 55.32</w:t>
        </w:r>
      </w:hyperlink>
      <w:r w:rsidRPr="00EF6B63">
        <w:rPr>
          <w:rFonts w:ascii="Times New Roman" w:eastAsia="Times New Roman" w:hAnsi="Times New Roman" w:cs="Times New Roman"/>
          <w:sz w:val="28"/>
          <w:szCs w:val="28"/>
        </w:rPr>
        <w:t xml:space="preserve"> Градостроительного кодекса Российской Федерации.</w:t>
      </w:r>
      <w:proofErr w:type="gramEnd"/>
    </w:p>
    <w:p w:rsidR="00FE3A04" w:rsidRPr="002B5085" w:rsidRDefault="00FE3A04" w:rsidP="0046364D">
      <w:pPr>
        <w:pStyle w:val="ConsPlusNormal"/>
        <w:jc w:val="both"/>
        <w:rPr>
          <w:rFonts w:ascii="Times New Roman" w:eastAsia="Times New Roman" w:hAnsi="Times New Roman" w:cs="Times New Roman"/>
          <w:sz w:val="28"/>
          <w:szCs w:val="28"/>
        </w:rPr>
      </w:pPr>
    </w:p>
    <w:p w:rsidR="00FE3A04" w:rsidRPr="00EF6B63" w:rsidRDefault="0046364D" w:rsidP="00FE3A04">
      <w:pPr>
        <w:pStyle w:val="ConsPlusNormal"/>
        <w:ind w:firstLine="540"/>
        <w:jc w:val="center"/>
        <w:rPr>
          <w:rFonts w:ascii="Times New Roman" w:hAnsi="Times New Roman" w:cs="Times New Roman"/>
          <w:b/>
          <w:sz w:val="28"/>
          <w:szCs w:val="28"/>
        </w:rPr>
      </w:pPr>
      <w:r>
        <w:rPr>
          <w:rFonts w:ascii="Times New Roman" w:eastAsia="Times New Roman" w:hAnsi="Times New Roman" w:cs="Times New Roman"/>
          <w:b/>
          <w:sz w:val="28"/>
          <w:szCs w:val="28"/>
          <w:lang w:val="en-US"/>
        </w:rPr>
        <w:t>II</w:t>
      </w:r>
      <w:r w:rsidR="00FE3A04" w:rsidRPr="00EF6B63">
        <w:rPr>
          <w:rFonts w:ascii="Times New Roman" w:eastAsia="Times New Roman" w:hAnsi="Times New Roman" w:cs="Times New Roman"/>
          <w:b/>
          <w:sz w:val="28"/>
          <w:szCs w:val="28"/>
        </w:rPr>
        <w:t>. П</w:t>
      </w:r>
      <w:r w:rsidR="00FE3A04" w:rsidRPr="00EF6B63">
        <w:rPr>
          <w:rFonts w:ascii="Times New Roman" w:hAnsi="Times New Roman" w:cs="Times New Roman"/>
          <w:b/>
          <w:sz w:val="28"/>
          <w:szCs w:val="28"/>
        </w:rPr>
        <w:t xml:space="preserve">орядок рассмотрения уведомления о выявлении самовольной постройки и документов, подтверждающих наличие признаков </w:t>
      </w:r>
    </w:p>
    <w:p w:rsidR="00FE3A04" w:rsidRPr="00EF6B63" w:rsidRDefault="00FE3A04" w:rsidP="00FE3A04">
      <w:pPr>
        <w:pStyle w:val="ConsPlusNormal"/>
        <w:ind w:firstLine="540"/>
        <w:jc w:val="center"/>
        <w:rPr>
          <w:rFonts w:ascii="Times New Roman" w:hAnsi="Times New Roman" w:cs="Times New Roman"/>
          <w:b/>
          <w:sz w:val="28"/>
          <w:szCs w:val="28"/>
        </w:rPr>
      </w:pPr>
      <w:r w:rsidRPr="00EF6B63">
        <w:rPr>
          <w:rFonts w:ascii="Times New Roman" w:hAnsi="Times New Roman" w:cs="Times New Roman"/>
          <w:b/>
          <w:sz w:val="28"/>
          <w:szCs w:val="28"/>
        </w:rPr>
        <w:t xml:space="preserve">самовольной постройки, и принятия решения о сносе самовольной постройки либо решения о сносе самовольной постройки или ее </w:t>
      </w:r>
    </w:p>
    <w:p w:rsidR="00FE3A04" w:rsidRPr="00EF6B63" w:rsidRDefault="00FE3A04" w:rsidP="00FE3A04">
      <w:pPr>
        <w:pStyle w:val="ConsPlusNormal"/>
        <w:ind w:firstLine="540"/>
        <w:jc w:val="center"/>
        <w:rPr>
          <w:rFonts w:ascii="Times New Roman" w:eastAsia="Times New Roman" w:hAnsi="Times New Roman" w:cs="Times New Roman"/>
          <w:b/>
          <w:sz w:val="28"/>
          <w:szCs w:val="28"/>
        </w:rPr>
      </w:pPr>
      <w:r w:rsidRPr="00EF6B63">
        <w:rPr>
          <w:rFonts w:ascii="Times New Roman" w:hAnsi="Times New Roman" w:cs="Times New Roman"/>
          <w:b/>
          <w:sz w:val="28"/>
          <w:szCs w:val="28"/>
        </w:rPr>
        <w:t>приведение в соответствие с установленными требованиями</w:t>
      </w:r>
    </w:p>
    <w:p w:rsidR="00FE3A04" w:rsidRPr="00EF6B63" w:rsidRDefault="00FE3A04" w:rsidP="00FE3A04">
      <w:pPr>
        <w:pStyle w:val="ConsPlusNormal"/>
        <w:ind w:firstLine="540"/>
        <w:jc w:val="both"/>
        <w:rPr>
          <w:rFonts w:ascii="Times New Roman" w:eastAsia="Times New Roman" w:hAnsi="Times New Roman" w:cs="Times New Roman"/>
          <w:sz w:val="28"/>
          <w:szCs w:val="28"/>
        </w:rPr>
      </w:pPr>
    </w:p>
    <w:p w:rsidR="00FE3A04" w:rsidRPr="00EF6B63" w:rsidRDefault="002B5085" w:rsidP="00FE3A04">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FE3A04" w:rsidRPr="00EF6B63">
        <w:rPr>
          <w:rFonts w:ascii="Times New Roman" w:eastAsia="Times New Roman" w:hAnsi="Times New Roman" w:cs="Times New Roman"/>
          <w:sz w:val="28"/>
          <w:szCs w:val="28"/>
        </w:rPr>
        <w:t xml:space="preserve">. Уведомления о выявлении самовольной постройки и документы, подтверждающие наличие признаков самовольной постройки, поступившие в администрацию,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w:t>
      </w:r>
      <w:r w:rsidR="00FE3A04" w:rsidRPr="00EF6B63">
        <w:rPr>
          <w:rFonts w:ascii="Times New Roman" w:eastAsia="Times New Roman" w:hAnsi="Times New Roman" w:cs="Times New Roman"/>
          <w:sz w:val="28"/>
          <w:szCs w:val="28"/>
        </w:rPr>
        <w:lastRenderedPageBreak/>
        <w:t xml:space="preserve">области использования и охраны водных объектов, государственного надзора в области охраны и </w:t>
      </w:r>
      <w:proofErr w:type="gramStart"/>
      <w:r w:rsidR="00FE3A04" w:rsidRPr="00EF6B63">
        <w:rPr>
          <w:rFonts w:ascii="Times New Roman" w:eastAsia="Times New Roman" w:hAnsi="Times New Roman" w:cs="Times New Roman"/>
          <w:sz w:val="28"/>
          <w:szCs w:val="28"/>
        </w:rPr>
        <w:t>использования</w:t>
      </w:r>
      <w:proofErr w:type="gramEnd"/>
      <w:r w:rsidR="00FE3A04" w:rsidRPr="00EF6B63">
        <w:rPr>
          <w:rFonts w:ascii="Times New Roman" w:eastAsia="Times New Roman" w:hAnsi="Times New Roman" w:cs="Times New Roman"/>
          <w:sz w:val="28"/>
          <w:szCs w:val="28"/>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w:t>
      </w:r>
      <w:proofErr w:type="gramStart"/>
      <w:r w:rsidR="00FE3A04" w:rsidRPr="00EF6B63">
        <w:rPr>
          <w:rFonts w:ascii="Times New Roman" w:eastAsia="Times New Roman" w:hAnsi="Times New Roman" w:cs="Times New Roman"/>
          <w:sz w:val="28"/>
          <w:szCs w:val="28"/>
        </w:rPr>
        <w:t>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отдела имущественных и земельных отношений, осуществляющего муниципальный земельный контроль или лиц осуществляющих муниципальный контроль в</w:t>
      </w:r>
      <w:proofErr w:type="gramEnd"/>
      <w:r w:rsidR="00FE3A04" w:rsidRPr="00EF6B63">
        <w:rPr>
          <w:rFonts w:ascii="Times New Roman" w:eastAsia="Times New Roman" w:hAnsi="Times New Roman" w:cs="Times New Roman"/>
          <w:sz w:val="28"/>
          <w:szCs w:val="28"/>
        </w:rPr>
        <w:t xml:space="preserve"> области охраны и </w:t>
      </w:r>
      <w:proofErr w:type="gramStart"/>
      <w:r w:rsidR="00FE3A04" w:rsidRPr="00EF6B63">
        <w:rPr>
          <w:rFonts w:ascii="Times New Roman" w:eastAsia="Times New Roman" w:hAnsi="Times New Roman" w:cs="Times New Roman"/>
          <w:sz w:val="28"/>
          <w:szCs w:val="28"/>
        </w:rPr>
        <w:t>использования</w:t>
      </w:r>
      <w:proofErr w:type="gramEnd"/>
      <w:r w:rsidR="00FE3A04" w:rsidRPr="00EF6B63">
        <w:rPr>
          <w:rFonts w:ascii="Times New Roman" w:eastAsia="Times New Roman" w:hAnsi="Times New Roman" w:cs="Times New Roman"/>
          <w:sz w:val="28"/>
          <w:szCs w:val="28"/>
        </w:rPr>
        <w:t xml:space="preserve"> особо охраняемых природных территорий рассматриваются комиссией, в срок, не превышающий двадцати рабочих дней со дня их поступления.</w:t>
      </w:r>
    </w:p>
    <w:p w:rsidR="00FE3A04" w:rsidRPr="00EF6B63" w:rsidRDefault="002B5085"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11</w:t>
      </w:r>
      <w:r w:rsidR="00FE3A04" w:rsidRPr="00EF6B63">
        <w:rPr>
          <w:rFonts w:ascii="Times New Roman" w:eastAsia="Calibri" w:hAnsi="Times New Roman"/>
          <w:kern w:val="0"/>
          <w:sz w:val="28"/>
          <w:szCs w:val="28"/>
          <w:lang w:eastAsia="ru-RU"/>
        </w:rPr>
        <w:t>. Уведомление и документы, поступившие с уведомлением, направляются секретарю комиссии.</w:t>
      </w:r>
    </w:p>
    <w:p w:rsidR="00FE3A04" w:rsidRPr="001B11FD" w:rsidRDefault="00FE3A04" w:rsidP="00FE3A04">
      <w:pPr>
        <w:widowControl/>
        <w:suppressAutoHyphens w:val="0"/>
        <w:autoSpaceDE w:val="0"/>
        <w:autoSpaceDN w:val="0"/>
        <w:adjustRightInd w:val="0"/>
        <w:ind w:firstLine="539"/>
        <w:jc w:val="both"/>
        <w:rPr>
          <w:rFonts w:ascii="Times New Roman" w:eastAsia="Calibri" w:hAnsi="Times New Roman"/>
          <w:kern w:val="0"/>
          <w:sz w:val="28"/>
          <w:szCs w:val="28"/>
          <w:lang w:eastAsia="ru-RU"/>
        </w:rPr>
      </w:pPr>
      <w:r w:rsidRPr="00EF6B63">
        <w:rPr>
          <w:rFonts w:ascii="Times New Roman" w:eastAsia="Calibri" w:hAnsi="Times New Roman"/>
          <w:kern w:val="0"/>
          <w:sz w:val="28"/>
          <w:szCs w:val="28"/>
          <w:lang w:eastAsia="ru-RU"/>
        </w:rPr>
        <w:t xml:space="preserve">Секретарь комиссии в течение трех рабочих дней со дня получения уведомления и документов к ним включает сведения об объекте в </w:t>
      </w:r>
      <w:hyperlink r:id="rId12" w:history="1">
        <w:r w:rsidRPr="00EF6B63">
          <w:rPr>
            <w:rStyle w:val="a3"/>
            <w:rFonts w:ascii="Times New Roman" w:eastAsia="Calibri" w:hAnsi="Times New Roman"/>
            <w:color w:val="auto"/>
            <w:kern w:val="0"/>
            <w:sz w:val="28"/>
            <w:szCs w:val="28"/>
            <w:u w:val="none"/>
            <w:lang w:eastAsia="ru-RU"/>
          </w:rPr>
          <w:t>реестр</w:t>
        </w:r>
      </w:hyperlink>
      <w:r w:rsidRPr="00EF6B63">
        <w:rPr>
          <w:rFonts w:ascii="Times New Roman" w:eastAsia="Calibri" w:hAnsi="Times New Roman"/>
          <w:kern w:val="0"/>
          <w:sz w:val="28"/>
          <w:szCs w:val="28"/>
          <w:lang w:eastAsia="ru-RU"/>
        </w:rPr>
        <w:t xml:space="preserve"> и </w:t>
      </w:r>
      <w:hyperlink r:id="rId13" w:history="1">
        <w:r w:rsidRPr="00EF6B63">
          <w:rPr>
            <w:rStyle w:val="a3"/>
            <w:rFonts w:ascii="Times New Roman" w:eastAsia="Calibri" w:hAnsi="Times New Roman"/>
            <w:color w:val="auto"/>
            <w:kern w:val="0"/>
            <w:sz w:val="28"/>
            <w:szCs w:val="28"/>
            <w:u w:val="none"/>
            <w:lang w:eastAsia="ru-RU"/>
          </w:rPr>
          <w:t>перечень</w:t>
        </w:r>
      </w:hyperlink>
      <w:r w:rsidRPr="00EF6B63">
        <w:rPr>
          <w:rFonts w:ascii="Times New Roman" w:eastAsia="Calibri" w:hAnsi="Times New Roman"/>
          <w:kern w:val="0"/>
          <w:sz w:val="28"/>
          <w:szCs w:val="28"/>
          <w:lang w:eastAsia="ru-RU"/>
        </w:rPr>
        <w:t>, в соответствии с приложениями 2 и 3 к настоящему Порядку, обеспечивает их ведение на основании принятых решений комиссии</w:t>
      </w:r>
      <w:r w:rsidRPr="001B11FD">
        <w:rPr>
          <w:rFonts w:ascii="Times New Roman" w:eastAsia="Calibri" w:hAnsi="Times New Roman"/>
          <w:kern w:val="0"/>
          <w:sz w:val="28"/>
          <w:szCs w:val="28"/>
          <w:lang w:eastAsia="ru-RU"/>
        </w:rPr>
        <w:t>.</w:t>
      </w:r>
    </w:p>
    <w:p w:rsidR="00FE3A04" w:rsidRPr="001B11FD" w:rsidRDefault="002B5085" w:rsidP="00FE3A04">
      <w:pPr>
        <w:widowControl/>
        <w:suppressAutoHyphens w:val="0"/>
        <w:autoSpaceDE w:val="0"/>
        <w:autoSpaceDN w:val="0"/>
        <w:adjustRightInd w:val="0"/>
        <w:ind w:firstLine="539"/>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12</w:t>
      </w:r>
      <w:r w:rsidR="00FE3A04" w:rsidRPr="001B11FD">
        <w:rPr>
          <w:rFonts w:ascii="Times New Roman" w:eastAsia="Calibri" w:hAnsi="Times New Roman"/>
          <w:kern w:val="0"/>
          <w:sz w:val="28"/>
          <w:szCs w:val="28"/>
          <w:lang w:eastAsia="ru-RU"/>
        </w:rPr>
        <w:t>. В течение 5 рабочих дней со дня поступления в администрацию уведомления и документов к ним:</w:t>
      </w:r>
    </w:p>
    <w:p w:rsidR="00FE3A04" w:rsidRPr="001B11FD" w:rsidRDefault="00FE3A04" w:rsidP="00FE3A04">
      <w:pPr>
        <w:widowControl/>
        <w:suppressAutoHyphens w:val="0"/>
        <w:autoSpaceDE w:val="0"/>
        <w:autoSpaceDN w:val="0"/>
        <w:adjustRightInd w:val="0"/>
        <w:ind w:firstLine="539"/>
        <w:jc w:val="both"/>
        <w:rPr>
          <w:rFonts w:ascii="Times New Roman" w:eastAsia="Calibri" w:hAnsi="Times New Roman"/>
          <w:kern w:val="0"/>
          <w:sz w:val="28"/>
          <w:szCs w:val="28"/>
          <w:lang w:eastAsia="ru-RU"/>
        </w:rPr>
      </w:pPr>
      <w:r w:rsidRPr="001B11FD">
        <w:rPr>
          <w:rFonts w:ascii="Times New Roman" w:eastAsia="Calibri" w:hAnsi="Times New Roman"/>
          <w:kern w:val="0"/>
          <w:sz w:val="28"/>
          <w:szCs w:val="28"/>
          <w:lang w:eastAsia="ru-RU"/>
        </w:rPr>
        <w:t xml:space="preserve">1) отдел капитального строительства проводит проверку на соответствие самовольной постройки признакам, установленным </w:t>
      </w:r>
      <w:hyperlink r:id="rId14" w:history="1">
        <w:r w:rsidRPr="001B11FD">
          <w:rPr>
            <w:rFonts w:ascii="Times New Roman" w:eastAsia="Calibri" w:hAnsi="Times New Roman"/>
            <w:kern w:val="0"/>
            <w:sz w:val="28"/>
            <w:szCs w:val="28"/>
            <w:lang w:eastAsia="ru-RU"/>
          </w:rPr>
          <w:t>пунктом 4 статьи 222</w:t>
        </w:r>
      </w:hyperlink>
      <w:r w:rsidRPr="001B11FD">
        <w:rPr>
          <w:rFonts w:ascii="Times New Roman" w:eastAsia="Calibri" w:hAnsi="Times New Roman"/>
          <w:kern w:val="0"/>
          <w:sz w:val="28"/>
          <w:szCs w:val="28"/>
          <w:lang w:eastAsia="ru-RU"/>
        </w:rPr>
        <w:t xml:space="preserve"> Гражданского кодекса Российской Федерации</w:t>
      </w:r>
      <w:r w:rsidR="00B50E1D">
        <w:rPr>
          <w:rFonts w:ascii="Times New Roman" w:eastAsia="Calibri" w:hAnsi="Times New Roman"/>
          <w:kern w:val="0"/>
          <w:sz w:val="28"/>
          <w:szCs w:val="28"/>
          <w:lang w:eastAsia="ru-RU"/>
        </w:rPr>
        <w:t>,</w:t>
      </w:r>
      <w:r w:rsidRPr="001B11FD">
        <w:rPr>
          <w:rFonts w:ascii="Times New Roman" w:eastAsia="Calibri" w:hAnsi="Times New Roman"/>
          <w:kern w:val="0"/>
          <w:sz w:val="28"/>
          <w:szCs w:val="28"/>
          <w:lang w:eastAsia="ru-RU"/>
        </w:rPr>
        <w:t xml:space="preserve"> и готовит информацию о наличии</w:t>
      </w:r>
      <w:r w:rsidR="00B50E1D">
        <w:rPr>
          <w:rFonts w:ascii="Times New Roman" w:eastAsia="Calibri" w:hAnsi="Times New Roman"/>
          <w:kern w:val="0"/>
          <w:sz w:val="28"/>
          <w:szCs w:val="28"/>
          <w:lang w:eastAsia="ru-RU"/>
        </w:rPr>
        <w:t>,</w:t>
      </w:r>
      <w:r w:rsidRPr="001B11FD">
        <w:rPr>
          <w:rFonts w:ascii="Times New Roman" w:eastAsia="Calibri" w:hAnsi="Times New Roman"/>
          <w:kern w:val="0"/>
          <w:sz w:val="28"/>
          <w:szCs w:val="28"/>
          <w:lang w:eastAsia="ru-RU"/>
        </w:rPr>
        <w:t xml:space="preserve"> либо отсутствии разрешения на строительство либо иной разрешительной документации, а также информацию о градостроительном зонировании, параметрах разрешенного строительства;</w:t>
      </w:r>
    </w:p>
    <w:p w:rsidR="00FE3A04" w:rsidRPr="001B11FD"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sidRPr="001B11FD">
        <w:rPr>
          <w:rFonts w:ascii="Times New Roman" w:eastAsia="Calibri" w:hAnsi="Times New Roman"/>
          <w:kern w:val="0"/>
          <w:sz w:val="28"/>
          <w:szCs w:val="28"/>
          <w:lang w:eastAsia="ru-RU"/>
        </w:rPr>
        <w:t xml:space="preserve">2) отдел имущественных и земельных отношений проводит проверку на соответствие самовольной постройки признакам, установленным </w:t>
      </w:r>
      <w:hyperlink r:id="rId15" w:history="1">
        <w:r w:rsidRPr="001B11FD">
          <w:rPr>
            <w:rFonts w:ascii="Times New Roman" w:eastAsia="Calibri" w:hAnsi="Times New Roman"/>
            <w:kern w:val="0"/>
            <w:sz w:val="28"/>
            <w:szCs w:val="28"/>
            <w:lang w:eastAsia="ru-RU"/>
          </w:rPr>
          <w:t>пунктом 4 статьи 222</w:t>
        </w:r>
      </w:hyperlink>
      <w:r w:rsidRPr="001B11FD">
        <w:rPr>
          <w:rFonts w:ascii="Times New Roman" w:eastAsia="Calibri" w:hAnsi="Times New Roman"/>
          <w:kern w:val="0"/>
          <w:sz w:val="28"/>
          <w:szCs w:val="28"/>
          <w:lang w:eastAsia="ru-RU"/>
        </w:rPr>
        <w:t xml:space="preserve"> Гражданского кодекса Российской Федерации</w:t>
      </w:r>
      <w:r w:rsidR="00B50E1D">
        <w:rPr>
          <w:rFonts w:ascii="Times New Roman" w:eastAsia="Calibri" w:hAnsi="Times New Roman"/>
          <w:kern w:val="0"/>
          <w:sz w:val="28"/>
          <w:szCs w:val="28"/>
          <w:lang w:eastAsia="ru-RU"/>
        </w:rPr>
        <w:t>,</w:t>
      </w:r>
      <w:r w:rsidRPr="001B11FD">
        <w:rPr>
          <w:rFonts w:ascii="Times New Roman" w:eastAsia="Calibri" w:hAnsi="Times New Roman"/>
          <w:kern w:val="0"/>
          <w:sz w:val="28"/>
          <w:szCs w:val="28"/>
          <w:lang w:eastAsia="ru-RU"/>
        </w:rPr>
        <w:t xml:space="preserve"> и готовит информацию об имеющихся </w:t>
      </w:r>
      <w:proofErr w:type="gramStart"/>
      <w:r w:rsidRPr="001B11FD">
        <w:rPr>
          <w:rFonts w:ascii="Times New Roman" w:eastAsia="Calibri" w:hAnsi="Times New Roman"/>
          <w:kern w:val="0"/>
          <w:sz w:val="28"/>
          <w:szCs w:val="28"/>
          <w:lang w:eastAsia="ru-RU"/>
        </w:rPr>
        <w:t>сведениях</w:t>
      </w:r>
      <w:proofErr w:type="gramEnd"/>
      <w:r w:rsidRPr="001B11FD">
        <w:rPr>
          <w:rFonts w:ascii="Times New Roman" w:eastAsia="Calibri" w:hAnsi="Times New Roman"/>
          <w:kern w:val="0"/>
          <w:sz w:val="28"/>
          <w:szCs w:val="28"/>
          <w:lang w:eastAsia="ru-RU"/>
        </w:rPr>
        <w:t xml:space="preserve"> о земельном участке и правообладателе земельного участка (при наличии).</w:t>
      </w:r>
    </w:p>
    <w:p w:rsidR="00FE3A04" w:rsidRPr="001B11FD"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sidRPr="001B11FD">
        <w:rPr>
          <w:rFonts w:ascii="Times New Roman" w:eastAsia="Calibri" w:hAnsi="Times New Roman"/>
          <w:kern w:val="0"/>
          <w:sz w:val="28"/>
          <w:szCs w:val="28"/>
          <w:lang w:eastAsia="ru-RU"/>
        </w:rPr>
        <w:t xml:space="preserve">Информации, подготовленные отделом капитального строительства, отделом имущественных и земельных отношений передаются </w:t>
      </w:r>
      <w:r w:rsidR="00275A76">
        <w:rPr>
          <w:rFonts w:ascii="Times New Roman" w:eastAsia="Calibri" w:hAnsi="Times New Roman"/>
          <w:kern w:val="0"/>
          <w:sz w:val="28"/>
          <w:szCs w:val="28"/>
          <w:lang w:eastAsia="ru-RU"/>
        </w:rPr>
        <w:t>в</w:t>
      </w:r>
      <w:r w:rsidRPr="001B11FD">
        <w:rPr>
          <w:rFonts w:ascii="Times New Roman" w:eastAsia="Calibri" w:hAnsi="Times New Roman"/>
          <w:kern w:val="0"/>
          <w:sz w:val="28"/>
          <w:szCs w:val="28"/>
          <w:lang w:eastAsia="ru-RU"/>
        </w:rPr>
        <w:t xml:space="preserve"> комисси</w:t>
      </w:r>
      <w:r w:rsidR="00275A76">
        <w:rPr>
          <w:rFonts w:ascii="Times New Roman" w:eastAsia="Calibri" w:hAnsi="Times New Roman"/>
          <w:kern w:val="0"/>
          <w:sz w:val="28"/>
          <w:szCs w:val="28"/>
          <w:lang w:eastAsia="ru-RU"/>
        </w:rPr>
        <w:t>ю</w:t>
      </w:r>
      <w:r w:rsidRPr="001B11FD">
        <w:rPr>
          <w:rFonts w:ascii="Times New Roman" w:eastAsia="Calibri" w:hAnsi="Times New Roman"/>
          <w:kern w:val="0"/>
          <w:sz w:val="28"/>
          <w:szCs w:val="28"/>
          <w:lang w:eastAsia="ru-RU"/>
        </w:rPr>
        <w:t>.</w:t>
      </w:r>
    </w:p>
    <w:p w:rsidR="00FE3A04" w:rsidRPr="001B11FD" w:rsidRDefault="002B5085" w:rsidP="00FE3A04">
      <w:pPr>
        <w:pStyle w:val="ConsPlusNormal"/>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75A76">
        <w:rPr>
          <w:rFonts w:ascii="Times New Roman" w:eastAsia="Times New Roman" w:hAnsi="Times New Roman" w:cs="Times New Roman"/>
          <w:sz w:val="28"/>
          <w:szCs w:val="28"/>
        </w:rPr>
        <w:t>3</w:t>
      </w:r>
      <w:r w:rsidR="00FE3A04" w:rsidRPr="001B11FD">
        <w:rPr>
          <w:rFonts w:ascii="Times New Roman" w:eastAsia="Times New Roman" w:hAnsi="Times New Roman" w:cs="Times New Roman"/>
          <w:sz w:val="28"/>
          <w:szCs w:val="28"/>
        </w:rPr>
        <w:t xml:space="preserve">. </w:t>
      </w:r>
      <w:proofErr w:type="gramStart"/>
      <w:r w:rsidR="00FE3A04" w:rsidRPr="001B11FD">
        <w:rPr>
          <w:rFonts w:ascii="Times New Roman" w:eastAsia="Times New Roman" w:hAnsi="Times New Roman" w:cs="Times New Roman"/>
          <w:sz w:val="28"/>
          <w:szCs w:val="28"/>
        </w:rPr>
        <w:t xml:space="preserve">Администрация на основании заключения комиссии в установленном законом порядке вправе принять следующее решение о сносе самовольной постройки либо решение о сносе самовольной постройки или ее приведение в соответствие с установленными требованиями, в виде постановления администрации Ипатовского </w:t>
      </w:r>
      <w:r w:rsidR="007278E8">
        <w:rPr>
          <w:rFonts w:ascii="Times New Roman" w:eastAsia="Times New Roman" w:hAnsi="Times New Roman" w:cs="Times New Roman"/>
          <w:sz w:val="28"/>
          <w:szCs w:val="28"/>
        </w:rPr>
        <w:t>муниципального</w:t>
      </w:r>
      <w:r w:rsidR="00FE3A04" w:rsidRPr="001B11FD">
        <w:rPr>
          <w:rFonts w:ascii="Times New Roman" w:eastAsia="Times New Roman" w:hAnsi="Times New Roman" w:cs="Times New Roman"/>
          <w:sz w:val="28"/>
          <w:szCs w:val="28"/>
        </w:rPr>
        <w:t xml:space="preserve"> округа Ставропольского края, в случаях, предусмотренных </w:t>
      </w:r>
      <w:hyperlink r:id="rId16" w:history="1">
        <w:r w:rsidR="00FE3A04" w:rsidRPr="001B11FD">
          <w:rPr>
            <w:rStyle w:val="a3"/>
            <w:rFonts w:ascii="Times New Roman" w:eastAsia="Times New Roman" w:hAnsi="Times New Roman" w:cs="Times New Roman"/>
            <w:color w:val="auto"/>
            <w:sz w:val="28"/>
            <w:szCs w:val="28"/>
            <w:u w:val="none"/>
          </w:rPr>
          <w:t>пунктом 4 статьи 222</w:t>
        </w:r>
      </w:hyperlink>
      <w:r w:rsidR="00FE3A04" w:rsidRPr="001B11FD">
        <w:rPr>
          <w:rFonts w:ascii="Times New Roman" w:eastAsia="Times New Roman" w:hAnsi="Times New Roman" w:cs="Times New Roman"/>
          <w:sz w:val="28"/>
          <w:szCs w:val="28"/>
        </w:rPr>
        <w:t xml:space="preserve"> Гражданского кодекса Российской Федерации, а именно:</w:t>
      </w:r>
      <w:proofErr w:type="gramEnd"/>
    </w:p>
    <w:p w:rsidR="00275A76" w:rsidRDefault="00275A76" w:rsidP="00275A76">
      <w:pPr>
        <w:widowControl/>
        <w:suppressAutoHyphens w:val="0"/>
        <w:autoSpaceDE w:val="0"/>
        <w:autoSpaceDN w:val="0"/>
        <w:adjustRightInd w:val="0"/>
        <w:ind w:firstLine="539"/>
        <w:jc w:val="both"/>
        <w:rPr>
          <w:rFonts w:ascii="Times New Roman" w:eastAsiaTheme="minorHAnsi" w:hAnsi="Times New Roman"/>
          <w:kern w:val="0"/>
          <w:sz w:val="28"/>
          <w:szCs w:val="28"/>
          <w:lang w:eastAsia="en-US"/>
        </w:rPr>
      </w:pPr>
      <w:proofErr w:type="gramStart"/>
      <w:r>
        <w:rPr>
          <w:rFonts w:ascii="Times New Roman" w:eastAsiaTheme="minorHAnsi" w:hAnsi="Times New Roman"/>
          <w:kern w:val="0"/>
          <w:sz w:val="28"/>
          <w:szCs w:val="28"/>
          <w:lang w:eastAsia="en-US"/>
        </w:rPr>
        <w:t xml:space="preserve">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w:t>
      </w:r>
      <w:r>
        <w:rPr>
          <w:rFonts w:ascii="Times New Roman" w:eastAsiaTheme="minorHAnsi" w:hAnsi="Times New Roman"/>
          <w:kern w:val="0"/>
          <w:sz w:val="28"/>
          <w:szCs w:val="28"/>
          <w:lang w:eastAsia="en-US"/>
        </w:rPr>
        <w:lastRenderedPageBreak/>
        <w:t>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Pr>
          <w:rFonts w:ascii="Times New Roman" w:eastAsiaTheme="minorHAnsi" w:hAnsi="Times New Roman"/>
          <w:kern w:val="0"/>
          <w:sz w:val="28"/>
          <w:szCs w:val="28"/>
          <w:lang w:eastAsia="en-US"/>
        </w:rPr>
        <w:t xml:space="preserve"> </w:t>
      </w:r>
      <w:proofErr w:type="gramStart"/>
      <w:r>
        <w:rPr>
          <w:rFonts w:ascii="Times New Roman" w:eastAsiaTheme="minorHAnsi" w:hAnsi="Times New Roman"/>
          <w:kern w:val="0"/>
          <w:sz w:val="28"/>
          <w:szCs w:val="28"/>
          <w:lang w:eastAsia="en-US"/>
        </w:rPr>
        <w:t>расположен</w:t>
      </w:r>
      <w:proofErr w:type="gramEnd"/>
      <w:r>
        <w:rPr>
          <w:rFonts w:ascii="Times New Roman" w:eastAsiaTheme="minorHAnsi" w:hAnsi="Times New Roman"/>
          <w:kern w:val="0"/>
          <w:sz w:val="28"/>
          <w:szCs w:val="28"/>
          <w:lang w:eastAsia="en-US"/>
        </w:rPr>
        <w:t xml:space="preserve"> в границах территории общего пользования;</w:t>
      </w:r>
    </w:p>
    <w:p w:rsidR="00275A76" w:rsidRDefault="00275A76" w:rsidP="00275A76">
      <w:pPr>
        <w:widowControl/>
        <w:suppressAutoHyphens w:val="0"/>
        <w:autoSpaceDE w:val="0"/>
        <w:autoSpaceDN w:val="0"/>
        <w:adjustRightInd w:val="0"/>
        <w:ind w:firstLine="539"/>
        <w:jc w:val="both"/>
        <w:rPr>
          <w:rFonts w:ascii="Times New Roman" w:eastAsiaTheme="minorHAnsi" w:hAnsi="Times New Roman"/>
          <w:kern w:val="0"/>
          <w:sz w:val="28"/>
          <w:szCs w:val="28"/>
          <w:lang w:eastAsia="en-US"/>
        </w:rPr>
      </w:pPr>
      <w:proofErr w:type="gramStart"/>
      <w:r>
        <w:rPr>
          <w:rFonts w:ascii="Times New Roman" w:eastAsiaTheme="minorHAnsi" w:hAnsi="Times New Roman"/>
          <w:kern w:val="0"/>
          <w:sz w:val="28"/>
          <w:szCs w:val="28"/>
          <w:lang w:eastAsia="en-US"/>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Pr>
          <w:rFonts w:ascii="Times New Roman" w:eastAsiaTheme="minorHAnsi" w:hAnsi="Times New Roman"/>
          <w:kern w:val="0"/>
          <w:sz w:val="28"/>
          <w:szCs w:val="28"/>
          <w:lang w:eastAsia="en-US"/>
        </w:rPr>
        <w:t xml:space="preserve"> в случае</w:t>
      </w:r>
      <w:proofErr w:type="gramStart"/>
      <w:r>
        <w:rPr>
          <w:rFonts w:ascii="Times New Roman" w:eastAsiaTheme="minorHAnsi" w:hAnsi="Times New Roman"/>
          <w:kern w:val="0"/>
          <w:sz w:val="28"/>
          <w:szCs w:val="28"/>
          <w:lang w:eastAsia="en-US"/>
        </w:rPr>
        <w:t>,</w:t>
      </w:r>
      <w:proofErr w:type="gramEnd"/>
      <w:r>
        <w:rPr>
          <w:rFonts w:ascii="Times New Roman" w:eastAsiaTheme="minorHAnsi" w:hAnsi="Times New Roman"/>
          <w:kern w:val="0"/>
          <w:sz w:val="28"/>
          <w:szCs w:val="28"/>
          <w:lang w:eastAsia="en-US"/>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275A76" w:rsidRDefault="00275A76" w:rsidP="00275A76">
      <w:pPr>
        <w:widowControl/>
        <w:suppressAutoHyphens w:val="0"/>
        <w:autoSpaceDE w:val="0"/>
        <w:autoSpaceDN w:val="0"/>
        <w:adjustRightInd w:val="0"/>
        <w:ind w:firstLine="539"/>
        <w:jc w:val="both"/>
        <w:rPr>
          <w:rFonts w:ascii="Times New Roman" w:eastAsiaTheme="minorHAnsi" w:hAnsi="Times New Roman"/>
          <w:kern w:val="0"/>
          <w:sz w:val="28"/>
          <w:szCs w:val="28"/>
          <w:lang w:eastAsia="en-US"/>
        </w:rPr>
      </w:pPr>
      <w:proofErr w:type="gramStart"/>
      <w:r>
        <w:rPr>
          <w:rFonts w:ascii="Times New Roman" w:eastAsiaTheme="minorHAnsi" w:hAnsi="Times New Roman"/>
          <w:kern w:val="0"/>
          <w:sz w:val="28"/>
          <w:szCs w:val="28"/>
          <w:lang w:eastAsia="en-US"/>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275A76" w:rsidRDefault="00275A76" w:rsidP="00275A76">
      <w:pPr>
        <w:widowControl/>
        <w:suppressAutoHyphens w:val="0"/>
        <w:autoSpaceDE w:val="0"/>
        <w:autoSpaceDN w:val="0"/>
        <w:adjustRightInd w:val="0"/>
        <w:ind w:firstLine="539"/>
        <w:jc w:val="both"/>
        <w:rPr>
          <w:rFonts w:ascii="Times New Roman" w:eastAsiaTheme="minorHAnsi" w:hAnsi="Times New Roman"/>
          <w:kern w:val="0"/>
          <w:sz w:val="28"/>
          <w:szCs w:val="28"/>
          <w:lang w:eastAsia="en-US"/>
        </w:rPr>
      </w:pPr>
      <w:r>
        <w:rPr>
          <w:rFonts w:ascii="Times New Roman" w:eastAsiaTheme="minorHAnsi" w:hAnsi="Times New Roman"/>
          <w:kern w:val="0"/>
          <w:sz w:val="28"/>
          <w:szCs w:val="28"/>
          <w:lang w:eastAsia="en-US"/>
        </w:rPr>
        <w:t xml:space="preserve">Предусмотренные настоящим пунктом решения не могут быть приняты </w:t>
      </w:r>
      <w:r w:rsidR="006E17A4">
        <w:rPr>
          <w:rFonts w:ascii="Times New Roman" w:eastAsiaTheme="minorHAnsi" w:hAnsi="Times New Roman"/>
          <w:kern w:val="0"/>
          <w:sz w:val="28"/>
          <w:szCs w:val="28"/>
          <w:lang w:eastAsia="en-US"/>
        </w:rPr>
        <w:t>администрацией</w:t>
      </w:r>
      <w:r>
        <w:rPr>
          <w:rFonts w:ascii="Times New Roman" w:eastAsiaTheme="minorHAnsi" w:hAnsi="Times New Roman"/>
          <w:kern w:val="0"/>
          <w:sz w:val="28"/>
          <w:szCs w:val="28"/>
          <w:lang w:eastAsia="en-US"/>
        </w:rPr>
        <w:t xml:space="preserve">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FE3A04" w:rsidRPr="001B11FD" w:rsidRDefault="00275A76" w:rsidP="00275A76">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2B5085">
        <w:rPr>
          <w:rFonts w:ascii="Times New Roman" w:hAnsi="Times New Roman"/>
          <w:sz w:val="28"/>
          <w:szCs w:val="28"/>
        </w:rPr>
        <w:t>1</w:t>
      </w:r>
      <w:r>
        <w:rPr>
          <w:rFonts w:ascii="Times New Roman" w:hAnsi="Times New Roman"/>
          <w:sz w:val="28"/>
          <w:szCs w:val="28"/>
        </w:rPr>
        <w:t>4</w:t>
      </w:r>
      <w:r w:rsidR="00FE3A04" w:rsidRPr="001B11FD">
        <w:rPr>
          <w:rFonts w:ascii="Times New Roman" w:hAnsi="Times New Roman"/>
          <w:sz w:val="28"/>
          <w:szCs w:val="28"/>
        </w:rPr>
        <w:t xml:space="preserve">. </w:t>
      </w:r>
      <w:bookmarkStart w:id="1" w:name="Par12"/>
      <w:bookmarkEnd w:id="1"/>
      <w:r w:rsidR="00FE3A04" w:rsidRPr="001B11FD">
        <w:rPr>
          <w:rFonts w:ascii="Times New Roman" w:hAnsi="Times New Roman"/>
          <w:sz w:val="28"/>
          <w:szCs w:val="28"/>
        </w:rPr>
        <w:t xml:space="preserve"> </w:t>
      </w:r>
      <w:r w:rsidR="00FE3A04">
        <w:rPr>
          <w:rFonts w:ascii="Times New Roman" w:hAnsi="Times New Roman"/>
          <w:sz w:val="28"/>
          <w:szCs w:val="28"/>
        </w:rPr>
        <w:t xml:space="preserve">Секретарь комиссии  </w:t>
      </w:r>
      <w:r w:rsidR="00FE3A04" w:rsidRPr="001B11FD">
        <w:rPr>
          <w:rFonts w:ascii="Times New Roman" w:hAnsi="Times New Roman"/>
          <w:sz w:val="28"/>
          <w:szCs w:val="28"/>
        </w:rPr>
        <w:t xml:space="preserve"> выполняет </w:t>
      </w:r>
      <w:r w:rsidR="00FE3A04">
        <w:rPr>
          <w:rFonts w:ascii="Times New Roman" w:hAnsi="Times New Roman"/>
          <w:sz w:val="28"/>
          <w:szCs w:val="28"/>
        </w:rPr>
        <w:t xml:space="preserve">  </w:t>
      </w:r>
      <w:r w:rsidR="00FE3A04" w:rsidRPr="001B11FD">
        <w:rPr>
          <w:rFonts w:ascii="Times New Roman" w:hAnsi="Times New Roman"/>
          <w:sz w:val="28"/>
          <w:szCs w:val="28"/>
        </w:rPr>
        <w:t xml:space="preserve">одно </w:t>
      </w:r>
      <w:r w:rsidR="00FE3A04">
        <w:rPr>
          <w:rFonts w:ascii="Times New Roman" w:hAnsi="Times New Roman"/>
          <w:sz w:val="28"/>
          <w:szCs w:val="28"/>
        </w:rPr>
        <w:t xml:space="preserve"> </w:t>
      </w:r>
      <w:r w:rsidR="00FE3A04" w:rsidRPr="001B11FD">
        <w:rPr>
          <w:rFonts w:ascii="Times New Roman" w:hAnsi="Times New Roman"/>
          <w:sz w:val="28"/>
          <w:szCs w:val="28"/>
        </w:rPr>
        <w:t xml:space="preserve">из </w:t>
      </w:r>
      <w:r w:rsidR="00FE3A04">
        <w:rPr>
          <w:rFonts w:ascii="Times New Roman" w:hAnsi="Times New Roman"/>
          <w:sz w:val="28"/>
          <w:szCs w:val="28"/>
        </w:rPr>
        <w:t xml:space="preserve"> </w:t>
      </w:r>
      <w:r w:rsidR="00FE3A04" w:rsidRPr="001B11FD">
        <w:rPr>
          <w:rFonts w:ascii="Times New Roman" w:hAnsi="Times New Roman"/>
          <w:sz w:val="28"/>
          <w:szCs w:val="28"/>
        </w:rPr>
        <w:t>следующих действий:</w:t>
      </w:r>
    </w:p>
    <w:p w:rsidR="00FE3A04" w:rsidRPr="001B11FD" w:rsidRDefault="00B35CEA" w:rsidP="00FE3A04">
      <w:pPr>
        <w:autoSpaceDE w:val="0"/>
        <w:autoSpaceDN w:val="0"/>
        <w:adjustRightInd w:val="0"/>
        <w:ind w:firstLine="540"/>
        <w:jc w:val="both"/>
        <w:rPr>
          <w:rFonts w:ascii="Times New Roman" w:hAnsi="Times New Roman"/>
          <w:sz w:val="28"/>
          <w:szCs w:val="28"/>
        </w:rPr>
      </w:pPr>
      <w:bookmarkStart w:id="2" w:name="Par1"/>
      <w:bookmarkStart w:id="3" w:name="Par2"/>
      <w:bookmarkEnd w:id="2"/>
      <w:bookmarkEnd w:id="3"/>
      <w:r>
        <w:rPr>
          <w:rFonts w:ascii="Times New Roman" w:hAnsi="Times New Roman"/>
          <w:sz w:val="28"/>
          <w:szCs w:val="28"/>
        </w:rPr>
        <w:t>1</w:t>
      </w:r>
      <w:r w:rsidR="00FE3A04" w:rsidRPr="001B11FD">
        <w:rPr>
          <w:rFonts w:ascii="Times New Roman" w:hAnsi="Times New Roman"/>
          <w:sz w:val="28"/>
          <w:szCs w:val="28"/>
        </w:rPr>
        <w:t xml:space="preserve">) направляет в отдел правового и кадрового обеспечения администрации Ипатовского </w:t>
      </w:r>
      <w:r w:rsidR="00B50E1D">
        <w:rPr>
          <w:rFonts w:ascii="Times New Roman" w:hAnsi="Times New Roman"/>
          <w:sz w:val="28"/>
          <w:szCs w:val="28"/>
        </w:rPr>
        <w:t>муниципального</w:t>
      </w:r>
      <w:r w:rsidR="00FE3A04" w:rsidRPr="001B11FD">
        <w:rPr>
          <w:rFonts w:ascii="Times New Roman" w:hAnsi="Times New Roman"/>
          <w:sz w:val="28"/>
          <w:szCs w:val="28"/>
        </w:rPr>
        <w:t xml:space="preserve"> округа Ставропольского края (далее – отдел правового и кадрового обеспечения) документы, необходимые для обращения в суд с иском о сносе самовольной постройки или ее приведении в соответствие с установленными требованиями;</w:t>
      </w:r>
    </w:p>
    <w:p w:rsidR="00FE3A04" w:rsidRPr="001B11FD" w:rsidRDefault="00B35CEA"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2</w:t>
      </w:r>
      <w:r w:rsidR="00FE3A04" w:rsidRPr="001B11FD">
        <w:rPr>
          <w:rFonts w:ascii="Times New Roman" w:hAnsi="Times New Roman"/>
          <w:sz w:val="28"/>
          <w:szCs w:val="28"/>
        </w:rPr>
        <w:t>)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отдел имущественных и земельных отношений, от которых поступило уведомление.</w:t>
      </w:r>
      <w:proofErr w:type="gramEnd"/>
    </w:p>
    <w:p w:rsidR="00FE3A04" w:rsidRPr="001B11FD" w:rsidRDefault="002B5085" w:rsidP="00FE3A0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1</w:t>
      </w:r>
      <w:r w:rsidR="00275A76">
        <w:rPr>
          <w:rFonts w:ascii="Times New Roman" w:hAnsi="Times New Roman"/>
          <w:sz w:val="28"/>
          <w:szCs w:val="28"/>
        </w:rPr>
        <w:t>5</w:t>
      </w:r>
      <w:r w:rsidR="00FE3A04" w:rsidRPr="001B11FD">
        <w:rPr>
          <w:rFonts w:ascii="Times New Roman" w:hAnsi="Times New Roman"/>
          <w:sz w:val="28"/>
          <w:szCs w:val="28"/>
        </w:rPr>
        <w:t>. При выявлении самовольной постройки, подтверждении факта незаконного строительства (реконструкции) объектов капитального строительства при рассмотрении обращений физических, юридических лиц, а также при поступлении уведомлений, не допускается:</w:t>
      </w:r>
    </w:p>
    <w:p w:rsidR="00FE3A04" w:rsidRPr="00EF6B63" w:rsidRDefault="00FE3A04" w:rsidP="00FE3A04">
      <w:pPr>
        <w:autoSpaceDE w:val="0"/>
        <w:autoSpaceDN w:val="0"/>
        <w:adjustRightInd w:val="0"/>
        <w:ind w:firstLine="540"/>
        <w:jc w:val="both"/>
        <w:rPr>
          <w:rFonts w:ascii="Times New Roman" w:hAnsi="Times New Roman"/>
          <w:sz w:val="28"/>
          <w:szCs w:val="28"/>
        </w:rPr>
      </w:pPr>
      <w:proofErr w:type="gramStart"/>
      <w:r w:rsidRPr="001B11FD">
        <w:rPr>
          <w:rFonts w:ascii="Times New Roman" w:hAnsi="Times New Roman"/>
          <w:sz w:val="28"/>
          <w:szCs w:val="28"/>
        </w:rPr>
        <w:t xml:space="preserve">1) внесение в Правила землепользования и застройки Ипатовского </w:t>
      </w:r>
      <w:r w:rsidR="007278E8">
        <w:rPr>
          <w:rFonts w:ascii="Times New Roman" w:hAnsi="Times New Roman"/>
          <w:sz w:val="28"/>
          <w:szCs w:val="28"/>
        </w:rPr>
        <w:t xml:space="preserve">муниципального </w:t>
      </w:r>
      <w:r w:rsidRPr="001B11FD">
        <w:rPr>
          <w:rFonts w:ascii="Times New Roman" w:hAnsi="Times New Roman"/>
          <w:sz w:val="28"/>
          <w:szCs w:val="28"/>
        </w:rPr>
        <w:t xml:space="preserve">округа Ставропольского края изменений, </w:t>
      </w:r>
      <w:r w:rsidRPr="001B11FD">
        <w:rPr>
          <w:rFonts w:ascii="Times New Roman" w:hAnsi="Times New Roman"/>
          <w:sz w:val="28"/>
          <w:szCs w:val="28"/>
        </w:rPr>
        <w:lastRenderedPageBreak/>
        <w:t>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w:t>
      </w:r>
      <w:r w:rsidRPr="00EF6B63">
        <w:rPr>
          <w:rFonts w:ascii="Times New Roman" w:hAnsi="Times New Roman"/>
          <w:sz w:val="28"/>
          <w:szCs w:val="28"/>
        </w:rPr>
        <w:t>, реконструкции объектов капитального строительства, которым соответствует вид разрешенного использования и параметры такой постройки;</w:t>
      </w:r>
      <w:proofErr w:type="gramEnd"/>
    </w:p>
    <w:p w:rsidR="00FE3A04" w:rsidRPr="00EF6B63" w:rsidRDefault="00FE3A04" w:rsidP="00FE3A04">
      <w:pPr>
        <w:autoSpaceDE w:val="0"/>
        <w:autoSpaceDN w:val="0"/>
        <w:adjustRightInd w:val="0"/>
        <w:ind w:firstLine="540"/>
        <w:jc w:val="both"/>
        <w:rPr>
          <w:rFonts w:ascii="Times New Roman" w:hAnsi="Times New Roman"/>
          <w:sz w:val="28"/>
          <w:szCs w:val="28"/>
        </w:rPr>
      </w:pPr>
      <w:r w:rsidRPr="00EF6B63">
        <w:rPr>
          <w:rFonts w:ascii="Times New Roman" w:hAnsi="Times New Roman"/>
          <w:sz w:val="28"/>
          <w:szCs w:val="28"/>
        </w:rPr>
        <w:t>2) предоставление разрешения на условно разрешенный вид использования в отношении земельного участка, на котором расположена такая постройка;</w:t>
      </w:r>
    </w:p>
    <w:p w:rsidR="00FE3A04" w:rsidRPr="00EF6B63" w:rsidRDefault="00FE3A04" w:rsidP="00FE3A04">
      <w:pPr>
        <w:autoSpaceDE w:val="0"/>
        <w:autoSpaceDN w:val="0"/>
        <w:adjustRightInd w:val="0"/>
        <w:ind w:firstLine="540"/>
        <w:jc w:val="both"/>
        <w:rPr>
          <w:rFonts w:ascii="Times New Roman" w:hAnsi="Times New Roman"/>
          <w:sz w:val="28"/>
          <w:szCs w:val="28"/>
        </w:rPr>
      </w:pPr>
      <w:r w:rsidRPr="00EF6B63">
        <w:rPr>
          <w:rFonts w:ascii="Times New Roman" w:hAnsi="Times New Roman"/>
          <w:sz w:val="28"/>
          <w:szCs w:val="28"/>
        </w:rPr>
        <w:t>3)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p>
    <w:p w:rsidR="00FE3A04" w:rsidRPr="00EF6B63" w:rsidRDefault="002B5085"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6E17A4">
        <w:rPr>
          <w:rFonts w:ascii="Times New Roman" w:hAnsi="Times New Roman"/>
          <w:sz w:val="28"/>
          <w:szCs w:val="28"/>
        </w:rPr>
        <w:t>6</w:t>
      </w:r>
      <w:r w:rsidR="00FE3A04" w:rsidRPr="00EF6B63">
        <w:rPr>
          <w:rFonts w:ascii="Times New Roman" w:hAnsi="Times New Roman"/>
          <w:sz w:val="28"/>
          <w:szCs w:val="28"/>
        </w:rPr>
        <w:t xml:space="preserve">. Запрет на осуществление действий, указанных в </w:t>
      </w:r>
      <w:hyperlink r:id="rId17" w:anchor="Par12" w:history="1">
        <w:r w:rsidR="00FE3A04" w:rsidRPr="00EF6B63">
          <w:rPr>
            <w:rStyle w:val="a3"/>
            <w:rFonts w:ascii="Times New Roman" w:hAnsi="Times New Roman"/>
            <w:color w:val="auto"/>
            <w:sz w:val="28"/>
            <w:szCs w:val="28"/>
            <w:u w:val="none"/>
          </w:rPr>
          <w:t>пункте 1</w:t>
        </w:r>
      </w:hyperlink>
      <w:r w:rsidR="006E17A4">
        <w:rPr>
          <w:rFonts w:ascii="Times New Roman" w:hAnsi="Times New Roman"/>
          <w:sz w:val="28"/>
          <w:szCs w:val="28"/>
        </w:rPr>
        <w:t xml:space="preserve">5 </w:t>
      </w:r>
      <w:r w:rsidR="00FE3A04" w:rsidRPr="00EF6B63">
        <w:rPr>
          <w:rFonts w:ascii="Times New Roman" w:hAnsi="Times New Roman"/>
          <w:sz w:val="28"/>
          <w:szCs w:val="28"/>
        </w:rPr>
        <w:t>настоящего Порядка, исключается в случаях:</w:t>
      </w:r>
    </w:p>
    <w:p w:rsidR="00FE3A04" w:rsidRPr="00EF6B63" w:rsidRDefault="00FE3A04" w:rsidP="00FE3A04">
      <w:pPr>
        <w:autoSpaceDE w:val="0"/>
        <w:autoSpaceDN w:val="0"/>
        <w:adjustRightInd w:val="0"/>
        <w:ind w:firstLine="540"/>
        <w:jc w:val="both"/>
        <w:rPr>
          <w:rFonts w:ascii="Times New Roman" w:hAnsi="Times New Roman"/>
          <w:sz w:val="28"/>
          <w:szCs w:val="28"/>
        </w:rPr>
      </w:pPr>
      <w:r w:rsidRPr="00EF6B63">
        <w:rPr>
          <w:rFonts w:ascii="Times New Roman" w:hAnsi="Times New Roman"/>
          <w:sz w:val="28"/>
          <w:szCs w:val="28"/>
        </w:rPr>
        <w:t xml:space="preserve">1) направления уполномоченным лицам, указанным в пункте </w:t>
      </w:r>
      <w:hyperlink r:id="rId18" w:history="1">
        <w:r w:rsidR="002B5085">
          <w:rPr>
            <w:rStyle w:val="a3"/>
            <w:rFonts w:ascii="Times New Roman" w:hAnsi="Times New Roman"/>
            <w:color w:val="auto"/>
            <w:sz w:val="28"/>
            <w:szCs w:val="28"/>
            <w:u w:val="none"/>
          </w:rPr>
          <w:t>10</w:t>
        </w:r>
      </w:hyperlink>
      <w:r w:rsidRPr="00EF6B63">
        <w:rPr>
          <w:rFonts w:ascii="Times New Roman" w:hAnsi="Times New Roman"/>
          <w:sz w:val="28"/>
          <w:szCs w:val="28"/>
        </w:rPr>
        <w:t xml:space="preserve"> настоящего Порядка, от которых поступило уведомление, уведомления о том, что наличие признаков самовольной постройки не усматривается;</w:t>
      </w:r>
    </w:p>
    <w:p w:rsidR="00FE3A04" w:rsidRPr="00EF6B63" w:rsidRDefault="00FE3A04" w:rsidP="00FE3A04">
      <w:pPr>
        <w:autoSpaceDE w:val="0"/>
        <w:autoSpaceDN w:val="0"/>
        <w:adjustRightInd w:val="0"/>
        <w:ind w:firstLine="540"/>
        <w:jc w:val="both"/>
        <w:rPr>
          <w:rFonts w:ascii="Times New Roman" w:hAnsi="Times New Roman"/>
          <w:sz w:val="28"/>
          <w:szCs w:val="28"/>
        </w:rPr>
      </w:pPr>
      <w:r w:rsidRPr="00EF6B63">
        <w:rPr>
          <w:rFonts w:ascii="Times New Roman" w:hAnsi="Times New Roman"/>
          <w:sz w:val="28"/>
          <w:szCs w:val="28"/>
        </w:rPr>
        <w:t>2) вступления в законную силу решения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E3A04" w:rsidRPr="00DE6EB7" w:rsidRDefault="00FE3A04" w:rsidP="00DE6EB7">
      <w:pPr>
        <w:pStyle w:val="ConsPlusNormal"/>
        <w:ind w:firstLine="540"/>
        <w:jc w:val="both"/>
        <w:rPr>
          <w:rFonts w:ascii="Times New Roman" w:eastAsia="Times New Roman" w:hAnsi="Times New Roman" w:cs="Times New Roman"/>
          <w:sz w:val="28"/>
          <w:szCs w:val="28"/>
        </w:rPr>
      </w:pPr>
    </w:p>
    <w:p w:rsidR="00FE3A04" w:rsidRPr="00EF6B63" w:rsidRDefault="0046364D" w:rsidP="00FE3A04">
      <w:pPr>
        <w:widowControl/>
        <w:suppressAutoHyphens w:val="0"/>
        <w:autoSpaceDE w:val="0"/>
        <w:autoSpaceDN w:val="0"/>
        <w:adjustRightInd w:val="0"/>
        <w:jc w:val="center"/>
        <w:outlineLvl w:val="0"/>
        <w:rPr>
          <w:rFonts w:ascii="Times New Roman" w:eastAsia="Calibri" w:hAnsi="Times New Roman"/>
          <w:b/>
          <w:bCs/>
          <w:kern w:val="0"/>
          <w:sz w:val="28"/>
          <w:szCs w:val="28"/>
          <w:lang w:eastAsia="ru-RU"/>
        </w:rPr>
      </w:pPr>
      <w:r>
        <w:rPr>
          <w:rFonts w:ascii="Times New Roman" w:eastAsia="Calibri" w:hAnsi="Times New Roman"/>
          <w:b/>
          <w:bCs/>
          <w:kern w:val="0"/>
          <w:sz w:val="28"/>
          <w:szCs w:val="28"/>
          <w:lang w:val="en-US" w:eastAsia="ru-RU"/>
        </w:rPr>
        <w:t>III</w:t>
      </w:r>
      <w:r w:rsidR="00FE3A04" w:rsidRPr="00EF6B63">
        <w:rPr>
          <w:rFonts w:ascii="Times New Roman" w:eastAsia="Calibri" w:hAnsi="Times New Roman"/>
          <w:b/>
          <w:bCs/>
          <w:kern w:val="0"/>
          <w:sz w:val="28"/>
          <w:szCs w:val="28"/>
          <w:lang w:eastAsia="ru-RU"/>
        </w:rPr>
        <w:t>. Организация исполнения решений администрации</w:t>
      </w:r>
    </w:p>
    <w:p w:rsidR="00FE3A04" w:rsidRPr="00EF6B63"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p>
    <w:p w:rsidR="00FE3A04" w:rsidRPr="00EF6B63" w:rsidRDefault="006E17A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17</w:t>
      </w:r>
      <w:r w:rsidR="00FE3A04" w:rsidRPr="00EF6B63">
        <w:rPr>
          <w:rFonts w:ascii="Times New Roman" w:eastAsia="Calibri" w:hAnsi="Times New Roman"/>
          <w:kern w:val="0"/>
          <w:sz w:val="28"/>
          <w:szCs w:val="28"/>
          <w:lang w:eastAsia="ru-RU"/>
        </w:rPr>
        <w:t xml:space="preserve">. </w:t>
      </w:r>
      <w:proofErr w:type="gramStart"/>
      <w:r w:rsidR="00FE3A04" w:rsidRPr="00EF6B63">
        <w:rPr>
          <w:rFonts w:ascii="Times New Roman" w:eastAsia="Calibri" w:hAnsi="Times New Roman"/>
          <w:kern w:val="0"/>
          <w:sz w:val="28"/>
          <w:szCs w:val="28"/>
          <w:lang w:eastAsia="ru-RU"/>
        </w:rPr>
        <w:t>В случае принятия администрацией</w:t>
      </w:r>
      <w:r>
        <w:rPr>
          <w:rFonts w:ascii="Times New Roman" w:eastAsia="Calibri" w:hAnsi="Times New Roman"/>
          <w:kern w:val="0"/>
          <w:sz w:val="28"/>
          <w:szCs w:val="28"/>
          <w:lang w:eastAsia="ru-RU"/>
        </w:rPr>
        <w:t xml:space="preserve"> </w:t>
      </w:r>
      <w:r w:rsidR="00FE3A04" w:rsidRPr="00EF6B63">
        <w:rPr>
          <w:rFonts w:ascii="Times New Roman" w:eastAsia="Calibri" w:hAnsi="Times New Roman"/>
          <w:kern w:val="0"/>
          <w:sz w:val="28"/>
          <w:szCs w:val="28"/>
          <w:lang w:eastAsia="ru-RU"/>
        </w:rPr>
        <w:t>решения о сносе самовольной постройки или приведения ее в соответствие</w:t>
      </w:r>
      <w:r>
        <w:rPr>
          <w:rFonts w:ascii="Times New Roman" w:eastAsia="Calibri" w:hAnsi="Times New Roman"/>
          <w:kern w:val="0"/>
          <w:sz w:val="28"/>
          <w:szCs w:val="28"/>
          <w:lang w:eastAsia="ru-RU"/>
        </w:rPr>
        <w:t>,</w:t>
      </w:r>
      <w:r w:rsidRPr="00EF6B63">
        <w:rPr>
          <w:rFonts w:ascii="Times New Roman" w:eastAsia="Calibri" w:hAnsi="Times New Roman"/>
          <w:kern w:val="0"/>
          <w:sz w:val="28"/>
          <w:szCs w:val="28"/>
          <w:lang w:eastAsia="ru-RU"/>
        </w:rPr>
        <w:t xml:space="preserve"> на основании заключения комиссии, </w:t>
      </w:r>
      <w:r w:rsidR="00FE3A04" w:rsidRPr="00EF6B63">
        <w:rPr>
          <w:rFonts w:ascii="Times New Roman" w:eastAsia="Calibri" w:hAnsi="Times New Roman"/>
          <w:kern w:val="0"/>
          <w:sz w:val="28"/>
          <w:szCs w:val="28"/>
          <w:lang w:eastAsia="ru-RU"/>
        </w:rPr>
        <w:t xml:space="preserve"> с установленными требованиями в случаях, предусмотренных </w:t>
      </w:r>
      <w:hyperlink r:id="rId19" w:history="1">
        <w:r w:rsidR="00FE3A04" w:rsidRPr="00EF6B63">
          <w:rPr>
            <w:rStyle w:val="a3"/>
            <w:rFonts w:ascii="Times New Roman" w:eastAsia="Calibri" w:hAnsi="Times New Roman"/>
            <w:color w:val="auto"/>
            <w:kern w:val="0"/>
            <w:sz w:val="28"/>
            <w:szCs w:val="28"/>
            <w:u w:val="none"/>
            <w:lang w:eastAsia="ru-RU"/>
          </w:rPr>
          <w:t>пунктом 4 статьи 222</w:t>
        </w:r>
      </w:hyperlink>
      <w:r w:rsidR="00FE3A04" w:rsidRPr="00EF6B63">
        <w:rPr>
          <w:rFonts w:ascii="Times New Roman" w:eastAsia="Calibri" w:hAnsi="Times New Roman"/>
          <w:kern w:val="0"/>
          <w:sz w:val="28"/>
          <w:szCs w:val="28"/>
          <w:lang w:eastAsia="ru-RU"/>
        </w:rPr>
        <w:t xml:space="preserve"> Гражданского кодекса Российской Федерации, отдел капитального строительства подготавливает соответствующий проект постановления администрации Ипатовского </w:t>
      </w:r>
      <w:r>
        <w:rPr>
          <w:rFonts w:ascii="Times New Roman" w:eastAsia="Calibri" w:hAnsi="Times New Roman"/>
          <w:kern w:val="0"/>
          <w:sz w:val="28"/>
          <w:szCs w:val="28"/>
          <w:lang w:eastAsia="ru-RU"/>
        </w:rPr>
        <w:t>муниципального</w:t>
      </w:r>
      <w:r w:rsidR="00FE3A04" w:rsidRPr="00EF6B63">
        <w:rPr>
          <w:rFonts w:ascii="Times New Roman" w:eastAsia="Calibri" w:hAnsi="Times New Roman"/>
          <w:kern w:val="0"/>
          <w:sz w:val="28"/>
          <w:szCs w:val="28"/>
          <w:lang w:eastAsia="ru-RU"/>
        </w:rPr>
        <w:t xml:space="preserve"> округа Ставропольского края.</w:t>
      </w:r>
      <w:proofErr w:type="gramEnd"/>
    </w:p>
    <w:p w:rsidR="00FE3A04" w:rsidRPr="00EF6B63"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sidRPr="00EF6B63">
        <w:rPr>
          <w:rFonts w:ascii="Times New Roman" w:eastAsia="Calibri" w:hAnsi="Times New Roman"/>
          <w:kern w:val="0"/>
          <w:sz w:val="28"/>
          <w:szCs w:val="28"/>
          <w:lang w:eastAsia="ru-RU"/>
        </w:rPr>
        <w:t xml:space="preserve">В постановлении администрации на основании решения комиссии устанавливается срок сноса самовольной постройки либо приведения ее в соответствие с установленными требованиями в случаях, предусмотренных </w:t>
      </w:r>
      <w:hyperlink r:id="rId20" w:history="1">
        <w:r w:rsidRPr="00EF6B63">
          <w:rPr>
            <w:rStyle w:val="a3"/>
            <w:rFonts w:ascii="Times New Roman" w:eastAsia="Calibri" w:hAnsi="Times New Roman"/>
            <w:color w:val="auto"/>
            <w:kern w:val="0"/>
            <w:sz w:val="28"/>
            <w:szCs w:val="28"/>
            <w:u w:val="none"/>
            <w:lang w:eastAsia="ru-RU"/>
          </w:rPr>
          <w:t>пунктом 4 статьи 222</w:t>
        </w:r>
      </w:hyperlink>
      <w:r w:rsidRPr="00EF6B63">
        <w:rPr>
          <w:rFonts w:ascii="Times New Roman" w:eastAsia="Calibri" w:hAnsi="Times New Roman"/>
          <w:kern w:val="0"/>
          <w:sz w:val="28"/>
          <w:szCs w:val="28"/>
          <w:lang w:eastAsia="ru-RU"/>
        </w:rPr>
        <w:t xml:space="preserve"> Гражданского кодекса Российской Федерации.</w:t>
      </w:r>
    </w:p>
    <w:p w:rsidR="00FE3A04" w:rsidRPr="00EF6B63" w:rsidRDefault="006E17A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bookmarkStart w:id="4" w:name="Par5"/>
      <w:bookmarkEnd w:id="4"/>
      <w:r>
        <w:rPr>
          <w:rFonts w:ascii="Times New Roman" w:eastAsia="Calibri" w:hAnsi="Times New Roman"/>
          <w:kern w:val="0"/>
          <w:sz w:val="28"/>
          <w:szCs w:val="28"/>
          <w:lang w:eastAsia="ru-RU"/>
        </w:rPr>
        <w:t>18</w:t>
      </w:r>
      <w:r w:rsidR="00FE3A04" w:rsidRPr="00EF6B63">
        <w:rPr>
          <w:rFonts w:ascii="Times New Roman" w:eastAsia="Calibri" w:hAnsi="Times New Roman"/>
          <w:kern w:val="0"/>
          <w:sz w:val="28"/>
          <w:szCs w:val="28"/>
          <w:lang w:eastAsia="ru-RU"/>
        </w:rPr>
        <w:t>. В течение семи рабочих дней со дня принятия постановления администрации о сносе самовольной постройки либо приведения ее в соответствие с установленными требованиями, отдел капитального строительства направляет копию постановления администрации лицу, осуществившему самовольную постройку, а при отсутствии сведений о таком лице - правообладателю земельного участка, на котором создана или возведена самовольная постройка.</w:t>
      </w:r>
    </w:p>
    <w:p w:rsidR="00FE3A04" w:rsidRDefault="006E17A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19</w:t>
      </w:r>
      <w:r w:rsidR="00FE3A04" w:rsidRPr="00EF6B63">
        <w:rPr>
          <w:rFonts w:ascii="Times New Roman" w:eastAsia="Calibri" w:hAnsi="Times New Roman"/>
          <w:kern w:val="0"/>
          <w:sz w:val="28"/>
          <w:szCs w:val="28"/>
          <w:lang w:eastAsia="ru-RU"/>
        </w:rPr>
        <w:t>. В случае</w:t>
      </w:r>
      <w:proofErr w:type="gramStart"/>
      <w:r w:rsidR="00FE3A04" w:rsidRPr="00EF6B63">
        <w:rPr>
          <w:rFonts w:ascii="Times New Roman" w:eastAsia="Calibri" w:hAnsi="Times New Roman"/>
          <w:kern w:val="0"/>
          <w:sz w:val="28"/>
          <w:szCs w:val="28"/>
          <w:lang w:eastAsia="ru-RU"/>
        </w:rPr>
        <w:t>,</w:t>
      </w:r>
      <w:proofErr w:type="gramEnd"/>
      <w:r w:rsidR="00FE3A04" w:rsidRPr="00EF6B63">
        <w:rPr>
          <w:rFonts w:ascii="Times New Roman" w:eastAsia="Calibri" w:hAnsi="Times New Roman"/>
          <w:kern w:val="0"/>
          <w:sz w:val="28"/>
          <w:szCs w:val="28"/>
          <w:lang w:eastAsia="ru-RU"/>
        </w:rPr>
        <w:t xml:space="preserve"> если лица, указанные в </w:t>
      </w:r>
      <w:hyperlink r:id="rId21" w:anchor="Par5" w:history="1">
        <w:r w:rsidR="00FE3A04" w:rsidRPr="00EF6B63">
          <w:rPr>
            <w:rStyle w:val="a3"/>
            <w:rFonts w:ascii="Times New Roman" w:eastAsia="Calibri" w:hAnsi="Times New Roman"/>
            <w:color w:val="auto"/>
            <w:kern w:val="0"/>
            <w:sz w:val="28"/>
            <w:szCs w:val="28"/>
            <w:u w:val="none"/>
            <w:lang w:eastAsia="ru-RU"/>
          </w:rPr>
          <w:t xml:space="preserve">пункте </w:t>
        </w:r>
      </w:hyperlink>
      <w:r>
        <w:rPr>
          <w:rFonts w:ascii="Times New Roman" w:eastAsia="Calibri" w:hAnsi="Times New Roman"/>
          <w:kern w:val="0"/>
          <w:sz w:val="28"/>
          <w:szCs w:val="28"/>
          <w:lang w:eastAsia="ru-RU"/>
        </w:rPr>
        <w:t>18</w:t>
      </w:r>
      <w:r w:rsidR="00FE3A04" w:rsidRPr="00EF6B63">
        <w:rPr>
          <w:rFonts w:ascii="Times New Roman" w:eastAsia="Calibri" w:hAnsi="Times New Roman"/>
          <w:kern w:val="0"/>
          <w:sz w:val="28"/>
          <w:szCs w:val="28"/>
          <w:lang w:eastAsia="ru-RU"/>
        </w:rPr>
        <w:t xml:space="preserve"> настоящего Порядка, не были выявлены, в течение семи рабочих дней со дня принятия соответствующего постановления администрации</w:t>
      </w:r>
      <w:r w:rsidR="00FE3A04">
        <w:rPr>
          <w:rFonts w:ascii="Times New Roman" w:hAnsi="Times New Roman"/>
          <w:sz w:val="28"/>
          <w:szCs w:val="28"/>
        </w:rPr>
        <w:t xml:space="preserve"> отдел капитального строительства обеспечивает</w:t>
      </w:r>
      <w:r w:rsidR="00FE3A04">
        <w:rPr>
          <w:rFonts w:ascii="Times New Roman" w:eastAsia="Calibri" w:hAnsi="Times New Roman"/>
          <w:kern w:val="0"/>
          <w:sz w:val="28"/>
          <w:szCs w:val="28"/>
          <w:lang w:eastAsia="ru-RU"/>
        </w:rPr>
        <w:t>:</w:t>
      </w:r>
    </w:p>
    <w:p w:rsidR="00FE3A04" w:rsidRDefault="00FE3A04" w:rsidP="00FE3A04">
      <w:pPr>
        <w:widowControl/>
        <w:suppressAutoHyphens w:val="0"/>
        <w:autoSpaceDE w:val="0"/>
        <w:autoSpaceDN w:val="0"/>
        <w:adjustRightInd w:val="0"/>
        <w:ind w:firstLine="567"/>
        <w:jc w:val="both"/>
        <w:rPr>
          <w:rFonts w:ascii="Times New Roman" w:eastAsia="Calibri" w:hAnsi="Times New Roman"/>
          <w:kern w:val="0"/>
          <w:sz w:val="28"/>
          <w:szCs w:val="28"/>
          <w:lang w:eastAsia="ru-RU"/>
        </w:rPr>
      </w:pPr>
      <w:r>
        <w:rPr>
          <w:rFonts w:ascii="Times New Roman" w:hAnsi="Times New Roman"/>
          <w:sz w:val="28"/>
          <w:szCs w:val="28"/>
        </w:rPr>
        <w:lastRenderedPageBreak/>
        <w:t xml:space="preserve">1) опубликование в муниципальной газете «Ипатовский информационный вестник» или в общественно-политической газете Ипатовского </w:t>
      </w:r>
      <w:r w:rsidR="006E17A4">
        <w:rPr>
          <w:rFonts w:ascii="Times New Roman" w:hAnsi="Times New Roman"/>
          <w:sz w:val="28"/>
          <w:szCs w:val="28"/>
        </w:rPr>
        <w:t>муниципального</w:t>
      </w:r>
      <w:r>
        <w:rPr>
          <w:rFonts w:ascii="Times New Roman" w:hAnsi="Times New Roman"/>
          <w:sz w:val="28"/>
          <w:szCs w:val="28"/>
        </w:rPr>
        <w:t xml:space="preserve"> округа Ставропольского края «Степные зори»</w:t>
      </w:r>
      <w:r>
        <w:rPr>
          <w:rFonts w:ascii="Times New Roman" w:eastAsia="Calibri" w:hAnsi="Times New Roman"/>
          <w:kern w:val="0"/>
          <w:sz w:val="28"/>
          <w:szCs w:val="28"/>
          <w:lang w:eastAsia="ru-RU"/>
        </w:rPr>
        <w:t xml:space="preserve"> сооб</w:t>
      </w:r>
      <w:r w:rsidR="006E17A4">
        <w:rPr>
          <w:rFonts w:ascii="Times New Roman" w:eastAsia="Calibri" w:hAnsi="Times New Roman"/>
          <w:kern w:val="0"/>
          <w:sz w:val="28"/>
          <w:szCs w:val="28"/>
          <w:lang w:eastAsia="ru-RU"/>
        </w:rPr>
        <w:t>щения о планируемом</w:t>
      </w:r>
      <w:r>
        <w:rPr>
          <w:rFonts w:ascii="Times New Roman" w:eastAsia="Calibri" w:hAnsi="Times New Roman"/>
          <w:kern w:val="0"/>
          <w:sz w:val="28"/>
          <w:szCs w:val="28"/>
          <w:lang w:eastAsia="ru-RU"/>
        </w:rPr>
        <w:t xml:space="preserve"> сносе самовольной постройки или ее приведении в соответствие с установленными требованиями;</w:t>
      </w:r>
    </w:p>
    <w:p w:rsidR="00FE3A04" w:rsidRDefault="00FE3A04" w:rsidP="00FE3A04">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размещение на официальном сайте администрации Ипатовского </w:t>
      </w:r>
      <w:r w:rsidR="006E17A4">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округа Ставропольского края в информационно-телекоммуникационной сети «Интернет» сообщения о планируем</w:t>
      </w:r>
      <w:r w:rsidR="006E17A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сносе самовольной постройки или ее приведении в соответствие с установленными требованиями;</w:t>
      </w:r>
    </w:p>
    <w:p w:rsidR="00FE3A04" w:rsidRDefault="00FE3A04" w:rsidP="00FE3A04">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A42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размещение на информационном щите в границах земельного участка, на котором создана или возведена самовольная постройка</w:t>
      </w:r>
      <w:r w:rsidR="005A425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сообщения о планируем</w:t>
      </w:r>
      <w:r w:rsidR="005A425C">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сносе самовольной постройки или ее приведении в соответствие с установленными требованиями.</w:t>
      </w:r>
    </w:p>
    <w:p w:rsidR="00FE3A04" w:rsidRDefault="00FE3A04" w:rsidP="00FE3A04">
      <w:pPr>
        <w:widowControl/>
        <w:suppressAutoHyphens w:val="0"/>
        <w:autoSpaceDE w:val="0"/>
        <w:autoSpaceDN w:val="0"/>
        <w:adjustRightInd w:val="0"/>
        <w:jc w:val="both"/>
        <w:rPr>
          <w:rFonts w:ascii="Times New Roman" w:eastAsia="Calibri" w:hAnsi="Times New Roman"/>
          <w:kern w:val="0"/>
          <w:sz w:val="28"/>
          <w:szCs w:val="28"/>
          <w:lang w:eastAsia="ru-RU"/>
        </w:rPr>
      </w:pPr>
    </w:p>
    <w:p w:rsidR="00FE3A04" w:rsidRDefault="0046364D" w:rsidP="00FE3A04">
      <w:pPr>
        <w:widowControl/>
        <w:suppressAutoHyphens w:val="0"/>
        <w:autoSpaceDE w:val="0"/>
        <w:autoSpaceDN w:val="0"/>
        <w:adjustRightInd w:val="0"/>
        <w:jc w:val="center"/>
        <w:outlineLvl w:val="0"/>
        <w:rPr>
          <w:rFonts w:ascii="Times New Roman" w:eastAsia="Calibri" w:hAnsi="Times New Roman"/>
          <w:b/>
          <w:bCs/>
          <w:kern w:val="0"/>
          <w:sz w:val="28"/>
          <w:szCs w:val="28"/>
          <w:lang w:eastAsia="ru-RU"/>
        </w:rPr>
      </w:pPr>
      <w:r>
        <w:rPr>
          <w:rFonts w:ascii="Times New Roman" w:eastAsia="Calibri" w:hAnsi="Times New Roman"/>
          <w:b/>
          <w:bCs/>
          <w:kern w:val="0"/>
          <w:sz w:val="28"/>
          <w:szCs w:val="28"/>
          <w:lang w:val="en-US" w:eastAsia="ru-RU"/>
        </w:rPr>
        <w:t>I</w:t>
      </w:r>
      <w:r w:rsidR="00FE3A04">
        <w:rPr>
          <w:rFonts w:ascii="Times New Roman" w:eastAsia="Calibri" w:hAnsi="Times New Roman"/>
          <w:b/>
          <w:bCs/>
          <w:kern w:val="0"/>
          <w:sz w:val="28"/>
          <w:szCs w:val="28"/>
          <w:lang w:eastAsia="ru-RU"/>
        </w:rPr>
        <w:t xml:space="preserve">V. Организация работы по сносу самовольных построек или их </w:t>
      </w:r>
    </w:p>
    <w:p w:rsidR="00FE3A04" w:rsidRDefault="00FE3A04" w:rsidP="00FE3A04">
      <w:pPr>
        <w:widowControl/>
        <w:suppressAutoHyphens w:val="0"/>
        <w:autoSpaceDE w:val="0"/>
        <w:autoSpaceDN w:val="0"/>
        <w:adjustRightInd w:val="0"/>
        <w:jc w:val="center"/>
        <w:outlineLvl w:val="0"/>
        <w:rPr>
          <w:rFonts w:ascii="Times New Roman" w:eastAsia="Calibri" w:hAnsi="Times New Roman"/>
          <w:b/>
          <w:bCs/>
          <w:kern w:val="0"/>
          <w:sz w:val="28"/>
          <w:szCs w:val="28"/>
          <w:lang w:eastAsia="ru-RU"/>
        </w:rPr>
      </w:pPr>
      <w:r>
        <w:rPr>
          <w:rFonts w:ascii="Times New Roman" w:eastAsia="Calibri" w:hAnsi="Times New Roman"/>
          <w:b/>
          <w:bCs/>
          <w:kern w:val="0"/>
          <w:sz w:val="28"/>
          <w:szCs w:val="28"/>
          <w:lang w:eastAsia="ru-RU"/>
        </w:rPr>
        <w:t>приведению в соответствие с установленными требованиями</w:t>
      </w:r>
    </w:p>
    <w:p w:rsidR="00FE3A04" w:rsidRDefault="00FE3A04" w:rsidP="00FE3A04">
      <w:pPr>
        <w:widowControl/>
        <w:suppressAutoHyphens w:val="0"/>
        <w:autoSpaceDE w:val="0"/>
        <w:autoSpaceDN w:val="0"/>
        <w:adjustRightInd w:val="0"/>
        <w:jc w:val="both"/>
        <w:rPr>
          <w:rFonts w:ascii="Times New Roman" w:eastAsia="Calibri" w:hAnsi="Times New Roman"/>
          <w:kern w:val="0"/>
          <w:sz w:val="28"/>
          <w:szCs w:val="28"/>
          <w:lang w:eastAsia="ru-RU"/>
        </w:rPr>
      </w:pPr>
    </w:p>
    <w:p w:rsidR="00FE3A04" w:rsidRDefault="002B5085"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bookmarkStart w:id="5" w:name="Par14"/>
      <w:bookmarkEnd w:id="5"/>
      <w:r>
        <w:rPr>
          <w:rFonts w:ascii="Times New Roman" w:eastAsia="Calibri" w:hAnsi="Times New Roman"/>
          <w:kern w:val="0"/>
          <w:sz w:val="28"/>
          <w:szCs w:val="28"/>
          <w:lang w:eastAsia="ru-RU"/>
        </w:rPr>
        <w:t>2</w:t>
      </w:r>
      <w:r w:rsidR="005A425C">
        <w:rPr>
          <w:rFonts w:ascii="Times New Roman" w:eastAsia="Calibri" w:hAnsi="Times New Roman"/>
          <w:kern w:val="0"/>
          <w:sz w:val="28"/>
          <w:szCs w:val="28"/>
          <w:lang w:eastAsia="ru-RU"/>
        </w:rPr>
        <w:t>0</w:t>
      </w:r>
      <w:r w:rsidR="00FE3A04">
        <w:rPr>
          <w:rFonts w:ascii="Times New Roman" w:eastAsia="Calibri" w:hAnsi="Times New Roman"/>
          <w:kern w:val="0"/>
          <w:sz w:val="28"/>
          <w:szCs w:val="28"/>
          <w:lang w:eastAsia="ru-RU"/>
        </w:rPr>
        <w:t>.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решением администрации.</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2</w:t>
      </w:r>
      <w:r w:rsidR="005A425C">
        <w:rPr>
          <w:rFonts w:ascii="Times New Roman" w:eastAsia="Calibri" w:hAnsi="Times New Roman"/>
          <w:kern w:val="0"/>
          <w:sz w:val="28"/>
          <w:szCs w:val="28"/>
          <w:lang w:eastAsia="ru-RU"/>
        </w:rPr>
        <w:t>1</w:t>
      </w:r>
      <w:r>
        <w:rPr>
          <w:rFonts w:ascii="Times New Roman" w:eastAsia="Calibri" w:hAnsi="Times New Roman"/>
          <w:kern w:val="0"/>
          <w:sz w:val="28"/>
          <w:szCs w:val="28"/>
          <w:lang w:eastAsia="ru-RU"/>
        </w:rPr>
        <w:t xml:space="preserve">. В случае если лицом, осуществившем самовольную постройку, правообладателем земельного участка, на котором расположена самовольная постройка, в установленные сроки не выполнены </w:t>
      </w:r>
      <w:proofErr w:type="gramStart"/>
      <w:r>
        <w:rPr>
          <w:rFonts w:ascii="Times New Roman" w:eastAsia="Calibri" w:hAnsi="Times New Roman"/>
          <w:kern w:val="0"/>
          <w:sz w:val="28"/>
          <w:szCs w:val="28"/>
          <w:lang w:eastAsia="ru-RU"/>
        </w:rPr>
        <w:t xml:space="preserve">обязанности, предусмотренные </w:t>
      </w:r>
      <w:hyperlink r:id="rId22" w:history="1">
        <w:r>
          <w:rPr>
            <w:rStyle w:val="a3"/>
            <w:rFonts w:ascii="Times New Roman" w:eastAsia="Calibri" w:hAnsi="Times New Roman"/>
            <w:color w:val="auto"/>
            <w:kern w:val="0"/>
            <w:sz w:val="28"/>
            <w:szCs w:val="28"/>
            <w:u w:val="none"/>
            <w:lang w:eastAsia="ru-RU"/>
          </w:rPr>
          <w:t>частью 11 статьи 55.32</w:t>
        </w:r>
      </w:hyperlink>
      <w:r>
        <w:rPr>
          <w:rFonts w:ascii="Times New Roman" w:eastAsia="Calibri" w:hAnsi="Times New Roman"/>
          <w:kern w:val="0"/>
          <w:sz w:val="28"/>
          <w:szCs w:val="28"/>
          <w:lang w:eastAsia="ru-RU"/>
        </w:rPr>
        <w:t xml:space="preserve"> Градостроительного кодекса Российской Федерации отдел капитального строительства в течение семи рабочих дней направляет</w:t>
      </w:r>
      <w:proofErr w:type="gramEnd"/>
      <w:r>
        <w:rPr>
          <w:rFonts w:ascii="Times New Roman" w:eastAsia="Calibri" w:hAnsi="Times New Roman"/>
          <w:kern w:val="0"/>
          <w:sz w:val="28"/>
          <w:szCs w:val="28"/>
          <w:lang w:eastAsia="ru-RU"/>
        </w:rPr>
        <w:t xml:space="preserve"> уведомление об этом:</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 в территориальное управление Федерального агентства по управлению государственным имуществом в Ставропольском крае - если самовольная постройка создана или возведена на земельном участке, находящемся в федеральной собственности Российской Федерации;</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2) в министерство имущественных отношений Ставропольского края - если самовольная постройка создана или возведена на земельном участке, находящемся в собственности субъекта Российской Федерации;</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3) в отдел имущественных и земельных отношений - если самовольная постройка создана или возведена на земельном участке, находящемся в муниципальной собственности или государственная собственность на который не разграничена.</w:t>
      </w:r>
    </w:p>
    <w:p w:rsidR="00FE3A04" w:rsidRDefault="002B5085"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2</w:t>
      </w:r>
      <w:r w:rsidR="005A425C">
        <w:rPr>
          <w:rFonts w:ascii="Times New Roman" w:eastAsia="Calibri" w:hAnsi="Times New Roman"/>
          <w:kern w:val="0"/>
          <w:sz w:val="28"/>
          <w:szCs w:val="28"/>
          <w:lang w:eastAsia="ru-RU"/>
        </w:rPr>
        <w:t>2</w:t>
      </w:r>
      <w:r w:rsidR="00FE3A04">
        <w:rPr>
          <w:rFonts w:ascii="Times New Roman" w:eastAsia="Calibri" w:hAnsi="Times New Roman"/>
          <w:kern w:val="0"/>
          <w:sz w:val="28"/>
          <w:szCs w:val="28"/>
          <w:lang w:eastAsia="ru-RU"/>
        </w:rPr>
        <w:t xml:space="preserve">. Снос самовольной постройки или ее приведение в соответствие с установленными требованиями, в случае </w:t>
      </w:r>
      <w:r>
        <w:rPr>
          <w:rFonts w:ascii="Times New Roman" w:eastAsia="Calibri" w:hAnsi="Times New Roman"/>
          <w:kern w:val="0"/>
          <w:sz w:val="28"/>
          <w:szCs w:val="28"/>
          <w:lang w:eastAsia="ru-RU"/>
        </w:rPr>
        <w:t>если лица, указанные в пункте 2</w:t>
      </w:r>
      <w:r w:rsidR="005A425C">
        <w:rPr>
          <w:rFonts w:ascii="Times New Roman" w:eastAsia="Calibri" w:hAnsi="Times New Roman"/>
          <w:kern w:val="0"/>
          <w:sz w:val="28"/>
          <w:szCs w:val="28"/>
          <w:lang w:eastAsia="ru-RU"/>
        </w:rPr>
        <w:t>0</w:t>
      </w:r>
      <w:r w:rsidR="00FE3A04">
        <w:rPr>
          <w:rFonts w:ascii="Times New Roman" w:eastAsia="Calibri" w:hAnsi="Times New Roman"/>
          <w:kern w:val="0"/>
          <w:sz w:val="28"/>
          <w:szCs w:val="28"/>
          <w:lang w:eastAsia="ru-RU"/>
        </w:rPr>
        <w:t xml:space="preserve"> настоящего Порядка не были выявлены, осуществляется отделом капитального строительс</w:t>
      </w:r>
      <w:r>
        <w:rPr>
          <w:rFonts w:ascii="Times New Roman" w:eastAsia="Calibri" w:hAnsi="Times New Roman"/>
          <w:kern w:val="0"/>
          <w:sz w:val="28"/>
          <w:szCs w:val="28"/>
          <w:lang w:eastAsia="ru-RU"/>
        </w:rPr>
        <w:t xml:space="preserve">тва в соответствии с пунктами </w:t>
      </w:r>
      <w:r w:rsidR="00226AF5">
        <w:rPr>
          <w:rFonts w:ascii="Times New Roman" w:eastAsia="Calibri" w:hAnsi="Times New Roman"/>
          <w:color w:val="FF0000"/>
          <w:kern w:val="0"/>
          <w:sz w:val="28"/>
          <w:szCs w:val="28"/>
          <w:lang w:eastAsia="ru-RU"/>
        </w:rPr>
        <w:t>37</w:t>
      </w:r>
      <w:r w:rsidRPr="005A425C">
        <w:rPr>
          <w:rFonts w:ascii="Times New Roman" w:eastAsia="Calibri" w:hAnsi="Times New Roman"/>
          <w:color w:val="FF0000"/>
          <w:kern w:val="0"/>
          <w:sz w:val="28"/>
          <w:szCs w:val="28"/>
          <w:lang w:eastAsia="ru-RU"/>
        </w:rPr>
        <w:t xml:space="preserve"> – </w:t>
      </w:r>
      <w:r w:rsidR="00226AF5">
        <w:rPr>
          <w:rFonts w:ascii="Times New Roman" w:eastAsia="Calibri" w:hAnsi="Times New Roman"/>
          <w:color w:val="FF0000"/>
          <w:kern w:val="0"/>
          <w:sz w:val="28"/>
          <w:szCs w:val="28"/>
          <w:lang w:eastAsia="ru-RU"/>
        </w:rPr>
        <w:t>40</w:t>
      </w:r>
      <w:r w:rsidR="00FE3A04">
        <w:rPr>
          <w:rFonts w:ascii="Times New Roman" w:eastAsia="Calibri" w:hAnsi="Times New Roman"/>
          <w:kern w:val="0"/>
          <w:sz w:val="28"/>
          <w:szCs w:val="28"/>
          <w:lang w:eastAsia="ru-RU"/>
        </w:rPr>
        <w:t xml:space="preserve"> настоящего Порядка в следующие сроки:</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bookmarkStart w:id="6" w:name="Par25"/>
      <w:bookmarkEnd w:id="6"/>
      <w:proofErr w:type="gramStart"/>
      <w:r>
        <w:rPr>
          <w:rFonts w:ascii="Times New Roman" w:eastAsia="Calibri" w:hAnsi="Times New Roman"/>
          <w:kern w:val="0"/>
          <w:sz w:val="28"/>
          <w:szCs w:val="28"/>
          <w:lang w:eastAsia="ru-RU"/>
        </w:rPr>
        <w:lastRenderedPageBreak/>
        <w:t xml:space="preserve">1) в течение двух месяцев со дня размещения на официальном сайте администрации Ипатовского </w:t>
      </w:r>
      <w:r w:rsidR="00226AF5">
        <w:rPr>
          <w:rFonts w:ascii="Times New Roman" w:eastAsia="Calibri" w:hAnsi="Times New Roman"/>
          <w:kern w:val="0"/>
          <w:sz w:val="28"/>
          <w:szCs w:val="28"/>
          <w:lang w:eastAsia="ru-RU"/>
        </w:rPr>
        <w:t>муниципального</w:t>
      </w:r>
      <w:r>
        <w:rPr>
          <w:rFonts w:ascii="Times New Roman" w:eastAsia="Calibri" w:hAnsi="Times New Roman"/>
          <w:kern w:val="0"/>
          <w:sz w:val="28"/>
          <w:szCs w:val="28"/>
          <w:lang w:eastAsia="ru-RU"/>
        </w:rPr>
        <w:t xml:space="preserve"> округа Ставропольского края в информационно-телекоммуникационной сети «Интернет» (далее - официальный сайт) сообщения о планируемых сносе самовольной постройки или ее приведении в соответствие с установленными требованиями лица, указанные </w:t>
      </w:r>
      <w:r w:rsidRPr="006D5461">
        <w:rPr>
          <w:rFonts w:ascii="Times New Roman" w:eastAsia="Calibri" w:hAnsi="Times New Roman"/>
          <w:kern w:val="0"/>
          <w:sz w:val="28"/>
          <w:szCs w:val="28"/>
          <w:lang w:eastAsia="ru-RU"/>
        </w:rPr>
        <w:t xml:space="preserve">в </w:t>
      </w:r>
      <w:hyperlink r:id="rId23" w:anchor="Par14" w:history="1">
        <w:r w:rsidRPr="006D5461">
          <w:rPr>
            <w:rStyle w:val="a3"/>
            <w:rFonts w:ascii="Times New Roman" w:eastAsia="Calibri" w:hAnsi="Times New Roman"/>
            <w:color w:val="auto"/>
            <w:kern w:val="0"/>
            <w:sz w:val="28"/>
            <w:szCs w:val="28"/>
            <w:u w:val="none"/>
            <w:lang w:eastAsia="ru-RU"/>
          </w:rPr>
          <w:t>пункте</w:t>
        </w:r>
      </w:hyperlink>
      <w:r w:rsidRPr="006D5461">
        <w:rPr>
          <w:rFonts w:ascii="Times New Roman" w:hAnsi="Times New Roman"/>
          <w:sz w:val="28"/>
          <w:szCs w:val="28"/>
        </w:rPr>
        <w:t xml:space="preserve"> 2</w:t>
      </w:r>
      <w:r w:rsidR="00226AF5">
        <w:rPr>
          <w:rFonts w:ascii="Times New Roman" w:hAnsi="Times New Roman"/>
          <w:sz w:val="28"/>
          <w:szCs w:val="28"/>
        </w:rPr>
        <w:t>0</w:t>
      </w:r>
      <w:r w:rsidRPr="006D5461">
        <w:rPr>
          <w:rFonts w:ascii="Times New Roman" w:eastAsia="Calibri" w:hAnsi="Times New Roman"/>
          <w:kern w:val="0"/>
          <w:sz w:val="28"/>
          <w:szCs w:val="28"/>
          <w:lang w:eastAsia="ru-RU"/>
        </w:rPr>
        <w:t xml:space="preserve"> настоящего</w:t>
      </w:r>
      <w:r>
        <w:rPr>
          <w:rFonts w:ascii="Times New Roman" w:eastAsia="Calibri" w:hAnsi="Times New Roman"/>
          <w:kern w:val="0"/>
          <w:sz w:val="28"/>
          <w:szCs w:val="28"/>
          <w:lang w:eastAsia="ru-RU"/>
        </w:rPr>
        <w:t xml:space="preserve"> Порядка, не были выявлены;</w:t>
      </w:r>
      <w:proofErr w:type="gramEnd"/>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proofErr w:type="gramStart"/>
      <w:r>
        <w:rPr>
          <w:rFonts w:ascii="Times New Roman" w:eastAsia="Calibri" w:hAnsi="Times New Roman"/>
          <w:kern w:val="0"/>
          <w:sz w:val="28"/>
          <w:szCs w:val="28"/>
          <w:lang w:eastAsia="ru-RU"/>
        </w:rPr>
        <w:t xml:space="preserve">2) в течение шести месяцев со дня истечения срока, установленного решением суда или администрации, для сноса самовольной постройки или ее приведении в соответствие с установленными требованиями, лица, указанные </w:t>
      </w:r>
      <w:r w:rsidRPr="006D5461">
        <w:rPr>
          <w:rFonts w:ascii="Times New Roman" w:eastAsia="Calibri" w:hAnsi="Times New Roman"/>
          <w:kern w:val="0"/>
          <w:sz w:val="28"/>
          <w:szCs w:val="28"/>
          <w:lang w:eastAsia="ru-RU"/>
        </w:rPr>
        <w:t xml:space="preserve">в </w:t>
      </w:r>
      <w:r w:rsidR="002B5085">
        <w:rPr>
          <w:rFonts w:ascii="Times New Roman" w:hAnsi="Times New Roman"/>
          <w:sz w:val="28"/>
          <w:szCs w:val="28"/>
        </w:rPr>
        <w:t>пункте 2</w:t>
      </w:r>
      <w:r w:rsidR="00226AF5">
        <w:rPr>
          <w:rFonts w:ascii="Times New Roman" w:hAnsi="Times New Roman"/>
          <w:sz w:val="28"/>
          <w:szCs w:val="28"/>
        </w:rPr>
        <w:t>0</w:t>
      </w:r>
      <w:r w:rsidRPr="006D5461">
        <w:rPr>
          <w:rFonts w:ascii="Times New Roman" w:hAnsi="Times New Roman"/>
          <w:sz w:val="28"/>
          <w:szCs w:val="28"/>
        </w:rPr>
        <w:t xml:space="preserve"> </w:t>
      </w:r>
      <w:r w:rsidRPr="006D5461">
        <w:rPr>
          <w:rFonts w:ascii="Times New Roman" w:eastAsia="Calibri" w:hAnsi="Times New Roman"/>
          <w:kern w:val="0"/>
          <w:sz w:val="28"/>
          <w:szCs w:val="28"/>
          <w:lang w:eastAsia="ru-RU"/>
        </w:rPr>
        <w:t>настоящего</w:t>
      </w:r>
      <w:r>
        <w:rPr>
          <w:rFonts w:ascii="Times New Roman" w:eastAsia="Calibri" w:hAnsi="Times New Roman"/>
          <w:kern w:val="0"/>
          <w:sz w:val="28"/>
          <w:szCs w:val="28"/>
          <w:lang w:eastAsia="ru-RU"/>
        </w:rPr>
        <w:t xml:space="preserve"> Порядка, не выполнили соответствующие обязанности,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w:t>
      </w:r>
      <w:proofErr w:type="gramEnd"/>
      <w:r>
        <w:rPr>
          <w:rFonts w:ascii="Times New Roman" w:eastAsia="Calibri" w:hAnsi="Times New Roman"/>
          <w:kern w:val="0"/>
          <w:sz w:val="28"/>
          <w:szCs w:val="28"/>
          <w:lang w:eastAsia="ru-RU"/>
        </w:rPr>
        <w:t xml:space="preserve"> торгов не </w:t>
      </w:r>
      <w:proofErr w:type="gramStart"/>
      <w:r>
        <w:rPr>
          <w:rFonts w:ascii="Times New Roman" w:eastAsia="Calibri" w:hAnsi="Times New Roman"/>
          <w:kern w:val="0"/>
          <w:sz w:val="28"/>
          <w:szCs w:val="28"/>
          <w:lang w:eastAsia="ru-RU"/>
        </w:rPr>
        <w:t>приобретен</w:t>
      </w:r>
      <w:proofErr w:type="gramEnd"/>
      <w:r>
        <w:rPr>
          <w:rFonts w:ascii="Times New Roman" w:eastAsia="Calibri" w:hAnsi="Times New Roman"/>
          <w:kern w:val="0"/>
          <w:sz w:val="28"/>
          <w:szCs w:val="28"/>
          <w:lang w:eastAsia="ru-RU"/>
        </w:rPr>
        <w:t xml:space="preserve"> иным лицом;</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bookmarkStart w:id="7" w:name="Par27"/>
      <w:bookmarkEnd w:id="7"/>
      <w:proofErr w:type="gramStart"/>
      <w:r>
        <w:rPr>
          <w:rFonts w:ascii="Times New Roman" w:eastAsia="Calibri" w:hAnsi="Times New Roman"/>
          <w:kern w:val="0"/>
          <w:sz w:val="28"/>
          <w:szCs w:val="28"/>
          <w:lang w:eastAsia="ru-RU"/>
        </w:rPr>
        <w:t xml:space="preserve">3) в срок, установленный решением суда или решением администрации о сносе самовольной постройки либо решения суда или решения администрации о сносе самовольной постройки или ее приведении в соответствии с установленными требованиями, лицами, указанными в </w:t>
      </w:r>
      <w:r w:rsidR="00045DD6">
        <w:rPr>
          <w:rFonts w:ascii="Times New Roman" w:eastAsia="Calibri" w:hAnsi="Times New Roman"/>
          <w:kern w:val="0"/>
          <w:sz w:val="28"/>
          <w:szCs w:val="28"/>
          <w:lang w:eastAsia="ru-RU"/>
        </w:rPr>
        <w:t>пункте 2</w:t>
      </w:r>
      <w:hyperlink r:id="rId24" w:anchor="Par14" w:history="1">
        <w:r w:rsidR="00226AF5">
          <w:rPr>
            <w:rStyle w:val="a3"/>
            <w:rFonts w:ascii="Times New Roman" w:eastAsia="Calibri" w:hAnsi="Times New Roman"/>
            <w:color w:val="auto"/>
            <w:kern w:val="0"/>
            <w:sz w:val="28"/>
            <w:szCs w:val="28"/>
            <w:u w:val="none"/>
            <w:lang w:eastAsia="ru-RU"/>
          </w:rPr>
          <w:t>0</w:t>
        </w:r>
      </w:hyperlink>
      <w:r>
        <w:rPr>
          <w:rFonts w:ascii="Times New Roman" w:eastAsia="Calibri" w:hAnsi="Times New Roman"/>
          <w:kern w:val="0"/>
          <w:sz w:val="28"/>
          <w:szCs w:val="28"/>
          <w:lang w:eastAsia="ru-RU"/>
        </w:rPr>
        <w:t xml:space="preserve"> настоящего Порядка, не выполнены соответствующие обязанности, при условии, что самовольная постройка создана или возведена на неделимом земельном участке, на котором также расположены объекты</w:t>
      </w:r>
      <w:proofErr w:type="gramEnd"/>
      <w:r>
        <w:rPr>
          <w:rFonts w:ascii="Times New Roman" w:eastAsia="Calibri" w:hAnsi="Times New Roman"/>
          <w:kern w:val="0"/>
          <w:sz w:val="28"/>
          <w:szCs w:val="28"/>
          <w:lang w:eastAsia="ru-RU"/>
        </w:rPr>
        <w:t xml:space="preserve"> </w:t>
      </w:r>
      <w:proofErr w:type="gramStart"/>
      <w:r>
        <w:rPr>
          <w:rFonts w:ascii="Times New Roman" w:eastAsia="Calibri" w:hAnsi="Times New Roman"/>
          <w:kern w:val="0"/>
          <w:sz w:val="28"/>
          <w:szCs w:val="28"/>
          <w:lang w:eastAsia="ru-RU"/>
        </w:rPr>
        <w:t>капитального строительства, не являющиеся самовольными постройками.</w:t>
      </w:r>
      <w:proofErr w:type="gramEnd"/>
    </w:p>
    <w:p w:rsidR="00FE3A04" w:rsidRDefault="002B5085" w:rsidP="002B5085">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5A425C">
        <w:rPr>
          <w:rFonts w:ascii="Times New Roman" w:hAnsi="Times New Roman"/>
          <w:sz w:val="28"/>
          <w:szCs w:val="28"/>
        </w:rPr>
        <w:t>3</w:t>
      </w:r>
      <w:r w:rsidR="00FE3A04">
        <w:rPr>
          <w:rFonts w:ascii="Times New Roman" w:hAnsi="Times New Roman"/>
          <w:sz w:val="28"/>
          <w:szCs w:val="28"/>
        </w:rPr>
        <w:t>. Решение администрации о сносе самовольной постройки либо о сносе самовольной постройки или ее приведении в соответствие с установленными требованиями может быть обжаловано в соответствии с действующим законодательством Российской Федерации.</w:t>
      </w:r>
    </w:p>
    <w:p w:rsidR="00FE3A04" w:rsidRDefault="002B5085"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5A425C">
        <w:rPr>
          <w:rFonts w:ascii="Times New Roman" w:hAnsi="Times New Roman"/>
          <w:sz w:val="28"/>
          <w:szCs w:val="28"/>
        </w:rPr>
        <w:t>4</w:t>
      </w:r>
      <w:r w:rsidR="00FE3A04">
        <w:rPr>
          <w:rFonts w:ascii="Times New Roman" w:hAnsi="Times New Roman"/>
          <w:sz w:val="28"/>
          <w:szCs w:val="28"/>
        </w:rPr>
        <w:t xml:space="preserve">. </w:t>
      </w:r>
      <w:proofErr w:type="gramStart"/>
      <w:r w:rsidR="00FE3A04">
        <w:rPr>
          <w:rFonts w:ascii="Times New Roman" w:hAnsi="Times New Roman"/>
          <w:sz w:val="28"/>
          <w:szCs w:val="28"/>
        </w:rPr>
        <w:t xml:space="preserve">Для инициирования судебного разбирательства о сносе самовольной постройки или ее приведении в соответствие с установленными требованиями </w:t>
      </w:r>
      <w:r w:rsidR="00045DD6">
        <w:rPr>
          <w:rFonts w:ascii="Times New Roman" w:hAnsi="Times New Roman"/>
          <w:sz w:val="28"/>
          <w:szCs w:val="28"/>
        </w:rPr>
        <w:t>отдел</w:t>
      </w:r>
      <w:r>
        <w:rPr>
          <w:rFonts w:ascii="Times New Roman" w:hAnsi="Times New Roman"/>
          <w:sz w:val="28"/>
          <w:szCs w:val="28"/>
        </w:rPr>
        <w:t xml:space="preserve"> правового и кадрового обеспечения</w:t>
      </w:r>
      <w:r w:rsidR="00FE3A04">
        <w:rPr>
          <w:rFonts w:ascii="Times New Roman" w:hAnsi="Times New Roman"/>
          <w:sz w:val="28"/>
          <w:szCs w:val="28"/>
        </w:rPr>
        <w:t xml:space="preserve"> в течение сроков, установленных настоящим Порядком, обеспечивает подготовку и подачу в судебный орган искового заявления о сносе самовольной постройки либо о сносе самовольной постройки или ее приведении в соответствие с установленными требованиями одновременно с заявлением об обеспечении иска в</w:t>
      </w:r>
      <w:proofErr w:type="gramEnd"/>
      <w:r w:rsidR="00FE3A04">
        <w:rPr>
          <w:rFonts w:ascii="Times New Roman" w:hAnsi="Times New Roman"/>
          <w:sz w:val="28"/>
          <w:szCs w:val="28"/>
        </w:rPr>
        <w:t xml:space="preserve"> </w:t>
      </w:r>
      <w:proofErr w:type="gramStart"/>
      <w:r w:rsidR="00FE3A04">
        <w:rPr>
          <w:rFonts w:ascii="Times New Roman" w:hAnsi="Times New Roman"/>
          <w:sz w:val="28"/>
          <w:szCs w:val="28"/>
        </w:rPr>
        <w:t>виде</w:t>
      </w:r>
      <w:proofErr w:type="gramEnd"/>
      <w:r w:rsidR="00FE3A04">
        <w:rPr>
          <w:rFonts w:ascii="Times New Roman" w:hAnsi="Times New Roman"/>
          <w:sz w:val="28"/>
          <w:szCs w:val="28"/>
        </w:rPr>
        <w:t xml:space="preserve"> запрета совершать определенные действия, касающиеся предмета спора в том числе:</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на осуществление любых строительно-монтажных работ на объекте капитального строительства как в отношении лица, осуществляющего самовольную постройку, так и в отношении иных лиц, фактически осуществляющих строительные работы;</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 на заключение и исполнение любых сделок, совершение любых действий, направленных на привлечение денежных средств физических и юридических лиц, в целях финансирования строительства объекта, в том числе многоквартирных жилых домов;</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 на осуществление государственной регистрации сделок в отношении объектов недвижимого имущества (здания, строения, сооружения, земельный участок);</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 и (или) иных обеспечительных мер</w:t>
      </w:r>
      <w:r w:rsidR="002B5085">
        <w:rPr>
          <w:rFonts w:ascii="Times New Roman" w:hAnsi="Times New Roman"/>
          <w:sz w:val="28"/>
          <w:szCs w:val="28"/>
        </w:rPr>
        <w:t>, предусмотренных законодательством Российской Федерации</w:t>
      </w:r>
      <w:r>
        <w:rPr>
          <w:rFonts w:ascii="Times New Roman" w:hAnsi="Times New Roman"/>
          <w:sz w:val="28"/>
          <w:szCs w:val="28"/>
        </w:rPr>
        <w:t>.</w:t>
      </w:r>
    </w:p>
    <w:p w:rsidR="00FE3A04" w:rsidRDefault="002B5085"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2</w:t>
      </w:r>
      <w:r w:rsidR="005A425C">
        <w:rPr>
          <w:rFonts w:ascii="Times New Roman" w:hAnsi="Times New Roman"/>
          <w:sz w:val="28"/>
          <w:szCs w:val="28"/>
        </w:rPr>
        <w:t>5</w:t>
      </w:r>
      <w:r w:rsidR="00FE3A04">
        <w:rPr>
          <w:rFonts w:ascii="Times New Roman" w:hAnsi="Times New Roman"/>
          <w:sz w:val="28"/>
          <w:szCs w:val="28"/>
        </w:rPr>
        <w:t xml:space="preserve">. Отдел правового и кадрового обеспечения осуществляет взаимодействие с </w:t>
      </w:r>
      <w:proofErr w:type="spellStart"/>
      <w:r w:rsidR="00FE3A04">
        <w:rPr>
          <w:rFonts w:ascii="Times New Roman" w:hAnsi="Times New Roman"/>
          <w:sz w:val="28"/>
          <w:szCs w:val="28"/>
        </w:rPr>
        <w:t>Ипатовским</w:t>
      </w:r>
      <w:proofErr w:type="spellEnd"/>
      <w:r w:rsidR="00FE3A04">
        <w:rPr>
          <w:rFonts w:ascii="Times New Roman" w:hAnsi="Times New Roman"/>
          <w:sz w:val="28"/>
          <w:szCs w:val="28"/>
        </w:rPr>
        <w:t xml:space="preserve"> районным отделением судебных приставов Управления Федеральной службы судебных приставов </w:t>
      </w:r>
      <w:proofErr w:type="gramStart"/>
      <w:r w:rsidR="00FE3A04">
        <w:rPr>
          <w:rFonts w:ascii="Times New Roman" w:hAnsi="Times New Roman"/>
          <w:sz w:val="28"/>
          <w:szCs w:val="28"/>
        </w:rPr>
        <w:t>по Ставропольскому краю путем направления соответствующих запросов о предоставлении информации о принятых мерах по исполнению судебного акта о наложении</w:t>
      </w:r>
      <w:proofErr w:type="gramEnd"/>
      <w:r w:rsidR="00FE3A04">
        <w:rPr>
          <w:rFonts w:ascii="Times New Roman" w:hAnsi="Times New Roman"/>
          <w:sz w:val="28"/>
          <w:szCs w:val="28"/>
        </w:rPr>
        <w:t xml:space="preserve"> обеспечительных мер, принятых по иску.</w:t>
      </w:r>
    </w:p>
    <w:p w:rsidR="00FE3A04" w:rsidRDefault="002B5085"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5A425C">
        <w:rPr>
          <w:rFonts w:ascii="Times New Roman" w:hAnsi="Times New Roman"/>
          <w:sz w:val="28"/>
          <w:szCs w:val="28"/>
        </w:rPr>
        <w:t>6</w:t>
      </w:r>
      <w:r w:rsidR="00FE3A04">
        <w:rPr>
          <w:rFonts w:ascii="Times New Roman" w:hAnsi="Times New Roman"/>
          <w:sz w:val="28"/>
          <w:szCs w:val="28"/>
        </w:rPr>
        <w:t>. Отдел правового и кадрового обеспечения с целью исполнения решения суда, вступившего в законную силу, о сносе самовольной постройки либо о сносе самовольной постройки или ее приведении в соответствие с установленными требованиями:</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обеспечивает направление в суд заявления о выдаче исполнительного листа по решению суда о сносе самовольной постройки или ее приведении в соответствие с установленными требованиями в срок, не превышающий 7 рабочих дней со дня вступления в силу такого решения суда;</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в течение 5 рабочих дней со дня получения исполнительного листа по решению суда о сносе самовольной постройки или ее приведении в соответствие с установленными требованиями предъявляет такой исполнительный лист к исполнению в </w:t>
      </w:r>
      <w:proofErr w:type="spellStart"/>
      <w:r>
        <w:rPr>
          <w:rFonts w:ascii="Times New Roman" w:hAnsi="Times New Roman"/>
          <w:sz w:val="28"/>
          <w:szCs w:val="28"/>
        </w:rPr>
        <w:t>Ипатовское</w:t>
      </w:r>
      <w:proofErr w:type="spellEnd"/>
      <w:r>
        <w:rPr>
          <w:rFonts w:ascii="Times New Roman" w:hAnsi="Times New Roman"/>
          <w:sz w:val="28"/>
          <w:szCs w:val="28"/>
        </w:rPr>
        <w:t xml:space="preserve"> районное отделение судебных приставов Управления Федеральной службы судебных приставов по Ставропольскому краю.</w:t>
      </w:r>
    </w:p>
    <w:p w:rsidR="00FE3A04" w:rsidRDefault="005A425C"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27</w:t>
      </w:r>
      <w:r w:rsidR="00FE3A04">
        <w:rPr>
          <w:rFonts w:ascii="Times New Roman" w:hAnsi="Times New Roman"/>
          <w:sz w:val="28"/>
          <w:szCs w:val="28"/>
        </w:rPr>
        <w:t xml:space="preserve">. </w:t>
      </w:r>
      <w:proofErr w:type="gramStart"/>
      <w:r w:rsidR="00FE3A04">
        <w:rPr>
          <w:rFonts w:ascii="Times New Roman" w:hAnsi="Times New Roman"/>
          <w:sz w:val="28"/>
          <w:szCs w:val="28"/>
        </w:rPr>
        <w:t xml:space="preserve">Отдел капитального строительства в течение двух месяцев со дня истечения сроков, указанных в </w:t>
      </w:r>
      <w:hyperlink r:id="rId25" w:history="1">
        <w:r w:rsidR="00FE3A04">
          <w:rPr>
            <w:rStyle w:val="a3"/>
            <w:rFonts w:ascii="Times New Roman" w:hAnsi="Times New Roman"/>
            <w:color w:val="auto"/>
            <w:sz w:val="28"/>
            <w:szCs w:val="28"/>
            <w:u w:val="none"/>
          </w:rPr>
          <w:t xml:space="preserve">пункте </w:t>
        </w:r>
      </w:hyperlink>
      <w:r w:rsidR="00226AF5">
        <w:rPr>
          <w:rFonts w:ascii="Times New Roman" w:hAnsi="Times New Roman"/>
          <w:sz w:val="28"/>
          <w:szCs w:val="28"/>
        </w:rPr>
        <w:t>19</w:t>
      </w:r>
      <w:r w:rsidR="00FE3A04">
        <w:rPr>
          <w:rFonts w:ascii="Times New Roman" w:hAnsi="Times New Roman"/>
          <w:sz w:val="28"/>
          <w:szCs w:val="28"/>
        </w:rPr>
        <w:t xml:space="preserve"> настоящего Порядка, обязан подготовить проект постановления администрации Ипатовского </w:t>
      </w:r>
      <w:r>
        <w:rPr>
          <w:rFonts w:ascii="Times New Roman" w:hAnsi="Times New Roman"/>
          <w:sz w:val="28"/>
          <w:szCs w:val="28"/>
        </w:rPr>
        <w:t>муниципального</w:t>
      </w:r>
      <w:r w:rsidR="00FE3A04">
        <w:rPr>
          <w:rFonts w:ascii="Times New Roman" w:hAnsi="Times New Roman"/>
          <w:sz w:val="28"/>
          <w:szCs w:val="28"/>
        </w:rPr>
        <w:t xml:space="preserve"> округа Ставропольского края об осуществлении сноса самовольной постройки либо об осуществлении сноса самовольной постройки или ее приведении в соответствие с установленными требованиями с указанием сроков осуществления соответствующих мероприятий.</w:t>
      </w:r>
      <w:proofErr w:type="gramEnd"/>
    </w:p>
    <w:p w:rsidR="00FE3A04" w:rsidRDefault="005A425C"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28</w:t>
      </w:r>
      <w:r w:rsidR="00FE3A04">
        <w:rPr>
          <w:rFonts w:ascii="Times New Roman" w:hAnsi="Times New Roman"/>
          <w:sz w:val="28"/>
          <w:szCs w:val="28"/>
        </w:rPr>
        <w:t xml:space="preserve">. </w:t>
      </w:r>
      <w:proofErr w:type="gramStart"/>
      <w:r w:rsidR="00FE3A04">
        <w:rPr>
          <w:rFonts w:ascii="Times New Roman" w:hAnsi="Times New Roman"/>
          <w:sz w:val="28"/>
          <w:szCs w:val="28"/>
        </w:rPr>
        <w:t xml:space="preserve">В случае если самовольная постройка создана или возведена на земельном участке, предоставленном по договору аренды, отдел имущественных и земельных отношений в течение 1 месяца со дня неисполнения в установленные сроки лицами, указанными в </w:t>
      </w:r>
      <w:hyperlink r:id="rId26" w:history="1">
        <w:r w:rsidR="00FE3A04">
          <w:rPr>
            <w:rStyle w:val="a3"/>
            <w:rFonts w:ascii="Times New Roman" w:hAnsi="Times New Roman"/>
            <w:color w:val="auto"/>
            <w:sz w:val="28"/>
            <w:szCs w:val="28"/>
            <w:u w:val="none"/>
          </w:rPr>
          <w:t xml:space="preserve">пункте </w:t>
        </w:r>
      </w:hyperlink>
      <w:r w:rsidR="00033778">
        <w:rPr>
          <w:rFonts w:ascii="Times New Roman" w:hAnsi="Times New Roman"/>
          <w:sz w:val="28"/>
          <w:szCs w:val="28"/>
        </w:rPr>
        <w:t>2</w:t>
      </w:r>
      <w:r w:rsidR="00226AF5">
        <w:rPr>
          <w:rFonts w:ascii="Times New Roman" w:hAnsi="Times New Roman"/>
          <w:sz w:val="28"/>
          <w:szCs w:val="28"/>
        </w:rPr>
        <w:t>0</w:t>
      </w:r>
      <w:r w:rsidR="00FE3A04">
        <w:rPr>
          <w:rFonts w:ascii="Times New Roman" w:hAnsi="Times New Roman"/>
          <w:sz w:val="28"/>
          <w:szCs w:val="28"/>
        </w:rPr>
        <w:t xml:space="preserve"> настоящего Порядка, обязанностей, предусмотренных </w:t>
      </w:r>
      <w:hyperlink r:id="rId27" w:history="1">
        <w:r w:rsidR="00FE3A04">
          <w:rPr>
            <w:rStyle w:val="a3"/>
            <w:rFonts w:ascii="Times New Roman" w:hAnsi="Times New Roman"/>
            <w:color w:val="auto"/>
            <w:sz w:val="28"/>
            <w:szCs w:val="28"/>
            <w:u w:val="none"/>
          </w:rPr>
          <w:t>частью 11 статьи 55.32</w:t>
        </w:r>
      </w:hyperlink>
      <w:r w:rsidR="00FE3A04">
        <w:rPr>
          <w:rFonts w:ascii="Times New Roman" w:hAnsi="Times New Roman"/>
          <w:sz w:val="28"/>
          <w:szCs w:val="28"/>
        </w:rPr>
        <w:t xml:space="preserve"> Градостроительного кодекса Российской Федерации, направляет уведомление о досрочном расторжении договора аренды такого земельного участка, за исключением случаев</w:t>
      </w:r>
      <w:proofErr w:type="gramEnd"/>
      <w:r w:rsidR="00FE3A04">
        <w:rPr>
          <w:rFonts w:ascii="Times New Roman" w:hAnsi="Times New Roman"/>
          <w:sz w:val="28"/>
          <w:szCs w:val="28"/>
        </w:rPr>
        <w:t>, когда на земельном участке наряду с самовольной постройкой расположены иные здания, сооружения, объекты незавершенного строительства, не являющиеся самовольной постройкой.</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 xml:space="preserve">В случае если самовольная постройка создана или возведена на земельном участке, предоставленном по договору аренды, и на земельном участке расположены иные здания, сооружения, объекты незавершенного строительства, не являющиеся самовольными постройками, отдел имущественных и земельных отношений в течение 5 рабочих дней со дня неисполнения в установленные сроки лицами, указанными в </w:t>
      </w:r>
      <w:hyperlink r:id="rId28" w:history="1">
        <w:r w:rsidRPr="00E95D63">
          <w:rPr>
            <w:rStyle w:val="a3"/>
            <w:rFonts w:ascii="Times New Roman" w:hAnsi="Times New Roman"/>
            <w:color w:val="auto"/>
            <w:sz w:val="28"/>
            <w:szCs w:val="28"/>
            <w:u w:val="none"/>
          </w:rPr>
          <w:t>пункте</w:t>
        </w:r>
      </w:hyperlink>
      <w:r w:rsidR="00033778">
        <w:rPr>
          <w:rFonts w:ascii="Times New Roman" w:hAnsi="Times New Roman"/>
          <w:sz w:val="28"/>
          <w:szCs w:val="28"/>
        </w:rPr>
        <w:t xml:space="preserve"> 2</w:t>
      </w:r>
      <w:r w:rsidR="00226AF5">
        <w:rPr>
          <w:rFonts w:ascii="Times New Roman" w:hAnsi="Times New Roman"/>
          <w:sz w:val="28"/>
          <w:szCs w:val="28"/>
        </w:rPr>
        <w:t>0</w:t>
      </w:r>
      <w:r>
        <w:rPr>
          <w:rFonts w:ascii="Times New Roman" w:hAnsi="Times New Roman"/>
          <w:sz w:val="28"/>
          <w:szCs w:val="28"/>
        </w:rPr>
        <w:t xml:space="preserve"> настоящего Порядка, обязанностей, предусмотренных </w:t>
      </w:r>
      <w:hyperlink r:id="rId29" w:history="1">
        <w:r>
          <w:rPr>
            <w:rStyle w:val="a3"/>
            <w:rFonts w:ascii="Times New Roman" w:hAnsi="Times New Roman"/>
            <w:color w:val="auto"/>
            <w:sz w:val="28"/>
            <w:szCs w:val="28"/>
            <w:u w:val="none"/>
          </w:rPr>
          <w:t>частью 11 статьи 55.32</w:t>
        </w:r>
      </w:hyperlink>
      <w:r>
        <w:rPr>
          <w:rFonts w:ascii="Times New Roman" w:hAnsi="Times New Roman"/>
          <w:sz w:val="28"/>
          <w:szCs w:val="28"/>
        </w:rPr>
        <w:t xml:space="preserve"> Градостроительного</w:t>
      </w:r>
      <w:proofErr w:type="gramEnd"/>
      <w:r>
        <w:rPr>
          <w:rFonts w:ascii="Times New Roman" w:hAnsi="Times New Roman"/>
          <w:sz w:val="28"/>
          <w:szCs w:val="28"/>
        </w:rPr>
        <w:t xml:space="preserve"> кодекса Российской Федерации, рассматривает вопрос о возможности раздела земельного участка без нарушения требований к </w:t>
      </w:r>
      <w:r>
        <w:rPr>
          <w:rFonts w:ascii="Times New Roman" w:hAnsi="Times New Roman"/>
          <w:sz w:val="28"/>
          <w:szCs w:val="28"/>
        </w:rPr>
        <w:lastRenderedPageBreak/>
        <w:t>образуемым или измененным земельным участкам.</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 xml:space="preserve">В случае возможности раздела исходного земельного участка без нарушения требований к образуемым или измененным земельным участкам, отдел имущественных и земельных отношений в срок, не превышающий 4 месяцев со дня неисполнения в установленные сроки лицами, указанными в </w:t>
      </w:r>
      <w:hyperlink r:id="rId30" w:history="1">
        <w:r w:rsidRPr="00E95D63">
          <w:rPr>
            <w:rStyle w:val="a3"/>
            <w:rFonts w:ascii="Times New Roman" w:hAnsi="Times New Roman"/>
            <w:color w:val="auto"/>
            <w:sz w:val="28"/>
            <w:szCs w:val="28"/>
            <w:u w:val="none"/>
          </w:rPr>
          <w:t>пункте</w:t>
        </w:r>
      </w:hyperlink>
      <w:r w:rsidR="00033778">
        <w:rPr>
          <w:rFonts w:ascii="Times New Roman" w:hAnsi="Times New Roman"/>
          <w:sz w:val="28"/>
          <w:szCs w:val="28"/>
        </w:rPr>
        <w:t xml:space="preserve"> 2</w:t>
      </w:r>
      <w:r w:rsidR="00DA7B53">
        <w:rPr>
          <w:rFonts w:ascii="Times New Roman" w:hAnsi="Times New Roman"/>
          <w:sz w:val="28"/>
          <w:szCs w:val="28"/>
        </w:rPr>
        <w:t>0</w:t>
      </w:r>
      <w:r w:rsidRPr="00E95D63">
        <w:rPr>
          <w:rFonts w:ascii="Times New Roman" w:hAnsi="Times New Roman"/>
          <w:sz w:val="28"/>
          <w:szCs w:val="28"/>
        </w:rPr>
        <w:t xml:space="preserve"> </w:t>
      </w:r>
      <w:r>
        <w:rPr>
          <w:rFonts w:ascii="Times New Roman" w:hAnsi="Times New Roman"/>
          <w:sz w:val="28"/>
          <w:szCs w:val="28"/>
        </w:rPr>
        <w:t xml:space="preserve">настоящего Порядка, обязанностей, предусмотренных </w:t>
      </w:r>
      <w:hyperlink r:id="rId31" w:history="1">
        <w:r>
          <w:rPr>
            <w:rStyle w:val="a3"/>
            <w:rFonts w:ascii="Times New Roman" w:hAnsi="Times New Roman"/>
            <w:color w:val="auto"/>
            <w:sz w:val="28"/>
            <w:szCs w:val="28"/>
            <w:u w:val="none"/>
          </w:rPr>
          <w:t>частью 11 статьи 55.32</w:t>
        </w:r>
      </w:hyperlink>
      <w:r>
        <w:rPr>
          <w:rFonts w:ascii="Times New Roman" w:hAnsi="Times New Roman"/>
          <w:sz w:val="28"/>
          <w:szCs w:val="28"/>
        </w:rPr>
        <w:t xml:space="preserve"> Градостроительного кодекса Российской Федерации, обеспечивает раздел исходного земельного участка в целях образования земельного участка</w:t>
      </w:r>
      <w:proofErr w:type="gramEnd"/>
      <w:r>
        <w:rPr>
          <w:rFonts w:ascii="Times New Roman" w:hAnsi="Times New Roman"/>
          <w:sz w:val="28"/>
          <w:szCs w:val="28"/>
        </w:rPr>
        <w:t xml:space="preserve">, на </w:t>
      </w:r>
      <w:proofErr w:type="gramStart"/>
      <w:r>
        <w:rPr>
          <w:rFonts w:ascii="Times New Roman" w:hAnsi="Times New Roman"/>
          <w:sz w:val="28"/>
          <w:szCs w:val="28"/>
        </w:rPr>
        <w:t>котором</w:t>
      </w:r>
      <w:proofErr w:type="gramEnd"/>
      <w:r>
        <w:rPr>
          <w:rFonts w:ascii="Times New Roman" w:hAnsi="Times New Roman"/>
          <w:sz w:val="28"/>
          <w:szCs w:val="28"/>
        </w:rPr>
        <w:t xml:space="preserve"> расположена только самовольная постройка, и прекращение права аренды на такой земельный участок.</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 xml:space="preserve">Прекращение права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r:id="rId32" w:history="1">
        <w:r>
          <w:rPr>
            <w:rStyle w:val="a3"/>
            <w:rFonts w:ascii="Times New Roman" w:hAnsi="Times New Roman"/>
            <w:color w:val="auto"/>
            <w:sz w:val="28"/>
            <w:szCs w:val="28"/>
            <w:u w:val="none"/>
          </w:rPr>
          <w:t>пунктом 4 статьи 46</w:t>
        </w:r>
      </w:hyperlink>
      <w:r>
        <w:rPr>
          <w:rFonts w:ascii="Times New Roman" w:hAnsi="Times New Roman"/>
          <w:sz w:val="28"/>
          <w:szCs w:val="28"/>
        </w:rPr>
        <w:t xml:space="preserve"> Земельного кодекса Российской Федерации в случае, если на земельном участке наряду с самовольной постройкой расположены иные объекты, не являющиеся самовольной постройкой, и образование</w:t>
      </w:r>
      <w:proofErr w:type="gramEnd"/>
      <w:r>
        <w:rPr>
          <w:rFonts w:ascii="Times New Roman" w:hAnsi="Times New Roman"/>
          <w:sz w:val="28"/>
          <w:szCs w:val="28"/>
        </w:rPr>
        <w:t xml:space="preserve">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В случае если самовольная постройка создана или возведена на земельном участке, предоставленном по договору аренды, и на земельном участке расположены иные объекты, не являющиеся самовольными постройками, и отсутствует возможность раздела земельного участка без нарушения требований к образуемым или измененным земельным участкам, отдел имущественных и земельных отношений совместно с отделом капитального строительства обеспечивают принятие администрацией решения  об осуществлении сноса самовольной постройки</w:t>
      </w:r>
      <w:proofErr w:type="gramEnd"/>
      <w:r>
        <w:rPr>
          <w:rFonts w:ascii="Times New Roman" w:hAnsi="Times New Roman"/>
          <w:sz w:val="28"/>
          <w:szCs w:val="28"/>
        </w:rPr>
        <w:t xml:space="preserve"> или ее </w:t>
      </w:r>
      <w:proofErr w:type="gramStart"/>
      <w:r>
        <w:rPr>
          <w:rFonts w:ascii="Times New Roman" w:hAnsi="Times New Roman"/>
          <w:sz w:val="28"/>
          <w:szCs w:val="28"/>
        </w:rPr>
        <w:t>приведении</w:t>
      </w:r>
      <w:proofErr w:type="gramEnd"/>
      <w:r>
        <w:rPr>
          <w:rFonts w:ascii="Times New Roman" w:hAnsi="Times New Roman"/>
          <w:sz w:val="28"/>
          <w:szCs w:val="28"/>
        </w:rPr>
        <w:t xml:space="preserve"> в соответствие с установленными требованиями в срок, предусмотренный </w:t>
      </w:r>
      <w:hyperlink r:id="rId33" w:anchor="Par0" w:history="1">
        <w:r>
          <w:rPr>
            <w:rStyle w:val="a3"/>
            <w:rFonts w:ascii="Times New Roman" w:hAnsi="Times New Roman"/>
            <w:color w:val="auto"/>
            <w:sz w:val="28"/>
            <w:szCs w:val="28"/>
            <w:u w:val="none"/>
          </w:rPr>
          <w:t>пунктом 3</w:t>
        </w:r>
      </w:hyperlink>
      <w:r w:rsidR="00033778">
        <w:rPr>
          <w:rFonts w:ascii="Times New Roman" w:hAnsi="Times New Roman"/>
          <w:sz w:val="28"/>
          <w:szCs w:val="28"/>
        </w:rPr>
        <w:t>0</w:t>
      </w:r>
      <w:r>
        <w:rPr>
          <w:rFonts w:ascii="Times New Roman" w:hAnsi="Times New Roman"/>
          <w:sz w:val="28"/>
          <w:szCs w:val="28"/>
        </w:rPr>
        <w:t xml:space="preserve"> настоящего Порядка.</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 xml:space="preserve">В срок, не превышающий 6 месяцев со дня неисполнения в установленные сроки лицами, указанными в </w:t>
      </w:r>
      <w:hyperlink r:id="rId34" w:history="1">
        <w:r w:rsidRPr="004E3E4D">
          <w:rPr>
            <w:rStyle w:val="a3"/>
            <w:rFonts w:ascii="Times New Roman" w:hAnsi="Times New Roman"/>
            <w:color w:val="auto"/>
            <w:sz w:val="28"/>
            <w:szCs w:val="28"/>
            <w:u w:val="none"/>
          </w:rPr>
          <w:t>пункте</w:t>
        </w:r>
      </w:hyperlink>
      <w:r w:rsidR="00033778">
        <w:rPr>
          <w:rFonts w:ascii="Times New Roman" w:hAnsi="Times New Roman"/>
          <w:sz w:val="28"/>
          <w:szCs w:val="28"/>
        </w:rPr>
        <w:t xml:space="preserve"> 2</w:t>
      </w:r>
      <w:r w:rsidR="00DA7B53">
        <w:rPr>
          <w:rFonts w:ascii="Times New Roman" w:hAnsi="Times New Roman"/>
          <w:sz w:val="28"/>
          <w:szCs w:val="28"/>
        </w:rPr>
        <w:t>0</w:t>
      </w:r>
      <w:r w:rsidRPr="004E3E4D">
        <w:rPr>
          <w:rFonts w:ascii="Times New Roman" w:hAnsi="Times New Roman"/>
          <w:sz w:val="28"/>
          <w:szCs w:val="28"/>
        </w:rPr>
        <w:t xml:space="preserve"> </w:t>
      </w:r>
      <w:r>
        <w:rPr>
          <w:rFonts w:ascii="Times New Roman" w:hAnsi="Times New Roman"/>
          <w:sz w:val="28"/>
          <w:szCs w:val="28"/>
        </w:rPr>
        <w:t xml:space="preserve">настоящего Порядка, обязанностей, предусмотренных </w:t>
      </w:r>
      <w:hyperlink r:id="rId35" w:history="1">
        <w:r>
          <w:rPr>
            <w:rStyle w:val="a3"/>
            <w:rFonts w:ascii="Times New Roman" w:hAnsi="Times New Roman"/>
            <w:color w:val="auto"/>
            <w:sz w:val="28"/>
            <w:szCs w:val="28"/>
            <w:u w:val="none"/>
          </w:rPr>
          <w:t>частью 11 статьи 55.32</w:t>
        </w:r>
      </w:hyperlink>
      <w:r>
        <w:rPr>
          <w:rFonts w:ascii="Times New Roman" w:hAnsi="Times New Roman"/>
          <w:sz w:val="28"/>
          <w:szCs w:val="28"/>
        </w:rPr>
        <w:t xml:space="preserve"> Градостроительного кодекса Российской Федерации, отдел имущественных и земельных отношений инициирует проведение аукциона по продаже права аренды земельного участка в порядке, предусмотренном </w:t>
      </w:r>
      <w:hyperlink r:id="rId36" w:anchor="Par21" w:history="1">
        <w:r>
          <w:rPr>
            <w:rStyle w:val="a3"/>
            <w:rFonts w:ascii="Times New Roman" w:hAnsi="Times New Roman"/>
            <w:color w:val="auto"/>
            <w:sz w:val="28"/>
            <w:szCs w:val="28"/>
            <w:u w:val="none"/>
          </w:rPr>
          <w:t xml:space="preserve">пунктом </w:t>
        </w:r>
      </w:hyperlink>
      <w:r w:rsidR="00033778">
        <w:rPr>
          <w:rFonts w:ascii="Times New Roman" w:hAnsi="Times New Roman"/>
          <w:sz w:val="28"/>
          <w:szCs w:val="28"/>
        </w:rPr>
        <w:t>34</w:t>
      </w:r>
      <w:r>
        <w:rPr>
          <w:rFonts w:ascii="Times New Roman" w:hAnsi="Times New Roman"/>
          <w:sz w:val="28"/>
          <w:szCs w:val="28"/>
        </w:rPr>
        <w:t xml:space="preserve"> настоящего Порядка, на котором расположена только самовольная постройка и право аренды в</w:t>
      </w:r>
      <w:proofErr w:type="gramEnd"/>
      <w:r>
        <w:rPr>
          <w:rFonts w:ascii="Times New Roman" w:hAnsi="Times New Roman"/>
          <w:sz w:val="28"/>
          <w:szCs w:val="28"/>
        </w:rPr>
        <w:t xml:space="preserve"> </w:t>
      </w:r>
      <w:proofErr w:type="gramStart"/>
      <w:r>
        <w:rPr>
          <w:rFonts w:ascii="Times New Roman" w:hAnsi="Times New Roman"/>
          <w:sz w:val="28"/>
          <w:szCs w:val="28"/>
        </w:rPr>
        <w:t>отношении</w:t>
      </w:r>
      <w:proofErr w:type="gramEnd"/>
      <w:r>
        <w:rPr>
          <w:rFonts w:ascii="Times New Roman" w:hAnsi="Times New Roman"/>
          <w:sz w:val="28"/>
          <w:szCs w:val="28"/>
        </w:rPr>
        <w:t xml:space="preserve"> которого прекращено, либо аукциона по продаже права аренды вновь образованного земельного участка, на котором расположена только самовольная постройка.</w:t>
      </w:r>
    </w:p>
    <w:p w:rsidR="00FE3A04" w:rsidRDefault="00DA7B53" w:rsidP="00FE3A04">
      <w:pPr>
        <w:autoSpaceDE w:val="0"/>
        <w:autoSpaceDN w:val="0"/>
        <w:adjustRightInd w:val="0"/>
        <w:ind w:firstLine="540"/>
        <w:jc w:val="both"/>
        <w:rPr>
          <w:rFonts w:ascii="Times New Roman" w:hAnsi="Times New Roman"/>
          <w:sz w:val="28"/>
          <w:szCs w:val="28"/>
        </w:rPr>
      </w:pPr>
      <w:bookmarkStart w:id="8" w:name="Par8"/>
      <w:bookmarkEnd w:id="8"/>
      <w:r>
        <w:rPr>
          <w:rFonts w:ascii="Times New Roman" w:hAnsi="Times New Roman"/>
          <w:sz w:val="28"/>
          <w:szCs w:val="28"/>
        </w:rPr>
        <w:t>29</w:t>
      </w:r>
      <w:r w:rsidR="00FE3A04">
        <w:rPr>
          <w:rFonts w:ascii="Times New Roman" w:hAnsi="Times New Roman"/>
          <w:sz w:val="28"/>
          <w:szCs w:val="28"/>
        </w:rPr>
        <w:t xml:space="preserve">. </w:t>
      </w:r>
      <w:proofErr w:type="gramStart"/>
      <w:r w:rsidR="00FE3A04">
        <w:rPr>
          <w:rFonts w:ascii="Times New Roman" w:hAnsi="Times New Roman"/>
          <w:sz w:val="28"/>
          <w:szCs w:val="28"/>
        </w:rPr>
        <w:t>В случае если самовольная постройка создана или возведена на земельном участке, предоставленном на праве постоянного (бессрочного) пользования или пожизненного наследуемого владения отдел имущественных и земельных отношений обеспечивает принятие администрацией решения об изъятии земельного участка в течение 1 месяца со дня неисполнения в установленные сроки лицами, указанными в</w:t>
      </w:r>
      <w:r w:rsidR="00033778">
        <w:rPr>
          <w:rFonts w:ascii="Times New Roman" w:hAnsi="Times New Roman"/>
          <w:sz w:val="28"/>
          <w:szCs w:val="28"/>
        </w:rPr>
        <w:t xml:space="preserve"> пункте </w:t>
      </w:r>
      <w:r w:rsidR="00FE3A04">
        <w:rPr>
          <w:rFonts w:ascii="Times New Roman" w:hAnsi="Times New Roman"/>
          <w:sz w:val="28"/>
          <w:szCs w:val="28"/>
        </w:rPr>
        <w:t xml:space="preserve"> </w:t>
      </w:r>
      <w:r w:rsidR="00033778">
        <w:rPr>
          <w:rFonts w:ascii="Times New Roman" w:hAnsi="Times New Roman"/>
          <w:sz w:val="28"/>
          <w:szCs w:val="28"/>
        </w:rPr>
        <w:lastRenderedPageBreak/>
        <w:t>2</w:t>
      </w:r>
      <w:hyperlink r:id="rId37" w:history="1">
        <w:r>
          <w:rPr>
            <w:rStyle w:val="a3"/>
            <w:rFonts w:ascii="Times New Roman" w:hAnsi="Times New Roman"/>
            <w:color w:val="auto"/>
            <w:sz w:val="28"/>
            <w:szCs w:val="28"/>
            <w:u w:val="none"/>
          </w:rPr>
          <w:t>0</w:t>
        </w:r>
      </w:hyperlink>
      <w:r w:rsidR="00FE3A04">
        <w:rPr>
          <w:rFonts w:ascii="Times New Roman" w:hAnsi="Times New Roman"/>
          <w:sz w:val="28"/>
          <w:szCs w:val="28"/>
        </w:rPr>
        <w:t xml:space="preserve"> настоящего Порядка, обязанностей, предусмотренных </w:t>
      </w:r>
      <w:hyperlink r:id="rId38" w:history="1">
        <w:r w:rsidR="00FE3A04">
          <w:rPr>
            <w:rStyle w:val="a3"/>
            <w:rFonts w:ascii="Times New Roman" w:hAnsi="Times New Roman"/>
            <w:color w:val="auto"/>
            <w:sz w:val="28"/>
            <w:szCs w:val="28"/>
            <w:u w:val="none"/>
          </w:rPr>
          <w:t>частью 11 статьи 55.32</w:t>
        </w:r>
      </w:hyperlink>
      <w:r w:rsidR="00FE3A04">
        <w:rPr>
          <w:rFonts w:ascii="Times New Roman" w:hAnsi="Times New Roman"/>
          <w:sz w:val="28"/>
          <w:szCs w:val="28"/>
        </w:rPr>
        <w:t xml:space="preserve"> Градостроительного кодекса</w:t>
      </w:r>
      <w:proofErr w:type="gramEnd"/>
      <w:r w:rsidR="00FE3A04">
        <w:rPr>
          <w:rFonts w:ascii="Times New Roman" w:hAnsi="Times New Roman"/>
          <w:sz w:val="28"/>
          <w:szCs w:val="28"/>
        </w:rPr>
        <w:t xml:space="preserve"> Российской Федерации, за исключением случаев, когда на земельном участке наряду с самовольной постройкой расположены иные здания, сооружения, объекты незавершенного строительства, не являющиеся самовольной постройкой.</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Если на земельном участке, предоставленном на праве постоянного (бессрочного) пользования или пожизненного наследуемого владения, на котором наряду с самовольной постройкой расположены иные объекты, не являющиеся самовольной постройкой отдел имущественных и земельных отношений обеспечивает образование земельного участка, на котором расположена только самовольная постройка, если образование такого земельного </w:t>
      </w:r>
      <w:proofErr w:type="gramStart"/>
      <w:r>
        <w:rPr>
          <w:rFonts w:ascii="Times New Roman" w:hAnsi="Times New Roman"/>
          <w:sz w:val="28"/>
          <w:szCs w:val="28"/>
        </w:rPr>
        <w:t>участка</w:t>
      </w:r>
      <w:proofErr w:type="gramEnd"/>
      <w:r>
        <w:rPr>
          <w:rFonts w:ascii="Times New Roman" w:hAnsi="Times New Roman"/>
          <w:sz w:val="28"/>
          <w:szCs w:val="28"/>
        </w:rPr>
        <w:t xml:space="preserve">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на котором расположена только самовольная постройка, в срок не более чем 4 месяца со дня поступления уведомления о невыполнении лицом, которому предоставлен земельный участок, обязанностей, предусмотренных </w:t>
      </w:r>
      <w:hyperlink r:id="rId39" w:history="1">
        <w:r>
          <w:rPr>
            <w:rStyle w:val="a3"/>
            <w:rFonts w:ascii="Times New Roman" w:hAnsi="Times New Roman"/>
            <w:color w:val="auto"/>
            <w:sz w:val="28"/>
            <w:szCs w:val="28"/>
            <w:u w:val="none"/>
          </w:rPr>
          <w:t>частью 11 статьи 55.32</w:t>
        </w:r>
      </w:hyperlink>
      <w:r>
        <w:rPr>
          <w:rFonts w:ascii="Times New Roman" w:hAnsi="Times New Roman"/>
          <w:sz w:val="28"/>
          <w:szCs w:val="28"/>
        </w:rPr>
        <w:t xml:space="preserve"> Градостроительного кодекса Российской Федерации.</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Отдел имущественных и земельных отношений обращается </w:t>
      </w:r>
      <w:proofErr w:type="gramStart"/>
      <w:r>
        <w:rPr>
          <w:rFonts w:ascii="Times New Roman" w:hAnsi="Times New Roman"/>
          <w:sz w:val="28"/>
          <w:szCs w:val="28"/>
        </w:rPr>
        <w:t>в суд с требованием о возмещении расходов на выполнение кадастровых работ от землевладельца</w:t>
      </w:r>
      <w:proofErr w:type="gramEnd"/>
      <w:r>
        <w:rPr>
          <w:rFonts w:ascii="Times New Roman" w:hAnsi="Times New Roman"/>
          <w:sz w:val="28"/>
          <w:szCs w:val="28"/>
        </w:rPr>
        <w:t>, землепользователя исходного земельного участка.</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Решение об изъятии земельного участка не может быть принято в отношении земельного участка, предоставленного на праве постоянного (бессрочного) пользования или пожизненного наследуемого владения, на котором наряду с самовольной постройкой расположены иные объекты, не являющиеся самовольной постройкой, в случае отсутствия возможности образования земельного участка, на котором расположена самовольная постройка, без нарушения требований к образуемым или измененным земельным участкам.</w:t>
      </w:r>
      <w:proofErr w:type="gramEnd"/>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Отдел имущественных и земельных отношений в течение 5 рабочих дней </w:t>
      </w:r>
      <w:proofErr w:type="gramStart"/>
      <w:r>
        <w:rPr>
          <w:rFonts w:ascii="Times New Roman" w:hAnsi="Times New Roman"/>
          <w:sz w:val="28"/>
          <w:szCs w:val="28"/>
        </w:rPr>
        <w:t>с даты принятия</w:t>
      </w:r>
      <w:proofErr w:type="gramEnd"/>
      <w:r>
        <w:rPr>
          <w:rFonts w:ascii="Times New Roman" w:hAnsi="Times New Roman"/>
          <w:sz w:val="28"/>
          <w:szCs w:val="28"/>
        </w:rPr>
        <w:t xml:space="preserve"> администрацией решения об изъятии земельного участка обеспечивает проведение мероприятий, предусмотренных </w:t>
      </w:r>
      <w:hyperlink r:id="rId40" w:anchor="Par21" w:history="1">
        <w:r>
          <w:rPr>
            <w:rStyle w:val="a3"/>
            <w:rFonts w:ascii="Times New Roman" w:hAnsi="Times New Roman"/>
            <w:color w:val="auto"/>
            <w:sz w:val="28"/>
            <w:szCs w:val="28"/>
            <w:u w:val="none"/>
          </w:rPr>
          <w:t xml:space="preserve">пунктом </w:t>
        </w:r>
      </w:hyperlink>
      <w:r w:rsidR="00033778">
        <w:rPr>
          <w:rFonts w:ascii="Times New Roman" w:hAnsi="Times New Roman"/>
          <w:sz w:val="28"/>
          <w:szCs w:val="28"/>
        </w:rPr>
        <w:t>34</w:t>
      </w:r>
      <w:r>
        <w:rPr>
          <w:rFonts w:ascii="Times New Roman" w:hAnsi="Times New Roman"/>
          <w:sz w:val="28"/>
          <w:szCs w:val="28"/>
        </w:rPr>
        <w:t xml:space="preserve"> настоящего Порядка.</w:t>
      </w:r>
    </w:p>
    <w:p w:rsidR="00FE3A04" w:rsidRDefault="00033778" w:rsidP="00FE3A04">
      <w:pPr>
        <w:autoSpaceDE w:val="0"/>
        <w:autoSpaceDN w:val="0"/>
        <w:adjustRightInd w:val="0"/>
        <w:ind w:firstLine="540"/>
        <w:jc w:val="both"/>
        <w:rPr>
          <w:rFonts w:ascii="Times New Roman" w:hAnsi="Times New Roman"/>
          <w:sz w:val="28"/>
          <w:szCs w:val="28"/>
        </w:rPr>
      </w:pPr>
      <w:bookmarkStart w:id="9" w:name="Par13"/>
      <w:bookmarkEnd w:id="9"/>
      <w:r>
        <w:rPr>
          <w:rFonts w:ascii="Times New Roman" w:hAnsi="Times New Roman"/>
          <w:sz w:val="28"/>
          <w:szCs w:val="28"/>
        </w:rPr>
        <w:t>3</w:t>
      </w:r>
      <w:r w:rsidR="00DA7B53">
        <w:rPr>
          <w:rFonts w:ascii="Times New Roman" w:hAnsi="Times New Roman"/>
          <w:sz w:val="28"/>
          <w:szCs w:val="28"/>
        </w:rPr>
        <w:t>0</w:t>
      </w:r>
      <w:r w:rsidR="00FE3A04">
        <w:rPr>
          <w:rFonts w:ascii="Times New Roman" w:hAnsi="Times New Roman"/>
          <w:sz w:val="28"/>
          <w:szCs w:val="28"/>
        </w:rPr>
        <w:t xml:space="preserve">. </w:t>
      </w:r>
      <w:proofErr w:type="gramStart"/>
      <w:r w:rsidR="00FE3A04">
        <w:rPr>
          <w:rFonts w:ascii="Times New Roman" w:hAnsi="Times New Roman"/>
          <w:sz w:val="28"/>
          <w:szCs w:val="28"/>
        </w:rPr>
        <w:t xml:space="preserve">В случае если самовольная постройка создана или возведена на земельном участке, предоставленном на праве постоянного (бессрочного) пользования, за исключением земельных участков, указанных в </w:t>
      </w:r>
      <w:hyperlink r:id="rId41" w:anchor="Par8" w:history="1">
        <w:r w:rsidR="00FE3A04">
          <w:rPr>
            <w:rStyle w:val="a3"/>
            <w:rFonts w:ascii="Times New Roman" w:hAnsi="Times New Roman"/>
            <w:color w:val="auto"/>
            <w:sz w:val="28"/>
            <w:szCs w:val="28"/>
            <w:u w:val="none"/>
          </w:rPr>
          <w:t xml:space="preserve">пункте </w:t>
        </w:r>
      </w:hyperlink>
      <w:r>
        <w:rPr>
          <w:rFonts w:ascii="Times New Roman" w:hAnsi="Times New Roman"/>
          <w:sz w:val="28"/>
          <w:szCs w:val="28"/>
        </w:rPr>
        <w:t>32</w:t>
      </w:r>
      <w:r w:rsidR="00FE3A04">
        <w:rPr>
          <w:rFonts w:ascii="Times New Roman" w:hAnsi="Times New Roman"/>
          <w:sz w:val="28"/>
          <w:szCs w:val="28"/>
        </w:rPr>
        <w:t xml:space="preserve"> настоящего Порядка, отдел имущественных и земельных отношений в течение 1 месяца со дня неисполнения в установленные сроки лицами, указанными в </w:t>
      </w:r>
      <w:hyperlink r:id="rId42" w:history="1">
        <w:r w:rsidR="00FE3A04" w:rsidRPr="004E3E4D">
          <w:rPr>
            <w:rStyle w:val="a3"/>
            <w:rFonts w:ascii="Times New Roman" w:hAnsi="Times New Roman"/>
            <w:color w:val="auto"/>
            <w:sz w:val="28"/>
            <w:szCs w:val="28"/>
            <w:u w:val="none"/>
          </w:rPr>
          <w:t>пункте</w:t>
        </w:r>
      </w:hyperlink>
      <w:r>
        <w:rPr>
          <w:rFonts w:ascii="Times New Roman" w:hAnsi="Times New Roman"/>
          <w:sz w:val="28"/>
          <w:szCs w:val="28"/>
        </w:rPr>
        <w:t xml:space="preserve"> 2</w:t>
      </w:r>
      <w:r w:rsidR="00DA7B53">
        <w:rPr>
          <w:rFonts w:ascii="Times New Roman" w:hAnsi="Times New Roman"/>
          <w:sz w:val="28"/>
          <w:szCs w:val="28"/>
        </w:rPr>
        <w:t>0</w:t>
      </w:r>
      <w:r w:rsidR="00FE3A04">
        <w:rPr>
          <w:rFonts w:ascii="Times New Roman" w:hAnsi="Times New Roman"/>
          <w:sz w:val="28"/>
          <w:szCs w:val="28"/>
        </w:rPr>
        <w:t xml:space="preserve"> настоящего Порядка, обязанностей, предусмотренных </w:t>
      </w:r>
      <w:hyperlink r:id="rId43" w:history="1">
        <w:r w:rsidR="00FE3A04">
          <w:rPr>
            <w:rStyle w:val="a3"/>
            <w:rFonts w:ascii="Times New Roman" w:hAnsi="Times New Roman"/>
            <w:color w:val="auto"/>
            <w:sz w:val="28"/>
            <w:szCs w:val="28"/>
            <w:u w:val="none"/>
          </w:rPr>
          <w:t>частью 11 статьи 55.32</w:t>
        </w:r>
      </w:hyperlink>
      <w:r w:rsidR="00FE3A04">
        <w:rPr>
          <w:rFonts w:ascii="Times New Roman" w:hAnsi="Times New Roman"/>
          <w:sz w:val="28"/>
          <w:szCs w:val="28"/>
        </w:rPr>
        <w:t xml:space="preserve"> Градостроительного кодекса Российской Федерации, обеспечивает</w:t>
      </w:r>
      <w:proofErr w:type="gramEnd"/>
      <w:r w:rsidR="00FE3A04">
        <w:rPr>
          <w:rFonts w:ascii="Times New Roman" w:hAnsi="Times New Roman"/>
          <w:sz w:val="28"/>
          <w:szCs w:val="28"/>
        </w:rPr>
        <w:t xml:space="preserve"> принятие администрацией решения об изъятии земельного участка, за исключением случаев, когда на земельном участке наряду с самовольной постройкой расположены иные здания, сооружения, объекты незавершенного строительства, не являющиеся самовольной постройкой.</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 xml:space="preserve">В случае если самовольная постройка возведена на земельном участке, предоставленном на праве постоянного (бессрочного) пользования, и на </w:t>
      </w:r>
      <w:r>
        <w:rPr>
          <w:rFonts w:ascii="Times New Roman" w:hAnsi="Times New Roman"/>
          <w:sz w:val="28"/>
          <w:szCs w:val="28"/>
        </w:rPr>
        <w:lastRenderedPageBreak/>
        <w:t xml:space="preserve">земельном участке расположены иные здания, сооружения, объекты незавершенного строительства, не являющиеся самовольными постройками, отдел имущественных и земельных отношений в течение 5 рабочих дней со дня неисполнения в установленные сроки лицами, указанными </w:t>
      </w:r>
      <w:r w:rsidRPr="004E3E4D">
        <w:rPr>
          <w:rFonts w:ascii="Times New Roman" w:hAnsi="Times New Roman"/>
          <w:sz w:val="28"/>
          <w:szCs w:val="28"/>
        </w:rPr>
        <w:t xml:space="preserve">в </w:t>
      </w:r>
      <w:hyperlink r:id="rId44" w:history="1">
        <w:r w:rsidRPr="004E3E4D">
          <w:rPr>
            <w:rStyle w:val="a3"/>
            <w:rFonts w:ascii="Times New Roman" w:hAnsi="Times New Roman"/>
            <w:color w:val="auto"/>
            <w:sz w:val="28"/>
            <w:szCs w:val="28"/>
            <w:u w:val="none"/>
          </w:rPr>
          <w:t>пункте</w:t>
        </w:r>
      </w:hyperlink>
      <w:r w:rsidR="00033778">
        <w:rPr>
          <w:rFonts w:ascii="Times New Roman" w:hAnsi="Times New Roman"/>
          <w:sz w:val="28"/>
          <w:szCs w:val="28"/>
        </w:rPr>
        <w:t xml:space="preserve"> 2</w:t>
      </w:r>
      <w:r w:rsidR="00DA7B53">
        <w:rPr>
          <w:rFonts w:ascii="Times New Roman" w:hAnsi="Times New Roman"/>
          <w:sz w:val="28"/>
          <w:szCs w:val="28"/>
        </w:rPr>
        <w:t>0</w:t>
      </w:r>
      <w:r>
        <w:rPr>
          <w:rFonts w:ascii="Times New Roman" w:hAnsi="Times New Roman"/>
          <w:sz w:val="28"/>
          <w:szCs w:val="28"/>
        </w:rPr>
        <w:t xml:space="preserve"> настоящего Порядка, обязанностей, предусмотренных </w:t>
      </w:r>
      <w:hyperlink r:id="rId45" w:history="1">
        <w:r>
          <w:rPr>
            <w:rStyle w:val="a3"/>
            <w:rFonts w:ascii="Times New Roman" w:hAnsi="Times New Roman"/>
            <w:color w:val="auto"/>
            <w:sz w:val="28"/>
            <w:szCs w:val="28"/>
            <w:u w:val="none"/>
          </w:rPr>
          <w:t>частью 11 статьи 55.32</w:t>
        </w:r>
      </w:hyperlink>
      <w:r>
        <w:rPr>
          <w:rFonts w:ascii="Times New Roman" w:hAnsi="Times New Roman"/>
          <w:sz w:val="28"/>
          <w:szCs w:val="28"/>
        </w:rPr>
        <w:t xml:space="preserve"> Градостроительного</w:t>
      </w:r>
      <w:proofErr w:type="gramEnd"/>
      <w:r>
        <w:rPr>
          <w:rFonts w:ascii="Times New Roman" w:hAnsi="Times New Roman"/>
          <w:sz w:val="28"/>
          <w:szCs w:val="28"/>
        </w:rPr>
        <w:t xml:space="preserve"> кодекса Российской Федерации, рассматривает вопрос о возможности раздела земельного участка без нарушения требований к образуемым или измененным земельным участкам.</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 xml:space="preserve">В случае возможности раздела исходного земельного участка без нарушения требований к образуемым или измененным земельным участкам отдел имущественных и земельных отношений в срок, не превышающий 4 месяцев со дня неисполнения в установленные сроки лицами, указанными в </w:t>
      </w:r>
      <w:hyperlink r:id="rId46" w:history="1">
        <w:r w:rsidRPr="00A40D3A">
          <w:rPr>
            <w:rStyle w:val="a3"/>
            <w:rFonts w:ascii="Times New Roman" w:hAnsi="Times New Roman"/>
            <w:color w:val="auto"/>
            <w:sz w:val="28"/>
            <w:szCs w:val="28"/>
            <w:u w:val="none"/>
          </w:rPr>
          <w:t>пункте</w:t>
        </w:r>
      </w:hyperlink>
      <w:r w:rsidR="00033778">
        <w:rPr>
          <w:rFonts w:ascii="Times New Roman" w:hAnsi="Times New Roman"/>
          <w:sz w:val="28"/>
          <w:szCs w:val="28"/>
        </w:rPr>
        <w:t xml:space="preserve"> 2</w:t>
      </w:r>
      <w:r w:rsidR="00DA7B53">
        <w:rPr>
          <w:rFonts w:ascii="Times New Roman" w:hAnsi="Times New Roman"/>
          <w:sz w:val="28"/>
          <w:szCs w:val="28"/>
        </w:rPr>
        <w:t>0</w:t>
      </w:r>
      <w:r w:rsidRPr="00A40D3A">
        <w:rPr>
          <w:rFonts w:ascii="Times New Roman" w:hAnsi="Times New Roman"/>
          <w:sz w:val="28"/>
          <w:szCs w:val="28"/>
        </w:rPr>
        <w:t xml:space="preserve"> на</w:t>
      </w:r>
      <w:r>
        <w:rPr>
          <w:rFonts w:ascii="Times New Roman" w:hAnsi="Times New Roman"/>
          <w:sz w:val="28"/>
          <w:szCs w:val="28"/>
        </w:rPr>
        <w:t xml:space="preserve">стоящего Порядка, обязанностей, предусмотренных </w:t>
      </w:r>
      <w:hyperlink r:id="rId47" w:history="1">
        <w:r>
          <w:rPr>
            <w:rStyle w:val="a3"/>
            <w:rFonts w:ascii="Times New Roman" w:hAnsi="Times New Roman"/>
            <w:color w:val="auto"/>
            <w:sz w:val="28"/>
            <w:szCs w:val="28"/>
            <w:u w:val="none"/>
          </w:rPr>
          <w:t>частью 11 статьи 55.32</w:t>
        </w:r>
      </w:hyperlink>
      <w:r>
        <w:rPr>
          <w:rFonts w:ascii="Times New Roman" w:hAnsi="Times New Roman"/>
          <w:sz w:val="28"/>
          <w:szCs w:val="28"/>
        </w:rPr>
        <w:t xml:space="preserve"> Градостроительного кодекса Российской Федерации, обеспечивает раздел исходного земельного участка в целях образования земельного участка</w:t>
      </w:r>
      <w:proofErr w:type="gramEnd"/>
      <w:r>
        <w:rPr>
          <w:rFonts w:ascii="Times New Roman" w:hAnsi="Times New Roman"/>
          <w:sz w:val="28"/>
          <w:szCs w:val="28"/>
        </w:rPr>
        <w:t xml:space="preserve">, на </w:t>
      </w:r>
      <w:proofErr w:type="gramStart"/>
      <w:r>
        <w:rPr>
          <w:rFonts w:ascii="Times New Roman" w:hAnsi="Times New Roman"/>
          <w:sz w:val="28"/>
          <w:szCs w:val="28"/>
        </w:rPr>
        <w:t>котором</w:t>
      </w:r>
      <w:proofErr w:type="gramEnd"/>
      <w:r>
        <w:rPr>
          <w:rFonts w:ascii="Times New Roman" w:hAnsi="Times New Roman"/>
          <w:sz w:val="28"/>
          <w:szCs w:val="28"/>
        </w:rPr>
        <w:t xml:space="preserve"> расположена только самовольная постройка, и прекращение права постоянного (бессрочного) пользования на такой земельный участок.</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Отдел имущественных и земельных отношений обращается в суд с требованием о возмещении расходов на выполнение кадастровых работ землепользователем исходного земельного участка.</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 xml:space="preserve">В срок, не превышающий 6 месяцев со дня неисполнения в установленные сроки лицами, указанными </w:t>
      </w:r>
      <w:r w:rsidRPr="00A40D3A">
        <w:rPr>
          <w:rFonts w:ascii="Times New Roman" w:hAnsi="Times New Roman"/>
          <w:sz w:val="28"/>
          <w:szCs w:val="28"/>
        </w:rPr>
        <w:t xml:space="preserve">в </w:t>
      </w:r>
      <w:hyperlink r:id="rId48" w:history="1">
        <w:r w:rsidRPr="00A40D3A">
          <w:rPr>
            <w:rStyle w:val="a3"/>
            <w:rFonts w:ascii="Times New Roman" w:hAnsi="Times New Roman"/>
            <w:color w:val="auto"/>
            <w:sz w:val="28"/>
            <w:szCs w:val="28"/>
            <w:u w:val="none"/>
          </w:rPr>
          <w:t>пункте</w:t>
        </w:r>
      </w:hyperlink>
      <w:r w:rsidR="00033778">
        <w:rPr>
          <w:rFonts w:ascii="Times New Roman" w:hAnsi="Times New Roman"/>
          <w:sz w:val="28"/>
          <w:szCs w:val="28"/>
        </w:rPr>
        <w:t xml:space="preserve"> 2</w:t>
      </w:r>
      <w:r w:rsidR="00DA7B53">
        <w:rPr>
          <w:rFonts w:ascii="Times New Roman" w:hAnsi="Times New Roman"/>
          <w:sz w:val="28"/>
          <w:szCs w:val="28"/>
        </w:rPr>
        <w:t>0</w:t>
      </w:r>
      <w:r w:rsidRPr="00A40D3A">
        <w:rPr>
          <w:rFonts w:ascii="Times New Roman" w:hAnsi="Times New Roman"/>
          <w:sz w:val="28"/>
          <w:szCs w:val="28"/>
        </w:rPr>
        <w:t xml:space="preserve"> настоящего</w:t>
      </w:r>
      <w:r>
        <w:rPr>
          <w:rFonts w:ascii="Times New Roman" w:hAnsi="Times New Roman"/>
          <w:sz w:val="28"/>
          <w:szCs w:val="28"/>
        </w:rPr>
        <w:t xml:space="preserve"> Порядка, обязанностей, предусмотренных </w:t>
      </w:r>
      <w:hyperlink r:id="rId49" w:history="1">
        <w:r>
          <w:rPr>
            <w:rStyle w:val="a3"/>
            <w:rFonts w:ascii="Times New Roman" w:hAnsi="Times New Roman"/>
            <w:color w:val="auto"/>
            <w:sz w:val="28"/>
            <w:szCs w:val="28"/>
            <w:u w:val="none"/>
          </w:rPr>
          <w:t>частью 11 статьи 55.32</w:t>
        </w:r>
      </w:hyperlink>
      <w:r>
        <w:rPr>
          <w:rFonts w:ascii="Times New Roman" w:hAnsi="Times New Roman"/>
          <w:sz w:val="28"/>
          <w:szCs w:val="28"/>
        </w:rPr>
        <w:t xml:space="preserve"> Градостроительного кодекса Российской Федерации, отдел имущественных и земельных отношений обеспечивает проведение в порядке, предусмотренном </w:t>
      </w:r>
      <w:hyperlink r:id="rId50" w:anchor="Par21" w:history="1">
        <w:r>
          <w:rPr>
            <w:rStyle w:val="a3"/>
            <w:rFonts w:ascii="Times New Roman" w:hAnsi="Times New Roman"/>
            <w:color w:val="auto"/>
            <w:sz w:val="28"/>
            <w:szCs w:val="28"/>
            <w:u w:val="none"/>
          </w:rPr>
          <w:t xml:space="preserve">пунктом </w:t>
        </w:r>
      </w:hyperlink>
      <w:r w:rsidR="00033778">
        <w:rPr>
          <w:rFonts w:ascii="Times New Roman" w:hAnsi="Times New Roman"/>
          <w:sz w:val="28"/>
          <w:szCs w:val="28"/>
        </w:rPr>
        <w:t>34</w:t>
      </w:r>
      <w:r>
        <w:rPr>
          <w:rFonts w:ascii="Times New Roman" w:hAnsi="Times New Roman"/>
          <w:sz w:val="28"/>
          <w:szCs w:val="28"/>
        </w:rPr>
        <w:t xml:space="preserve"> настоящего Порядка, аукциона по продаже права аренды земельного участка, на котором расположена только самовольная постройка и в отношении которого</w:t>
      </w:r>
      <w:proofErr w:type="gramEnd"/>
      <w:r>
        <w:rPr>
          <w:rFonts w:ascii="Times New Roman" w:hAnsi="Times New Roman"/>
          <w:sz w:val="28"/>
          <w:szCs w:val="28"/>
        </w:rPr>
        <w:t xml:space="preserve"> прекращено право постоянного (бессрочного) пользования, либо аукцион по продаже права аренды вновь образованного земельного участка, на котором расположена только самовольная постройка.</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 xml:space="preserve">Решение об изъятии земельного участка в соответствии с </w:t>
      </w:r>
      <w:hyperlink r:id="rId51" w:anchor="Par8" w:history="1">
        <w:r>
          <w:rPr>
            <w:rStyle w:val="a3"/>
            <w:rFonts w:ascii="Times New Roman" w:hAnsi="Times New Roman"/>
            <w:color w:val="auto"/>
            <w:sz w:val="28"/>
            <w:szCs w:val="28"/>
            <w:u w:val="none"/>
          </w:rPr>
          <w:t xml:space="preserve">пунктами </w:t>
        </w:r>
      </w:hyperlink>
      <w:r w:rsidR="00DA7B53">
        <w:rPr>
          <w:rFonts w:ascii="Times New Roman" w:hAnsi="Times New Roman"/>
          <w:sz w:val="28"/>
          <w:szCs w:val="28"/>
        </w:rPr>
        <w:t>29</w:t>
      </w:r>
      <w:r>
        <w:rPr>
          <w:rFonts w:ascii="Times New Roman" w:hAnsi="Times New Roman"/>
          <w:sz w:val="28"/>
          <w:szCs w:val="28"/>
        </w:rPr>
        <w:t xml:space="preserve"> и 3</w:t>
      </w:r>
      <w:r w:rsidR="00DA7B53">
        <w:rPr>
          <w:rFonts w:ascii="Times New Roman" w:hAnsi="Times New Roman"/>
          <w:sz w:val="28"/>
          <w:szCs w:val="28"/>
        </w:rPr>
        <w:t>0</w:t>
      </w:r>
      <w:r>
        <w:rPr>
          <w:rFonts w:ascii="Times New Roman" w:hAnsi="Times New Roman"/>
          <w:sz w:val="28"/>
          <w:szCs w:val="28"/>
        </w:rPr>
        <w:t xml:space="preserve"> настоящего Порядка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roofErr w:type="gramEnd"/>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В случае если самовольная постройка создана или возведена на земельном участке, предоставленном на праве постоянного (бессрочного) пользования или пожизненного наследуемого владения, и на земельном участке расположены иные объекты, не являющиеся самовольными постройками, и отсутствует возможность раздела земельного участка без нарушения требований к образуемым или измененным земельным участкам, отдел имущественных и земельных отношений готовит проект постановления администрации об осуществлении сноса самовольной</w:t>
      </w:r>
      <w:proofErr w:type="gramEnd"/>
      <w:r>
        <w:rPr>
          <w:rFonts w:ascii="Times New Roman" w:hAnsi="Times New Roman"/>
          <w:sz w:val="28"/>
          <w:szCs w:val="28"/>
        </w:rPr>
        <w:t xml:space="preserve"> постройки или ее </w:t>
      </w:r>
      <w:proofErr w:type="gramStart"/>
      <w:r>
        <w:rPr>
          <w:rFonts w:ascii="Times New Roman" w:hAnsi="Times New Roman"/>
          <w:sz w:val="28"/>
          <w:szCs w:val="28"/>
        </w:rPr>
        <w:t>приведении</w:t>
      </w:r>
      <w:proofErr w:type="gramEnd"/>
      <w:r>
        <w:rPr>
          <w:rFonts w:ascii="Times New Roman" w:hAnsi="Times New Roman"/>
          <w:sz w:val="28"/>
          <w:szCs w:val="28"/>
        </w:rPr>
        <w:t xml:space="preserve"> в соответствие с установленными </w:t>
      </w:r>
      <w:r>
        <w:rPr>
          <w:rFonts w:ascii="Times New Roman" w:hAnsi="Times New Roman"/>
          <w:sz w:val="28"/>
          <w:szCs w:val="28"/>
        </w:rPr>
        <w:lastRenderedPageBreak/>
        <w:t>требованиями.</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В случае наличия в ЕГРН записи о праве пожизненного наследуемого владения земельным участком, праве постоянного (бессрочного) пользования земельным участком отдел имущественных и земельных отношений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администрации об изъятии земельного участка в течение 10 дней со дня принятия соответствующего решения об</w:t>
      </w:r>
      <w:proofErr w:type="gramEnd"/>
      <w:r>
        <w:rPr>
          <w:rFonts w:ascii="Times New Roman" w:hAnsi="Times New Roman"/>
          <w:sz w:val="28"/>
          <w:szCs w:val="28"/>
        </w:rPr>
        <w:t xml:space="preserve"> </w:t>
      </w:r>
      <w:proofErr w:type="gramStart"/>
      <w:r>
        <w:rPr>
          <w:rFonts w:ascii="Times New Roman" w:hAnsi="Times New Roman"/>
          <w:sz w:val="28"/>
          <w:szCs w:val="28"/>
        </w:rPr>
        <w:t>изъятии</w:t>
      </w:r>
      <w:proofErr w:type="gramEnd"/>
      <w:r>
        <w:rPr>
          <w:rFonts w:ascii="Times New Roman" w:hAnsi="Times New Roman"/>
          <w:sz w:val="28"/>
          <w:szCs w:val="28"/>
        </w:rPr>
        <w:t xml:space="preserve"> земельного участка.</w:t>
      </w:r>
    </w:p>
    <w:p w:rsidR="00FE3A04" w:rsidRDefault="00033778" w:rsidP="00FE3A04">
      <w:pPr>
        <w:autoSpaceDE w:val="0"/>
        <w:autoSpaceDN w:val="0"/>
        <w:adjustRightInd w:val="0"/>
        <w:ind w:firstLine="540"/>
        <w:jc w:val="both"/>
        <w:rPr>
          <w:rFonts w:ascii="Times New Roman" w:hAnsi="Times New Roman"/>
          <w:sz w:val="28"/>
          <w:szCs w:val="28"/>
        </w:rPr>
      </w:pPr>
      <w:bookmarkStart w:id="10" w:name="Par21"/>
      <w:bookmarkEnd w:id="10"/>
      <w:r>
        <w:rPr>
          <w:rFonts w:ascii="Times New Roman" w:hAnsi="Times New Roman"/>
          <w:sz w:val="28"/>
          <w:szCs w:val="28"/>
        </w:rPr>
        <w:t>3</w:t>
      </w:r>
      <w:r w:rsidR="00DA7B53">
        <w:rPr>
          <w:rFonts w:ascii="Times New Roman" w:hAnsi="Times New Roman"/>
          <w:sz w:val="28"/>
          <w:szCs w:val="28"/>
        </w:rPr>
        <w:t>1</w:t>
      </w:r>
      <w:r w:rsidR="00FE3A04">
        <w:rPr>
          <w:rFonts w:ascii="Times New Roman" w:hAnsi="Times New Roman"/>
          <w:sz w:val="28"/>
          <w:szCs w:val="28"/>
        </w:rPr>
        <w:t xml:space="preserve">. </w:t>
      </w:r>
      <w:proofErr w:type="gramStart"/>
      <w:r w:rsidR="00FE3A04">
        <w:rPr>
          <w:rFonts w:ascii="Times New Roman" w:hAnsi="Times New Roman"/>
          <w:sz w:val="28"/>
          <w:szCs w:val="28"/>
        </w:rPr>
        <w:t xml:space="preserve">В срок, не превышающий 6 месяцев со дня неисполнения в установленные сроки лицами, указанными в </w:t>
      </w:r>
      <w:hyperlink r:id="rId52" w:history="1">
        <w:r w:rsidR="00FE3A04" w:rsidRPr="00A40D3A">
          <w:rPr>
            <w:rStyle w:val="a3"/>
            <w:rFonts w:ascii="Times New Roman" w:hAnsi="Times New Roman"/>
            <w:color w:val="auto"/>
            <w:sz w:val="28"/>
            <w:szCs w:val="28"/>
            <w:u w:val="none"/>
          </w:rPr>
          <w:t>пункте</w:t>
        </w:r>
      </w:hyperlink>
      <w:r>
        <w:rPr>
          <w:rFonts w:ascii="Times New Roman" w:hAnsi="Times New Roman"/>
          <w:sz w:val="28"/>
          <w:szCs w:val="28"/>
        </w:rPr>
        <w:t xml:space="preserve"> 2</w:t>
      </w:r>
      <w:r w:rsidR="00DA7B53">
        <w:rPr>
          <w:rFonts w:ascii="Times New Roman" w:hAnsi="Times New Roman"/>
          <w:sz w:val="28"/>
          <w:szCs w:val="28"/>
        </w:rPr>
        <w:t>0</w:t>
      </w:r>
      <w:r w:rsidR="00FE3A04" w:rsidRPr="00A40D3A">
        <w:rPr>
          <w:rFonts w:ascii="Times New Roman" w:hAnsi="Times New Roman"/>
          <w:sz w:val="28"/>
          <w:szCs w:val="28"/>
        </w:rPr>
        <w:t xml:space="preserve"> н</w:t>
      </w:r>
      <w:r w:rsidR="00FE3A04">
        <w:rPr>
          <w:rFonts w:ascii="Times New Roman" w:hAnsi="Times New Roman"/>
          <w:sz w:val="28"/>
          <w:szCs w:val="28"/>
        </w:rPr>
        <w:t xml:space="preserve">астоящего Порядка, обязанностей, предусмотренных </w:t>
      </w:r>
      <w:hyperlink r:id="rId53" w:history="1">
        <w:r w:rsidR="00FE3A04">
          <w:rPr>
            <w:rStyle w:val="a3"/>
            <w:rFonts w:ascii="Times New Roman" w:hAnsi="Times New Roman"/>
            <w:color w:val="auto"/>
            <w:sz w:val="28"/>
            <w:szCs w:val="28"/>
            <w:u w:val="none"/>
          </w:rPr>
          <w:t>частью 11 статьи 55.32</w:t>
        </w:r>
      </w:hyperlink>
      <w:r w:rsidR="00FE3A04">
        <w:rPr>
          <w:rFonts w:ascii="Times New Roman" w:hAnsi="Times New Roman"/>
          <w:sz w:val="28"/>
          <w:szCs w:val="28"/>
        </w:rPr>
        <w:t xml:space="preserve"> Градостроительного кодекса Российской Федерации, отдел имущественных и земельных отношений обеспечивает проведение в установленном порядке аукциона по продаже права аренды земельного участка, на котором расположена самовольная постройка.</w:t>
      </w:r>
      <w:proofErr w:type="gramEnd"/>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случае если на земельном участке, находящемся в государственной или муниципальной собственности, создана или возведена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аренды, заключаемый в отношении такого земельного участка, должен предусматривать:</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обязательство арендатора за свой счет и (или) с привлечением сре</w:t>
      </w:r>
      <w:proofErr w:type="gramStart"/>
      <w:r>
        <w:rPr>
          <w:rFonts w:ascii="Times New Roman" w:hAnsi="Times New Roman"/>
          <w:sz w:val="28"/>
          <w:szCs w:val="28"/>
        </w:rPr>
        <w:t>дств др</w:t>
      </w:r>
      <w:proofErr w:type="gramEnd"/>
      <w:r>
        <w:rPr>
          <w:rFonts w:ascii="Times New Roman" w:hAnsi="Times New Roman"/>
          <w:sz w:val="28"/>
          <w:szCs w:val="28"/>
        </w:rPr>
        <w:t>угих лиц осуществить снос самовольной постройки в срок, не превышающий 12 месяцев, если было принято решение о сносе самовольной постройки;</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обязательство арендатора осуществить снос самовольной постройки или представление в отдел имущественных и земельных отношений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года, если было принято решение о сносе самовольной</w:t>
      </w:r>
      <w:proofErr w:type="gramEnd"/>
      <w:r>
        <w:rPr>
          <w:rFonts w:ascii="Times New Roman" w:hAnsi="Times New Roman"/>
          <w:sz w:val="28"/>
          <w:szCs w:val="28"/>
        </w:rPr>
        <w:t xml:space="preserve"> постройки или ее </w:t>
      </w:r>
      <w:proofErr w:type="gramStart"/>
      <w:r>
        <w:rPr>
          <w:rFonts w:ascii="Times New Roman" w:hAnsi="Times New Roman"/>
          <w:sz w:val="28"/>
          <w:szCs w:val="28"/>
        </w:rPr>
        <w:t>приведении</w:t>
      </w:r>
      <w:proofErr w:type="gramEnd"/>
      <w:r>
        <w:rPr>
          <w:rFonts w:ascii="Times New Roman" w:hAnsi="Times New Roman"/>
          <w:sz w:val="28"/>
          <w:szCs w:val="28"/>
        </w:rPr>
        <w:t xml:space="preserve"> в соответствие с установленными требованиями.</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Если аукцион признан несостоявшимся и договор аренды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отдел имущественных и земельных отношений обеспечивает проведение повторного аукциона в установленном земельным законодательством порядке.</w:t>
      </w:r>
      <w:proofErr w:type="gramEnd"/>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 xml:space="preserve">В случае если по истечении 6 месяцев со дня неисполнения в установленные сроки лицами, указанными </w:t>
      </w:r>
      <w:r w:rsidRPr="00A40D3A">
        <w:rPr>
          <w:rFonts w:ascii="Times New Roman" w:hAnsi="Times New Roman"/>
          <w:sz w:val="28"/>
          <w:szCs w:val="28"/>
        </w:rPr>
        <w:t xml:space="preserve">в </w:t>
      </w:r>
      <w:hyperlink r:id="rId54" w:history="1">
        <w:r w:rsidRPr="00A40D3A">
          <w:rPr>
            <w:rStyle w:val="a3"/>
            <w:rFonts w:ascii="Times New Roman" w:hAnsi="Times New Roman"/>
            <w:color w:val="auto"/>
            <w:sz w:val="28"/>
            <w:szCs w:val="28"/>
            <w:u w:val="none"/>
          </w:rPr>
          <w:t>пункте</w:t>
        </w:r>
      </w:hyperlink>
      <w:r w:rsidR="00033778">
        <w:rPr>
          <w:rFonts w:ascii="Times New Roman" w:hAnsi="Times New Roman"/>
          <w:sz w:val="28"/>
          <w:szCs w:val="28"/>
        </w:rPr>
        <w:t xml:space="preserve"> 2</w:t>
      </w:r>
      <w:r w:rsidR="00DA7B53">
        <w:rPr>
          <w:rFonts w:ascii="Times New Roman" w:hAnsi="Times New Roman"/>
          <w:sz w:val="28"/>
          <w:szCs w:val="28"/>
        </w:rPr>
        <w:t>0</w:t>
      </w:r>
      <w:r>
        <w:rPr>
          <w:rFonts w:ascii="Times New Roman" w:hAnsi="Times New Roman"/>
          <w:sz w:val="28"/>
          <w:szCs w:val="28"/>
        </w:rPr>
        <w:t xml:space="preserve"> настоящего Порядка, обязанностей, предусмотренных </w:t>
      </w:r>
      <w:hyperlink r:id="rId55" w:history="1">
        <w:r>
          <w:rPr>
            <w:rStyle w:val="a3"/>
            <w:rFonts w:ascii="Times New Roman" w:hAnsi="Times New Roman"/>
            <w:color w:val="auto"/>
            <w:sz w:val="28"/>
            <w:szCs w:val="28"/>
            <w:u w:val="none"/>
          </w:rPr>
          <w:t>частью 11 статьи 55.32</w:t>
        </w:r>
      </w:hyperlink>
      <w:r>
        <w:rPr>
          <w:rFonts w:ascii="Times New Roman" w:hAnsi="Times New Roman"/>
          <w:sz w:val="28"/>
          <w:szCs w:val="28"/>
        </w:rPr>
        <w:t xml:space="preserve"> Градостроительного кодекса Российской Федерации, земельный участок, на котором расположена </w:t>
      </w:r>
      <w:r>
        <w:rPr>
          <w:rFonts w:ascii="Times New Roman" w:hAnsi="Times New Roman"/>
          <w:sz w:val="28"/>
          <w:szCs w:val="28"/>
        </w:rPr>
        <w:lastRenderedPageBreak/>
        <w:t>самовольная постройка, не предоставлен в аренду путем проведения аукциона, отдел имущественных и земельных отношений в течение 5 рабочих дней обеспечивает принятие решения администрации об осуществлении</w:t>
      </w:r>
      <w:proofErr w:type="gramEnd"/>
      <w:r>
        <w:rPr>
          <w:rFonts w:ascii="Times New Roman" w:hAnsi="Times New Roman"/>
          <w:sz w:val="28"/>
          <w:szCs w:val="28"/>
        </w:rPr>
        <w:t xml:space="preserve"> сноса самовольной постройки или ее </w:t>
      </w:r>
      <w:proofErr w:type="gramStart"/>
      <w:r>
        <w:rPr>
          <w:rFonts w:ascii="Times New Roman" w:hAnsi="Times New Roman"/>
          <w:sz w:val="28"/>
          <w:szCs w:val="28"/>
        </w:rPr>
        <w:t>приведении</w:t>
      </w:r>
      <w:proofErr w:type="gramEnd"/>
      <w:r>
        <w:rPr>
          <w:rFonts w:ascii="Times New Roman" w:hAnsi="Times New Roman"/>
          <w:sz w:val="28"/>
          <w:szCs w:val="28"/>
        </w:rPr>
        <w:t xml:space="preserve"> в соответствие с установленными требованиями в срок, указанный в </w:t>
      </w:r>
      <w:hyperlink r:id="rId56" w:anchor="Par0" w:history="1">
        <w:r>
          <w:rPr>
            <w:rStyle w:val="a3"/>
            <w:rFonts w:ascii="Times New Roman" w:hAnsi="Times New Roman"/>
            <w:color w:val="auto"/>
            <w:sz w:val="28"/>
            <w:szCs w:val="28"/>
            <w:u w:val="none"/>
          </w:rPr>
          <w:t>пункте 3</w:t>
        </w:r>
      </w:hyperlink>
      <w:r w:rsidR="00033778">
        <w:rPr>
          <w:rFonts w:ascii="Times New Roman" w:hAnsi="Times New Roman"/>
          <w:sz w:val="28"/>
          <w:szCs w:val="28"/>
        </w:rPr>
        <w:t>0</w:t>
      </w:r>
      <w:r>
        <w:rPr>
          <w:rFonts w:ascii="Times New Roman" w:hAnsi="Times New Roman"/>
          <w:sz w:val="28"/>
          <w:szCs w:val="28"/>
        </w:rPr>
        <w:t xml:space="preserve"> настоящего Порядка.</w:t>
      </w:r>
    </w:p>
    <w:p w:rsidR="00FE3A04" w:rsidRDefault="00033778"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w:t>
      </w:r>
      <w:r w:rsidR="00DA7B53">
        <w:rPr>
          <w:rFonts w:ascii="Times New Roman" w:hAnsi="Times New Roman"/>
          <w:sz w:val="28"/>
          <w:szCs w:val="28"/>
        </w:rPr>
        <w:t>2</w:t>
      </w:r>
      <w:r w:rsidR="00FE3A04">
        <w:rPr>
          <w:rFonts w:ascii="Times New Roman" w:hAnsi="Times New Roman"/>
          <w:sz w:val="28"/>
          <w:szCs w:val="28"/>
        </w:rPr>
        <w:t xml:space="preserve">. </w:t>
      </w:r>
      <w:proofErr w:type="gramStart"/>
      <w:r w:rsidR="00FE3A04">
        <w:rPr>
          <w:rFonts w:ascii="Times New Roman" w:hAnsi="Times New Roman"/>
          <w:sz w:val="28"/>
          <w:szCs w:val="28"/>
        </w:rPr>
        <w:t xml:space="preserve">В случае если самовольная постройка создана или возведена на земельном участке, находящемся в частной собственности, отдел имущественных и земельных отношений в течение 6 месяцев со дня неисполнения в установленные сроки лицами, указанными в </w:t>
      </w:r>
      <w:hyperlink r:id="rId57" w:history="1">
        <w:r w:rsidR="00FE3A04">
          <w:rPr>
            <w:rStyle w:val="a3"/>
            <w:rFonts w:ascii="Times New Roman" w:hAnsi="Times New Roman"/>
            <w:color w:val="auto"/>
            <w:sz w:val="28"/>
            <w:szCs w:val="28"/>
            <w:u w:val="none"/>
          </w:rPr>
          <w:t xml:space="preserve">пункте </w:t>
        </w:r>
      </w:hyperlink>
      <w:r>
        <w:rPr>
          <w:rFonts w:ascii="Times New Roman" w:hAnsi="Times New Roman"/>
          <w:sz w:val="28"/>
          <w:szCs w:val="28"/>
        </w:rPr>
        <w:t>2</w:t>
      </w:r>
      <w:r w:rsidR="00DA7B53">
        <w:rPr>
          <w:rFonts w:ascii="Times New Roman" w:hAnsi="Times New Roman"/>
          <w:sz w:val="28"/>
          <w:szCs w:val="28"/>
        </w:rPr>
        <w:t>0</w:t>
      </w:r>
      <w:r w:rsidR="00FE3A04">
        <w:rPr>
          <w:rFonts w:ascii="Times New Roman" w:hAnsi="Times New Roman"/>
          <w:sz w:val="28"/>
          <w:szCs w:val="28"/>
        </w:rPr>
        <w:t xml:space="preserve"> настоящего Порядка обязанностей, предусмотренных </w:t>
      </w:r>
      <w:hyperlink r:id="rId58" w:history="1">
        <w:r w:rsidR="00FE3A04">
          <w:rPr>
            <w:rStyle w:val="a3"/>
            <w:rFonts w:ascii="Times New Roman" w:hAnsi="Times New Roman"/>
            <w:color w:val="auto"/>
            <w:sz w:val="28"/>
            <w:szCs w:val="28"/>
            <w:u w:val="none"/>
          </w:rPr>
          <w:t>частью 11 статьи 55.32</w:t>
        </w:r>
      </w:hyperlink>
      <w:r w:rsidR="00FE3A04">
        <w:rPr>
          <w:rFonts w:ascii="Times New Roman" w:hAnsi="Times New Roman"/>
          <w:sz w:val="28"/>
          <w:szCs w:val="28"/>
        </w:rPr>
        <w:t xml:space="preserve"> Градостроительного кодекса Российской Федерации, обращается в суд с требованием об изъятии земельного участка и о его продаже</w:t>
      </w:r>
      <w:proofErr w:type="gramEnd"/>
      <w:r w:rsidR="00FE3A04">
        <w:rPr>
          <w:rFonts w:ascii="Times New Roman" w:hAnsi="Times New Roman"/>
          <w:sz w:val="28"/>
          <w:szCs w:val="28"/>
        </w:rPr>
        <w:t xml:space="preserve"> </w:t>
      </w:r>
      <w:proofErr w:type="gramStart"/>
      <w:r w:rsidR="00FE3A04">
        <w:rPr>
          <w:rFonts w:ascii="Times New Roman" w:hAnsi="Times New Roman"/>
          <w:sz w:val="28"/>
          <w:szCs w:val="28"/>
        </w:rPr>
        <w:t>с публичных торгов, за исключением случаев, когда на земельном участке наряду с самовольной постройкой расположены иные здания, сооружения, объекты незавершенного строительства, не являющиеся самовольной постройкой, и невозможно осуществить раздел исходного земельного участка в целях образования земельного участка, на котором расположена только самовольная постройка, без нарушения требований к образуемым или измененным земельным участкам.</w:t>
      </w:r>
      <w:proofErr w:type="gramEnd"/>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В случае если на земельном участке наряду с самовольной постройкой расположены иные здания, сооружения, объекты незавершенного строительства, не являющиеся самовольной постройкой, и раздел исходного земельного участка в целях образования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roofErr w:type="gramEnd"/>
      <w:r>
        <w:rPr>
          <w:rFonts w:ascii="Times New Roman" w:hAnsi="Times New Roman"/>
          <w:sz w:val="28"/>
          <w:szCs w:val="28"/>
        </w:rPr>
        <w:t xml:space="preserve">. В данном случае отдел имущественных и земельных отношений совместно с отделом капитального строительства обеспечивают принятие администрацией решения об осуществлении сноса самовольной постройки или ее приведении в соответствие с установленными требованиями в срок, предусмотренный </w:t>
      </w:r>
      <w:hyperlink r:id="rId59" w:anchor="Par0" w:history="1">
        <w:r>
          <w:rPr>
            <w:rStyle w:val="a3"/>
            <w:rFonts w:ascii="Times New Roman" w:hAnsi="Times New Roman"/>
            <w:color w:val="auto"/>
            <w:sz w:val="28"/>
            <w:szCs w:val="28"/>
            <w:u w:val="none"/>
          </w:rPr>
          <w:t xml:space="preserve">пунктом </w:t>
        </w:r>
      </w:hyperlink>
      <w:r w:rsidR="00033778">
        <w:rPr>
          <w:rFonts w:ascii="Times New Roman" w:hAnsi="Times New Roman"/>
          <w:sz w:val="28"/>
          <w:szCs w:val="28"/>
        </w:rPr>
        <w:t>30</w:t>
      </w:r>
      <w:r>
        <w:rPr>
          <w:rFonts w:ascii="Times New Roman" w:hAnsi="Times New Roman"/>
          <w:sz w:val="28"/>
          <w:szCs w:val="28"/>
        </w:rPr>
        <w:t xml:space="preserve"> настоящего Порядка.</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В случае если самовольная постройка создана или возведена на земельном участке, находящемся в частной собственности, и на земельном участке расположены иные объекты, не являющиеся самовольными постройками, отдел имущественных и земельных отношений после получения  заключения кадастрового инженера о площади образуемого путем раздела земельного участка, необходимой для эксплуатации на нем зданий, строений, сооружений, направляет в суд исковое заявление об изъятии и о</w:t>
      </w:r>
      <w:proofErr w:type="gramEnd"/>
      <w:r>
        <w:rPr>
          <w:rFonts w:ascii="Times New Roman" w:hAnsi="Times New Roman"/>
          <w:sz w:val="28"/>
          <w:szCs w:val="28"/>
        </w:rPr>
        <w:t xml:space="preserve"> продаже его с торгов. Исковое заявление об изъятии и о продаже земельного участка с торгов должно быть подано отделом имущественных и земельных отношений в течение 6 месяцев со дня неисполнения в установленные сроки лицами, указанными в </w:t>
      </w:r>
      <w:hyperlink r:id="rId60" w:history="1">
        <w:r>
          <w:rPr>
            <w:rStyle w:val="a3"/>
            <w:rFonts w:ascii="Times New Roman" w:hAnsi="Times New Roman"/>
            <w:color w:val="auto"/>
            <w:sz w:val="28"/>
            <w:szCs w:val="28"/>
            <w:u w:val="none"/>
          </w:rPr>
          <w:t xml:space="preserve">пункте </w:t>
        </w:r>
      </w:hyperlink>
      <w:r w:rsidR="00033778">
        <w:rPr>
          <w:rFonts w:ascii="Times New Roman" w:hAnsi="Times New Roman"/>
          <w:sz w:val="28"/>
          <w:szCs w:val="28"/>
        </w:rPr>
        <w:t>2</w:t>
      </w:r>
      <w:r w:rsidR="00DA7B53">
        <w:rPr>
          <w:rFonts w:ascii="Times New Roman" w:hAnsi="Times New Roman"/>
          <w:sz w:val="28"/>
          <w:szCs w:val="28"/>
        </w:rPr>
        <w:t>0</w:t>
      </w:r>
      <w:r>
        <w:rPr>
          <w:rFonts w:ascii="Times New Roman" w:hAnsi="Times New Roman"/>
          <w:sz w:val="28"/>
          <w:szCs w:val="28"/>
        </w:rPr>
        <w:t xml:space="preserve"> настоящего Порядка, обязанностей, предусмотренных </w:t>
      </w:r>
      <w:hyperlink r:id="rId61" w:history="1">
        <w:r>
          <w:rPr>
            <w:rStyle w:val="a3"/>
            <w:rFonts w:ascii="Times New Roman" w:hAnsi="Times New Roman"/>
            <w:color w:val="auto"/>
            <w:sz w:val="28"/>
            <w:szCs w:val="28"/>
            <w:u w:val="none"/>
          </w:rPr>
          <w:t>частью 11 статьи 55.32</w:t>
        </w:r>
      </w:hyperlink>
      <w:r>
        <w:rPr>
          <w:rFonts w:ascii="Times New Roman" w:hAnsi="Times New Roman"/>
          <w:sz w:val="28"/>
          <w:szCs w:val="28"/>
        </w:rPr>
        <w:t xml:space="preserve"> Градостроительного кодекса Российской Федерации.</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Мероприятия по разделу исходного земельного участка, а также проведение кадастровых работ в отношении такого участка осуществляются </w:t>
      </w:r>
      <w:r>
        <w:rPr>
          <w:rFonts w:ascii="Times New Roman" w:hAnsi="Times New Roman"/>
          <w:sz w:val="28"/>
          <w:szCs w:val="28"/>
        </w:rPr>
        <w:lastRenderedPageBreak/>
        <w:t>в течение 3 месяцев со дня вступления в законную силу решения суда об изъятии земельного участка и о его продаже с публичных торгов отделом имущественных и земельных отношений. Проведение торгов по продаже земельного участка обеспечивается в срок, не превышающий 6 месяцев со дня вступления в законную силу решения суда об изъятии земельного участка и о его продаже с публичных торгов.</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В случае если торги по продаже земельного участка признаны несостоявшимися, не позднее чем через 2 месяца после первых торгов отделом имущественных и земельных отношений обеспечивается проведение повторных торгов, за исключением случая, когда расходы на снос самовольной постройки или ее приведение в соответствие с установленными требованиями, а также затраты на подготовку и проведение торгов превышают рыночную стоимость земельного участка.</w:t>
      </w:r>
      <w:proofErr w:type="gramEnd"/>
      <w:r>
        <w:rPr>
          <w:rFonts w:ascii="Times New Roman" w:hAnsi="Times New Roman"/>
          <w:sz w:val="28"/>
          <w:szCs w:val="28"/>
        </w:rPr>
        <w:t xml:space="preserve"> В случае если торги по продаже земельного участка состоялись, отделом имущественных и земельных отношений обеспечивается подписание договора купли-продажи земельного участка.</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Лицо, которое приобрело по результатам торгов земельный участок, обязано: за свой счет и (или) с привлечением средств других лиц осуществить снос самовольной постройки в срок, не превышающий 12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осуществить снос самовольной постройки или представить</w:t>
      </w:r>
      <w:proofErr w:type="gramEnd"/>
      <w:r>
        <w:rPr>
          <w:rFonts w:ascii="Times New Roman" w:hAnsi="Times New Roman"/>
          <w:sz w:val="28"/>
          <w:szCs w:val="28"/>
        </w:rPr>
        <w:t xml:space="preserve"> в отдел имущественных и земельных отношений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года.</w:t>
      </w:r>
    </w:p>
    <w:p w:rsidR="00FE3A04" w:rsidRDefault="00033778"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w:t>
      </w:r>
      <w:r w:rsidR="00DA7B53">
        <w:rPr>
          <w:rFonts w:ascii="Times New Roman" w:hAnsi="Times New Roman"/>
          <w:sz w:val="28"/>
          <w:szCs w:val="28"/>
        </w:rPr>
        <w:t>3</w:t>
      </w:r>
      <w:r w:rsidR="00FE3A04">
        <w:rPr>
          <w:rFonts w:ascii="Times New Roman" w:hAnsi="Times New Roman"/>
          <w:sz w:val="28"/>
          <w:szCs w:val="28"/>
        </w:rPr>
        <w:t xml:space="preserve">. </w:t>
      </w:r>
      <w:proofErr w:type="gramStart"/>
      <w:r w:rsidR="00FE3A04">
        <w:rPr>
          <w:rFonts w:ascii="Times New Roman" w:hAnsi="Times New Roman"/>
          <w:sz w:val="28"/>
          <w:szCs w:val="28"/>
        </w:rPr>
        <w:t xml:space="preserve">Если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отдел имущественных и земельных отношений в течение 6 месяцев со дня неисполнения в установленные сроки лицами, указанными в </w:t>
      </w:r>
      <w:hyperlink r:id="rId62" w:history="1">
        <w:r w:rsidR="00FE3A04">
          <w:rPr>
            <w:rStyle w:val="a3"/>
            <w:rFonts w:ascii="Times New Roman" w:hAnsi="Times New Roman"/>
            <w:color w:val="auto"/>
            <w:sz w:val="28"/>
            <w:szCs w:val="28"/>
            <w:u w:val="none"/>
          </w:rPr>
          <w:t xml:space="preserve">пункте </w:t>
        </w:r>
      </w:hyperlink>
      <w:r>
        <w:rPr>
          <w:rFonts w:ascii="Times New Roman" w:hAnsi="Times New Roman"/>
          <w:sz w:val="28"/>
          <w:szCs w:val="28"/>
        </w:rPr>
        <w:t>2</w:t>
      </w:r>
      <w:r w:rsidR="00DA7B53">
        <w:rPr>
          <w:rFonts w:ascii="Times New Roman" w:hAnsi="Times New Roman"/>
          <w:sz w:val="28"/>
          <w:szCs w:val="28"/>
        </w:rPr>
        <w:t>0</w:t>
      </w:r>
      <w:r w:rsidR="00FE3A04">
        <w:rPr>
          <w:rFonts w:ascii="Times New Roman" w:hAnsi="Times New Roman"/>
          <w:sz w:val="28"/>
          <w:szCs w:val="28"/>
        </w:rPr>
        <w:t xml:space="preserve"> настоящего Порядка, обязанностей, предусмотренных </w:t>
      </w:r>
      <w:hyperlink r:id="rId63" w:history="1">
        <w:r w:rsidR="00FE3A04">
          <w:rPr>
            <w:rStyle w:val="a3"/>
            <w:rFonts w:ascii="Times New Roman" w:hAnsi="Times New Roman"/>
            <w:color w:val="auto"/>
            <w:sz w:val="28"/>
            <w:szCs w:val="28"/>
            <w:u w:val="none"/>
          </w:rPr>
          <w:t>частью 11 статьи 55.32</w:t>
        </w:r>
      </w:hyperlink>
      <w:r w:rsidR="00FE3A04">
        <w:rPr>
          <w:rFonts w:ascii="Times New Roman" w:hAnsi="Times New Roman"/>
          <w:sz w:val="28"/>
          <w:szCs w:val="28"/>
        </w:rPr>
        <w:t xml:space="preserve"> Градостроительного кодекса Российской Федерации, обращается в суд с требованием</w:t>
      </w:r>
      <w:proofErr w:type="gramEnd"/>
      <w:r w:rsidR="00FE3A04">
        <w:rPr>
          <w:rFonts w:ascii="Times New Roman" w:hAnsi="Times New Roman"/>
          <w:sz w:val="28"/>
          <w:szCs w:val="28"/>
        </w:rPr>
        <w:t xml:space="preserve"> об изъятии земельного участка и о его передаче в муниципальную собственность.</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Отдел имущественных и земельных отношений в течение 1 месяца со дня вступления решения суда в законную силу обеспечивает государственную регистрацию права муниципальной собственности на земельный участок в соответствии со вступившим в законную силу решением суда.</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Отдел имущественных и земельных отношений совместно с отделом капитального строительства в течение 3 месяцев со дня регистрации права муниципальной собственности на земельный участок обеспечивают подготовку проекта решения об осуществлении сноса самовольной </w:t>
      </w:r>
      <w:r>
        <w:rPr>
          <w:rFonts w:ascii="Times New Roman" w:hAnsi="Times New Roman"/>
          <w:sz w:val="28"/>
          <w:szCs w:val="28"/>
        </w:rPr>
        <w:lastRenderedPageBreak/>
        <w:t>постройки или ее приведении в соответствие с установленными требованиями.</w:t>
      </w:r>
    </w:p>
    <w:p w:rsidR="00FE3A04" w:rsidRDefault="00033778"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w:t>
      </w:r>
      <w:r w:rsidR="00DA7B53">
        <w:rPr>
          <w:rFonts w:ascii="Times New Roman" w:hAnsi="Times New Roman"/>
          <w:sz w:val="28"/>
          <w:szCs w:val="28"/>
        </w:rPr>
        <w:t>4</w:t>
      </w:r>
      <w:r w:rsidR="00FE3A04">
        <w:rPr>
          <w:rFonts w:ascii="Times New Roman" w:hAnsi="Times New Roman"/>
          <w:sz w:val="28"/>
          <w:szCs w:val="28"/>
        </w:rPr>
        <w:t>.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и его продаже с торгов, подлежит передаче в собственность Ипатовского округа в следующих случаях:</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торги по продаже земельного участка, на котором создана или возведена самовольная постройка, признаны несостоявшимися ввиду того, что расходы на снос самовольной постройки или ее приведение в соответствие с установленными требованиями, а также затраты на подготовку и проведение торгов превышают рыночную стоимость земельного участка;</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 торги по продаже земельного участка, на котором создана или возведена самовольная постройка, неоднократно признаны несостоявшимися, и сумма затрат на подготовку и проведение торгов превысила начальную цену земельного участка.</w:t>
      </w:r>
    </w:p>
    <w:p w:rsidR="00FE3A04" w:rsidRDefault="00FE3A04" w:rsidP="00FE3A04">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В перечисленных случаях отдел имущественных и земельных отношений обеспечивает государственную регистрацию права муниципальной собственности на земельный участок в соответствии со вступившим в законную силу решением суда и в течение 3 месяцев со дня регистрации права муниципальной собственности на земельный участок и с отделом капитального строительства обеспечивают принятие администрацией решения об осуществлении сноса самовольной постройки или ее приведении в соответствие с</w:t>
      </w:r>
      <w:proofErr w:type="gramEnd"/>
      <w:r>
        <w:rPr>
          <w:rFonts w:ascii="Times New Roman" w:hAnsi="Times New Roman"/>
          <w:sz w:val="28"/>
          <w:szCs w:val="28"/>
        </w:rPr>
        <w:t xml:space="preserve"> установленными требованиями.</w:t>
      </w:r>
    </w:p>
    <w:p w:rsidR="00FE3A04" w:rsidRDefault="00033778"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w:t>
      </w:r>
      <w:r w:rsidR="00DA7B53">
        <w:rPr>
          <w:rFonts w:ascii="Times New Roman" w:hAnsi="Times New Roman"/>
          <w:sz w:val="28"/>
          <w:szCs w:val="28"/>
        </w:rPr>
        <w:t>5</w:t>
      </w:r>
      <w:r w:rsidR="00FE3A04">
        <w:rPr>
          <w:rFonts w:ascii="Times New Roman" w:hAnsi="Times New Roman"/>
          <w:sz w:val="28"/>
          <w:szCs w:val="28"/>
        </w:rPr>
        <w:t xml:space="preserve">. В случае выявления фактов эксплуатации самовольной постройки, расположенной на земельном участке, который был изъят у собственника путем продажи с торгов, по решению суда договор купли-продажи подлежит расторжению, а земельный участок - передаче в муниципальную собственность Ипатовского округа по правилам </w:t>
      </w:r>
      <w:hyperlink r:id="rId64" w:history="1">
        <w:r w:rsidR="00FE3A04">
          <w:rPr>
            <w:rStyle w:val="a3"/>
            <w:rFonts w:ascii="Times New Roman" w:hAnsi="Times New Roman"/>
            <w:color w:val="auto"/>
            <w:sz w:val="28"/>
            <w:szCs w:val="28"/>
            <w:u w:val="none"/>
          </w:rPr>
          <w:t>статьи 238</w:t>
        </w:r>
      </w:hyperlink>
      <w:r w:rsidR="00FE3A04">
        <w:rPr>
          <w:rFonts w:ascii="Times New Roman" w:hAnsi="Times New Roman"/>
          <w:sz w:val="28"/>
          <w:szCs w:val="28"/>
        </w:rPr>
        <w:t xml:space="preserve"> Гражданского кодекса Российской Федерации.</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случае расторжения договора купли-продажи земельного участка, приобретенного с торгов, отдел имущественных и земельных отношений обращается в орган регистрации прав с заявлением о государственной регистрации прекращения права собственности и регистрации права муниципальной собственности на земельный участок с приложением копии решения суда о расторжении договора купли-продажи.</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Отдел имущественных и земельных отношений совместно</w:t>
      </w:r>
      <w:r w:rsidR="00033778">
        <w:rPr>
          <w:rFonts w:ascii="Times New Roman" w:hAnsi="Times New Roman"/>
          <w:sz w:val="28"/>
          <w:szCs w:val="28"/>
        </w:rPr>
        <w:t xml:space="preserve"> с отделом капитального строите</w:t>
      </w:r>
      <w:r>
        <w:rPr>
          <w:rFonts w:ascii="Times New Roman" w:hAnsi="Times New Roman"/>
          <w:sz w:val="28"/>
          <w:szCs w:val="28"/>
        </w:rPr>
        <w:t>льства в течение 3 месяцев с момента регистрации права муниципальной собственности на земельный участок готовит проект решения об осуществлении сноса самовольной постройки или ее приведении в соответствие с установленными требованиями.</w:t>
      </w:r>
    </w:p>
    <w:p w:rsidR="00FE3A04" w:rsidRDefault="00033778"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w:t>
      </w:r>
      <w:r w:rsidR="00DA7B53">
        <w:rPr>
          <w:rFonts w:ascii="Times New Roman" w:hAnsi="Times New Roman"/>
          <w:sz w:val="28"/>
          <w:szCs w:val="28"/>
        </w:rPr>
        <w:t>6</w:t>
      </w:r>
      <w:r w:rsidR="00FE3A04">
        <w:rPr>
          <w:rFonts w:ascii="Times New Roman" w:hAnsi="Times New Roman"/>
          <w:sz w:val="28"/>
          <w:szCs w:val="28"/>
        </w:rPr>
        <w:t xml:space="preserve">. </w:t>
      </w:r>
      <w:proofErr w:type="gramStart"/>
      <w:r w:rsidR="00FE3A04">
        <w:rPr>
          <w:rFonts w:ascii="Times New Roman" w:hAnsi="Times New Roman"/>
          <w:sz w:val="28"/>
          <w:szCs w:val="28"/>
        </w:rPr>
        <w:t xml:space="preserve">В случае отсутствия правообладателей земельного участка, на котором создана или возведена самовольная постройка (вне зависимости от наличия в ЕГРН сведений о кадастровом учете такого земельного участка), и лицом, которое создало или возвело самовольную постройку, в установленные сроки не выполнены обязанности, предусмотренные </w:t>
      </w:r>
      <w:hyperlink r:id="rId65" w:history="1">
        <w:r w:rsidR="00FE3A04">
          <w:rPr>
            <w:rStyle w:val="a3"/>
            <w:rFonts w:ascii="Times New Roman" w:hAnsi="Times New Roman"/>
            <w:color w:val="auto"/>
            <w:sz w:val="28"/>
            <w:szCs w:val="28"/>
            <w:u w:val="none"/>
          </w:rPr>
          <w:t>частью 11 статьи 55.32</w:t>
        </w:r>
      </w:hyperlink>
      <w:r w:rsidR="00FE3A04">
        <w:rPr>
          <w:rFonts w:ascii="Times New Roman" w:hAnsi="Times New Roman"/>
          <w:sz w:val="28"/>
          <w:szCs w:val="28"/>
        </w:rPr>
        <w:t xml:space="preserve"> Градостроительного кодекса Российской Федерации, отдел имущественных и земельных отношений обеспечивает принятие решения об </w:t>
      </w:r>
      <w:r w:rsidR="00FE3A04">
        <w:rPr>
          <w:rFonts w:ascii="Times New Roman" w:hAnsi="Times New Roman"/>
          <w:sz w:val="28"/>
          <w:szCs w:val="28"/>
        </w:rPr>
        <w:lastRenderedPageBreak/>
        <w:t>осуществлении сноса</w:t>
      </w:r>
      <w:proofErr w:type="gramEnd"/>
      <w:r w:rsidR="00FE3A04">
        <w:rPr>
          <w:rFonts w:ascii="Times New Roman" w:hAnsi="Times New Roman"/>
          <w:sz w:val="28"/>
          <w:szCs w:val="28"/>
        </w:rPr>
        <w:t xml:space="preserve"> самовольной постройки или ее </w:t>
      </w:r>
      <w:proofErr w:type="gramStart"/>
      <w:r w:rsidR="00FE3A04">
        <w:rPr>
          <w:rFonts w:ascii="Times New Roman" w:hAnsi="Times New Roman"/>
          <w:sz w:val="28"/>
          <w:szCs w:val="28"/>
        </w:rPr>
        <w:t>приведении</w:t>
      </w:r>
      <w:proofErr w:type="gramEnd"/>
      <w:r w:rsidR="00FE3A04">
        <w:rPr>
          <w:rFonts w:ascii="Times New Roman" w:hAnsi="Times New Roman"/>
          <w:sz w:val="28"/>
          <w:szCs w:val="28"/>
        </w:rPr>
        <w:t xml:space="preserve"> в соответствие с установленными требованиями в срок, предусмотренный </w:t>
      </w:r>
      <w:hyperlink r:id="rId66" w:anchor="Par0" w:history="1">
        <w:r w:rsidR="00FE3A04">
          <w:rPr>
            <w:rStyle w:val="a3"/>
            <w:rFonts w:ascii="Times New Roman" w:hAnsi="Times New Roman"/>
            <w:color w:val="auto"/>
            <w:sz w:val="28"/>
            <w:szCs w:val="28"/>
            <w:u w:val="none"/>
          </w:rPr>
          <w:t xml:space="preserve">пунктом </w:t>
        </w:r>
      </w:hyperlink>
      <w:r>
        <w:rPr>
          <w:rFonts w:ascii="Times New Roman" w:hAnsi="Times New Roman"/>
          <w:sz w:val="28"/>
          <w:szCs w:val="28"/>
        </w:rPr>
        <w:t>30</w:t>
      </w:r>
      <w:r w:rsidR="00FE3A04">
        <w:rPr>
          <w:rFonts w:ascii="Times New Roman" w:hAnsi="Times New Roman"/>
          <w:sz w:val="28"/>
          <w:szCs w:val="28"/>
        </w:rPr>
        <w:t xml:space="preserve"> настоящего Порядка.</w:t>
      </w:r>
    </w:p>
    <w:p w:rsidR="00FE3A04" w:rsidRDefault="00DA7B53"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37</w:t>
      </w:r>
      <w:r w:rsidR="00FE3A04">
        <w:rPr>
          <w:rFonts w:ascii="Times New Roman" w:hAnsi="Times New Roman"/>
          <w:sz w:val="28"/>
          <w:szCs w:val="28"/>
        </w:rPr>
        <w:t xml:space="preserve">. </w:t>
      </w:r>
      <w:proofErr w:type="gramStart"/>
      <w:r w:rsidR="00FE3A04">
        <w:rPr>
          <w:rFonts w:ascii="Times New Roman" w:hAnsi="Times New Roman"/>
          <w:sz w:val="28"/>
          <w:szCs w:val="28"/>
        </w:rPr>
        <w:t xml:space="preserve">Снос самовольной постройки или ее приведение в соответствие с установленными требованиями осуществляется отделом капитального строительства за счет средств бюджета Ипатовского </w:t>
      </w:r>
      <w:r w:rsidR="007278E8">
        <w:rPr>
          <w:rFonts w:ascii="Times New Roman" w:hAnsi="Times New Roman"/>
          <w:sz w:val="28"/>
          <w:szCs w:val="28"/>
        </w:rPr>
        <w:t>муниципального</w:t>
      </w:r>
      <w:r w:rsidR="00FE3A04">
        <w:rPr>
          <w:rFonts w:ascii="Times New Roman" w:hAnsi="Times New Roman"/>
          <w:sz w:val="28"/>
          <w:szCs w:val="28"/>
        </w:rPr>
        <w:t xml:space="preserve"> округа Ставропольского края (далее – местный бюджет) в течение 1 года или 3 лет соответственно с момента принятия соответствующего решения, предусмотренного </w:t>
      </w:r>
      <w:r w:rsidR="00033778">
        <w:rPr>
          <w:rFonts w:ascii="Times New Roman" w:hAnsi="Times New Roman"/>
          <w:sz w:val="28"/>
          <w:szCs w:val="28"/>
        </w:rPr>
        <w:t xml:space="preserve">пунктом </w:t>
      </w:r>
      <w:hyperlink r:id="rId67" w:anchor="Par0" w:history="1">
        <w:r>
          <w:rPr>
            <w:rStyle w:val="a3"/>
            <w:rFonts w:ascii="Times New Roman" w:hAnsi="Times New Roman"/>
            <w:color w:val="auto"/>
            <w:sz w:val="28"/>
            <w:szCs w:val="28"/>
            <w:u w:val="none"/>
          </w:rPr>
          <w:t>27</w:t>
        </w:r>
      </w:hyperlink>
      <w:r w:rsidR="00FE3A04">
        <w:rPr>
          <w:rFonts w:ascii="Times New Roman" w:hAnsi="Times New Roman"/>
          <w:sz w:val="28"/>
          <w:szCs w:val="28"/>
        </w:rPr>
        <w:t xml:space="preserve"> настоящего Порядка, в порядке, установленном законодательством Российской Федерации о контрактной системе в сфере закупок товаров, работ и</w:t>
      </w:r>
      <w:proofErr w:type="gramEnd"/>
      <w:r w:rsidR="00FE3A04">
        <w:rPr>
          <w:rFonts w:ascii="Times New Roman" w:hAnsi="Times New Roman"/>
          <w:sz w:val="28"/>
          <w:szCs w:val="28"/>
        </w:rPr>
        <w:t xml:space="preserve"> услуг для обеспечения государственных и муниципальных нужд.</w:t>
      </w:r>
    </w:p>
    <w:p w:rsidR="00FE3A04" w:rsidRDefault="00DA7B53"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38</w:t>
      </w:r>
      <w:r w:rsidR="00FE3A04">
        <w:rPr>
          <w:rFonts w:ascii="Times New Roman" w:hAnsi="Times New Roman"/>
          <w:sz w:val="28"/>
          <w:szCs w:val="28"/>
        </w:rPr>
        <w:t xml:space="preserve">. </w:t>
      </w:r>
      <w:proofErr w:type="gramStart"/>
      <w:r w:rsidR="00FE3A04">
        <w:rPr>
          <w:rFonts w:ascii="Times New Roman" w:hAnsi="Times New Roman"/>
          <w:sz w:val="28"/>
          <w:szCs w:val="28"/>
        </w:rPr>
        <w:t xml:space="preserve">В случае выявления после принятия постановления администрации Ипатовского </w:t>
      </w:r>
      <w:r w:rsidR="007278E8">
        <w:rPr>
          <w:rFonts w:ascii="Times New Roman" w:hAnsi="Times New Roman"/>
          <w:sz w:val="28"/>
          <w:szCs w:val="28"/>
        </w:rPr>
        <w:t>муниципального</w:t>
      </w:r>
      <w:r w:rsidR="00FE3A04">
        <w:rPr>
          <w:rFonts w:ascii="Times New Roman" w:hAnsi="Times New Roman"/>
          <w:sz w:val="28"/>
          <w:szCs w:val="28"/>
        </w:rPr>
        <w:t xml:space="preserve"> округа Ставропольского края о сносе самовольной постройки или ее приведении в соответствие с установленными требованиями обстоятельств, свидетельствующих о невозможности в установленный в таком решении срок осуществления сноса самовольной постройки либо ее приведения в соответствие с установленными требованиями, отдел имущественных и земельных отношений обеспечивает внесение в указанное постановление администрации соответствующих изменений.</w:t>
      </w:r>
      <w:proofErr w:type="gramEnd"/>
    </w:p>
    <w:p w:rsidR="00FE3A04" w:rsidRDefault="00DA7B53"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39</w:t>
      </w:r>
      <w:r w:rsidR="00FE3A04">
        <w:rPr>
          <w:rFonts w:ascii="Times New Roman" w:hAnsi="Times New Roman"/>
          <w:sz w:val="28"/>
          <w:szCs w:val="28"/>
        </w:rPr>
        <w:t xml:space="preserve">. </w:t>
      </w:r>
      <w:proofErr w:type="gramStart"/>
      <w:r w:rsidR="00FE3A04">
        <w:rPr>
          <w:rFonts w:ascii="Times New Roman" w:hAnsi="Times New Roman"/>
          <w:sz w:val="28"/>
          <w:szCs w:val="28"/>
        </w:rPr>
        <w:t>Для включе</w:t>
      </w:r>
      <w:r w:rsidR="007278E8">
        <w:rPr>
          <w:rFonts w:ascii="Times New Roman" w:hAnsi="Times New Roman"/>
          <w:sz w:val="28"/>
          <w:szCs w:val="28"/>
        </w:rPr>
        <w:t>ния в решение Думы Ипатовского муниципальног</w:t>
      </w:r>
      <w:r w:rsidR="00FE3A04">
        <w:rPr>
          <w:rFonts w:ascii="Times New Roman" w:hAnsi="Times New Roman"/>
          <w:sz w:val="28"/>
          <w:szCs w:val="28"/>
        </w:rPr>
        <w:t xml:space="preserve">о округа Ставропольского края о бюджете Ипатовского округа на очередной год и плановый период расходов на выполнение мероприятий по сносу самовольной постройки либо ее приведению в соответствие с установленными требованиями отдел капитального строительства направляет в финансовое управление администрации Ипатовского </w:t>
      </w:r>
      <w:r w:rsidR="007278E8">
        <w:rPr>
          <w:rFonts w:ascii="Times New Roman" w:hAnsi="Times New Roman"/>
          <w:sz w:val="28"/>
          <w:szCs w:val="28"/>
        </w:rPr>
        <w:t xml:space="preserve">муниципального </w:t>
      </w:r>
      <w:r w:rsidR="00FE3A04">
        <w:rPr>
          <w:rFonts w:ascii="Times New Roman" w:hAnsi="Times New Roman"/>
          <w:sz w:val="28"/>
          <w:szCs w:val="28"/>
        </w:rPr>
        <w:t xml:space="preserve"> округа Ставропольского края заявку с приложением следующих документов:</w:t>
      </w:r>
      <w:proofErr w:type="gramEnd"/>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постановление администрации или решение суда об осуществлении сноса самовольной постройки либо решение о сносе самовольной постройки или ее приведении в соответствие с установленными требованиями;</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 сведения о лице, не исполнившем обязанность по сносу самовольной постройки либо ее приведению в соответствие установленным требованиям;</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 сведения из ЕГРН о наличии (отсутствии) зарегистрированных прав на земельный участок;</w:t>
      </w:r>
    </w:p>
    <w:p w:rsidR="00FE3A04" w:rsidRDefault="00FE3A04"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 документы технической инвентаризации, а в случае их отсутствия - документы, содержащие техническое описание самовольной постройки.</w:t>
      </w:r>
    </w:p>
    <w:p w:rsidR="00FE3A04" w:rsidRPr="00EF6B63" w:rsidRDefault="00033778" w:rsidP="00FE3A0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w:t>
      </w:r>
      <w:r w:rsidR="00DA7B53">
        <w:rPr>
          <w:rFonts w:ascii="Times New Roman" w:hAnsi="Times New Roman"/>
          <w:sz w:val="28"/>
          <w:szCs w:val="28"/>
        </w:rPr>
        <w:t>0</w:t>
      </w:r>
      <w:r w:rsidR="00FE3A04">
        <w:rPr>
          <w:rFonts w:ascii="Times New Roman" w:hAnsi="Times New Roman"/>
          <w:sz w:val="28"/>
          <w:szCs w:val="28"/>
        </w:rPr>
        <w:t xml:space="preserve">. Муниципальным заказчиком при выполнении работ по сносу самовольной постройки либо по реконструкции самовольной постройки с целью ее приведения в соответствие с установленными требованиями </w:t>
      </w:r>
      <w:r w:rsidR="00FE3A04" w:rsidRPr="00EF6B63">
        <w:rPr>
          <w:rFonts w:ascii="Times New Roman" w:hAnsi="Times New Roman"/>
          <w:sz w:val="28"/>
          <w:szCs w:val="28"/>
        </w:rPr>
        <w:t>выступает администрация.</w:t>
      </w:r>
    </w:p>
    <w:p w:rsidR="00FE3A04" w:rsidRPr="00EF6B63" w:rsidRDefault="00033778"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hAnsi="Times New Roman"/>
          <w:sz w:val="28"/>
          <w:szCs w:val="28"/>
        </w:rPr>
        <w:t>4</w:t>
      </w:r>
      <w:r w:rsidR="00DA7B53">
        <w:rPr>
          <w:rFonts w:ascii="Times New Roman" w:hAnsi="Times New Roman"/>
          <w:sz w:val="28"/>
          <w:szCs w:val="28"/>
        </w:rPr>
        <w:t>1</w:t>
      </w:r>
      <w:r w:rsidR="00FE3A04" w:rsidRPr="00EF6B63">
        <w:rPr>
          <w:rFonts w:ascii="Times New Roman" w:hAnsi="Times New Roman"/>
          <w:sz w:val="28"/>
          <w:szCs w:val="28"/>
        </w:rPr>
        <w:t xml:space="preserve">. </w:t>
      </w:r>
      <w:r w:rsidR="00FE3A04" w:rsidRPr="00EF6B63">
        <w:rPr>
          <w:rFonts w:ascii="Times New Roman" w:eastAsia="Calibri" w:hAnsi="Times New Roman"/>
          <w:kern w:val="0"/>
          <w:sz w:val="28"/>
          <w:szCs w:val="28"/>
          <w:lang w:eastAsia="ru-RU"/>
        </w:rPr>
        <w:t xml:space="preserve">Снос самовольной постройки осуществляется в соответствии со </w:t>
      </w:r>
      <w:hyperlink r:id="rId68" w:history="1">
        <w:r w:rsidR="00FE3A04" w:rsidRPr="00EF6B63">
          <w:rPr>
            <w:rStyle w:val="a3"/>
            <w:rFonts w:ascii="Times New Roman" w:eastAsia="Calibri" w:hAnsi="Times New Roman"/>
            <w:color w:val="auto"/>
            <w:kern w:val="0"/>
            <w:sz w:val="28"/>
            <w:szCs w:val="28"/>
            <w:u w:val="none"/>
            <w:lang w:eastAsia="ru-RU"/>
          </w:rPr>
          <w:t>статьями 55.30</w:t>
        </w:r>
      </w:hyperlink>
      <w:r w:rsidR="00FE3A04" w:rsidRPr="00EF6B63">
        <w:rPr>
          <w:rFonts w:ascii="Times New Roman" w:eastAsia="Calibri" w:hAnsi="Times New Roman"/>
          <w:kern w:val="0"/>
          <w:sz w:val="28"/>
          <w:szCs w:val="28"/>
          <w:lang w:eastAsia="ru-RU"/>
        </w:rPr>
        <w:t xml:space="preserve"> и </w:t>
      </w:r>
      <w:hyperlink r:id="rId69" w:history="1">
        <w:r w:rsidR="00FE3A04" w:rsidRPr="00EF6B63">
          <w:rPr>
            <w:rStyle w:val="a3"/>
            <w:rFonts w:ascii="Times New Roman" w:eastAsia="Calibri" w:hAnsi="Times New Roman"/>
            <w:color w:val="auto"/>
            <w:kern w:val="0"/>
            <w:sz w:val="28"/>
            <w:szCs w:val="28"/>
            <w:u w:val="none"/>
            <w:lang w:eastAsia="ru-RU"/>
          </w:rPr>
          <w:t>55.31</w:t>
        </w:r>
      </w:hyperlink>
      <w:r>
        <w:rPr>
          <w:rFonts w:ascii="Times New Roman" w:eastAsia="Calibri" w:hAnsi="Times New Roman"/>
          <w:kern w:val="0"/>
          <w:sz w:val="28"/>
          <w:szCs w:val="28"/>
          <w:lang w:eastAsia="ru-RU"/>
        </w:rPr>
        <w:t xml:space="preserve"> Градостроительного к</w:t>
      </w:r>
      <w:r w:rsidR="00FE3A04" w:rsidRPr="00EF6B63">
        <w:rPr>
          <w:rFonts w:ascii="Times New Roman" w:eastAsia="Calibri" w:hAnsi="Times New Roman"/>
          <w:kern w:val="0"/>
          <w:sz w:val="28"/>
          <w:szCs w:val="28"/>
          <w:lang w:eastAsia="ru-RU"/>
        </w:rPr>
        <w:t>одекса</w:t>
      </w:r>
      <w:r>
        <w:rPr>
          <w:rFonts w:ascii="Times New Roman" w:eastAsia="Calibri" w:hAnsi="Times New Roman"/>
          <w:kern w:val="0"/>
          <w:sz w:val="28"/>
          <w:szCs w:val="28"/>
          <w:lang w:eastAsia="ru-RU"/>
        </w:rPr>
        <w:t xml:space="preserve"> Российской Федерации</w:t>
      </w:r>
      <w:r w:rsidR="00FE3A04" w:rsidRPr="00EF6B63">
        <w:rPr>
          <w:rFonts w:ascii="Times New Roman" w:eastAsia="Calibri" w:hAnsi="Times New Roman"/>
          <w:kern w:val="0"/>
          <w:sz w:val="28"/>
          <w:szCs w:val="28"/>
          <w:lang w:eastAsia="ru-RU"/>
        </w:rPr>
        <w:t xml:space="preserve">.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70" w:history="1">
        <w:r w:rsidR="00FE3A04" w:rsidRPr="00EF6B63">
          <w:rPr>
            <w:rStyle w:val="a3"/>
            <w:rFonts w:ascii="Times New Roman" w:eastAsia="Calibri" w:hAnsi="Times New Roman"/>
            <w:color w:val="auto"/>
            <w:kern w:val="0"/>
            <w:sz w:val="28"/>
            <w:szCs w:val="28"/>
            <w:u w:val="none"/>
            <w:lang w:eastAsia="ru-RU"/>
          </w:rPr>
          <w:t>главой 6</w:t>
        </w:r>
      </w:hyperlink>
      <w:r>
        <w:rPr>
          <w:rFonts w:ascii="Times New Roman" w:eastAsia="Calibri" w:hAnsi="Times New Roman"/>
          <w:kern w:val="0"/>
          <w:sz w:val="28"/>
          <w:szCs w:val="28"/>
          <w:lang w:eastAsia="ru-RU"/>
        </w:rPr>
        <w:t xml:space="preserve"> </w:t>
      </w:r>
      <w:r w:rsidR="00FE3A04" w:rsidRPr="00EF6B63">
        <w:rPr>
          <w:rFonts w:ascii="Times New Roman" w:eastAsia="Calibri" w:hAnsi="Times New Roman"/>
          <w:kern w:val="0"/>
          <w:sz w:val="28"/>
          <w:szCs w:val="28"/>
          <w:lang w:eastAsia="ru-RU"/>
        </w:rPr>
        <w:t xml:space="preserve"> Градостроительного кодекса Российской Федерации.</w:t>
      </w:r>
    </w:p>
    <w:p w:rsidR="00FE3A04" w:rsidRDefault="00FE3A04" w:rsidP="00FE3A04">
      <w:pPr>
        <w:widowControl/>
        <w:suppressAutoHyphens w:val="0"/>
        <w:autoSpaceDE w:val="0"/>
        <w:autoSpaceDN w:val="0"/>
        <w:adjustRightInd w:val="0"/>
        <w:jc w:val="center"/>
        <w:outlineLvl w:val="0"/>
        <w:rPr>
          <w:rFonts w:ascii="Times New Roman" w:eastAsia="Calibri" w:hAnsi="Times New Roman"/>
          <w:b/>
          <w:bCs/>
          <w:kern w:val="0"/>
          <w:sz w:val="28"/>
          <w:szCs w:val="28"/>
          <w:lang w:eastAsia="ru-RU"/>
        </w:rPr>
      </w:pPr>
    </w:p>
    <w:p w:rsidR="00FE3A04" w:rsidRDefault="0046364D" w:rsidP="00FE3A04">
      <w:pPr>
        <w:widowControl/>
        <w:suppressAutoHyphens w:val="0"/>
        <w:autoSpaceDE w:val="0"/>
        <w:autoSpaceDN w:val="0"/>
        <w:adjustRightInd w:val="0"/>
        <w:jc w:val="center"/>
        <w:outlineLvl w:val="0"/>
        <w:rPr>
          <w:rFonts w:ascii="Times New Roman" w:eastAsia="Calibri" w:hAnsi="Times New Roman"/>
          <w:b/>
          <w:bCs/>
          <w:kern w:val="0"/>
          <w:sz w:val="28"/>
          <w:szCs w:val="28"/>
          <w:lang w:eastAsia="ru-RU"/>
        </w:rPr>
      </w:pPr>
      <w:r>
        <w:rPr>
          <w:rFonts w:ascii="Times New Roman" w:eastAsia="Calibri" w:hAnsi="Times New Roman"/>
          <w:b/>
          <w:bCs/>
          <w:kern w:val="0"/>
          <w:sz w:val="28"/>
          <w:szCs w:val="28"/>
          <w:lang w:eastAsia="ru-RU"/>
        </w:rPr>
        <w:t>V</w:t>
      </w:r>
      <w:r w:rsidR="00FE3A04">
        <w:rPr>
          <w:rFonts w:ascii="Times New Roman" w:eastAsia="Calibri" w:hAnsi="Times New Roman"/>
          <w:b/>
          <w:bCs/>
          <w:kern w:val="0"/>
          <w:sz w:val="28"/>
          <w:szCs w:val="28"/>
          <w:lang w:eastAsia="ru-RU"/>
        </w:rPr>
        <w:t>. Взыскание расходов на выполнение работ по сносу</w:t>
      </w:r>
    </w:p>
    <w:p w:rsidR="00FE3A04" w:rsidRDefault="00FE3A04" w:rsidP="00FE3A04">
      <w:pPr>
        <w:widowControl/>
        <w:suppressAutoHyphens w:val="0"/>
        <w:autoSpaceDE w:val="0"/>
        <w:autoSpaceDN w:val="0"/>
        <w:adjustRightInd w:val="0"/>
        <w:jc w:val="center"/>
        <w:rPr>
          <w:rFonts w:ascii="Times New Roman" w:eastAsia="Calibri" w:hAnsi="Times New Roman"/>
          <w:b/>
          <w:bCs/>
          <w:kern w:val="0"/>
          <w:sz w:val="28"/>
          <w:szCs w:val="28"/>
          <w:lang w:eastAsia="ru-RU"/>
        </w:rPr>
      </w:pPr>
      <w:r>
        <w:rPr>
          <w:rFonts w:ascii="Times New Roman" w:eastAsia="Calibri" w:hAnsi="Times New Roman"/>
          <w:b/>
          <w:bCs/>
          <w:kern w:val="0"/>
          <w:sz w:val="28"/>
          <w:szCs w:val="28"/>
          <w:lang w:eastAsia="ru-RU"/>
        </w:rPr>
        <w:t>самовольной постройки или ее приведению в соответствие</w:t>
      </w:r>
    </w:p>
    <w:p w:rsidR="00FE3A04" w:rsidRDefault="00FE3A04" w:rsidP="00FE3A04">
      <w:pPr>
        <w:widowControl/>
        <w:suppressAutoHyphens w:val="0"/>
        <w:autoSpaceDE w:val="0"/>
        <w:autoSpaceDN w:val="0"/>
        <w:adjustRightInd w:val="0"/>
        <w:jc w:val="center"/>
        <w:rPr>
          <w:rFonts w:ascii="Times New Roman" w:eastAsia="Calibri" w:hAnsi="Times New Roman"/>
          <w:b/>
          <w:bCs/>
          <w:kern w:val="0"/>
          <w:sz w:val="28"/>
          <w:szCs w:val="28"/>
          <w:lang w:eastAsia="ru-RU"/>
        </w:rPr>
      </w:pPr>
      <w:r>
        <w:rPr>
          <w:rFonts w:ascii="Times New Roman" w:eastAsia="Calibri" w:hAnsi="Times New Roman"/>
          <w:b/>
          <w:bCs/>
          <w:kern w:val="0"/>
          <w:sz w:val="28"/>
          <w:szCs w:val="28"/>
          <w:lang w:eastAsia="ru-RU"/>
        </w:rPr>
        <w:t>с установленными требованиями</w:t>
      </w:r>
    </w:p>
    <w:p w:rsidR="00FE3A04" w:rsidRDefault="00FE3A04" w:rsidP="00FE3A04">
      <w:pPr>
        <w:widowControl/>
        <w:suppressAutoHyphens w:val="0"/>
        <w:autoSpaceDE w:val="0"/>
        <w:autoSpaceDN w:val="0"/>
        <w:adjustRightInd w:val="0"/>
        <w:jc w:val="both"/>
        <w:rPr>
          <w:rFonts w:ascii="Times New Roman" w:eastAsia="Calibri" w:hAnsi="Times New Roman"/>
          <w:kern w:val="0"/>
          <w:sz w:val="28"/>
          <w:szCs w:val="28"/>
          <w:lang w:eastAsia="ru-RU"/>
        </w:rPr>
      </w:pPr>
    </w:p>
    <w:p w:rsidR="00FE3A04" w:rsidRDefault="00033778" w:rsidP="00DE6EB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w:t>
      </w:r>
      <w:r w:rsidR="00DA7B53">
        <w:rPr>
          <w:rFonts w:ascii="Times New Roman" w:hAnsi="Times New Roman"/>
          <w:sz w:val="28"/>
          <w:szCs w:val="28"/>
        </w:rPr>
        <w:t>2</w:t>
      </w:r>
      <w:r w:rsidR="00FE3A04">
        <w:rPr>
          <w:rFonts w:ascii="Times New Roman" w:hAnsi="Times New Roman"/>
          <w:sz w:val="28"/>
          <w:szCs w:val="28"/>
        </w:rPr>
        <w:t xml:space="preserve">. </w:t>
      </w:r>
      <w:proofErr w:type="gramStart"/>
      <w:r w:rsidR="00FE3A04">
        <w:rPr>
          <w:rFonts w:ascii="Times New Roman" w:hAnsi="Times New Roman"/>
          <w:sz w:val="28"/>
          <w:szCs w:val="28"/>
        </w:rPr>
        <w:t xml:space="preserve">Расходы на осуществление сноса самовольной постройки или ее приведение в соответствие с установленными требованиями, произведенные за счет средств местного бюджета, подлежат взысканию администрацией с лиц, указанных в </w:t>
      </w:r>
      <w:hyperlink r:id="rId71" w:history="1">
        <w:r w:rsidR="00FE3A04">
          <w:rPr>
            <w:rStyle w:val="a3"/>
            <w:rFonts w:ascii="Times New Roman" w:hAnsi="Times New Roman"/>
            <w:color w:val="auto"/>
            <w:sz w:val="28"/>
            <w:szCs w:val="28"/>
            <w:u w:val="none"/>
          </w:rPr>
          <w:t xml:space="preserve">пункте </w:t>
        </w:r>
      </w:hyperlink>
      <w:r>
        <w:rPr>
          <w:rFonts w:ascii="Times New Roman" w:hAnsi="Times New Roman"/>
          <w:sz w:val="28"/>
          <w:szCs w:val="28"/>
        </w:rPr>
        <w:t>2</w:t>
      </w:r>
      <w:r w:rsidR="00DA7B53">
        <w:rPr>
          <w:rFonts w:ascii="Times New Roman" w:hAnsi="Times New Roman"/>
          <w:sz w:val="28"/>
          <w:szCs w:val="28"/>
        </w:rPr>
        <w:t>0</w:t>
      </w:r>
      <w:r w:rsidR="00FE3A04">
        <w:rPr>
          <w:rFonts w:ascii="Times New Roman" w:hAnsi="Times New Roman"/>
          <w:sz w:val="28"/>
          <w:szCs w:val="28"/>
        </w:rPr>
        <w:t xml:space="preserve"> настоящего Порядка, за исключением случая, если в соответствии с федеральным законодательством администрация имеет право на их возмещение за счет казны Российской Федерации.</w:t>
      </w:r>
      <w:proofErr w:type="gramEnd"/>
    </w:p>
    <w:p w:rsidR="00DE6EB7" w:rsidRDefault="00993D03" w:rsidP="00DA7B53">
      <w:pPr>
        <w:widowControl/>
        <w:suppressAutoHyphens w:val="0"/>
        <w:spacing w:after="200" w:line="276" w:lineRule="auto"/>
        <w:ind w:firstLine="540"/>
        <w:jc w:val="both"/>
        <w:rPr>
          <w:rFonts w:ascii="Times New Roman" w:eastAsia="Calibri" w:hAnsi="Times New Roman"/>
          <w:kern w:val="0"/>
          <w:sz w:val="28"/>
          <w:szCs w:val="28"/>
          <w:lang w:eastAsia="ru-RU"/>
        </w:rPr>
      </w:pPr>
      <w:r>
        <w:rPr>
          <w:rFonts w:ascii="Times New Roman" w:eastAsia="Calibri" w:hAnsi="Times New Roman"/>
          <w:noProof/>
          <w:kern w:val="0"/>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00.2pt;margin-top:324.5pt;width:252.75pt;height:0;z-index:251658240" o:connectortype="straight"/>
        </w:pict>
      </w:r>
      <w:r w:rsidR="00033778">
        <w:rPr>
          <w:rFonts w:ascii="Times New Roman" w:eastAsia="Calibri" w:hAnsi="Times New Roman"/>
          <w:kern w:val="0"/>
          <w:sz w:val="28"/>
          <w:szCs w:val="28"/>
          <w:lang w:eastAsia="ru-RU"/>
        </w:rPr>
        <w:t>4</w:t>
      </w:r>
      <w:r w:rsidR="00DA7B53">
        <w:rPr>
          <w:rFonts w:ascii="Times New Roman" w:eastAsia="Calibri" w:hAnsi="Times New Roman"/>
          <w:kern w:val="0"/>
          <w:sz w:val="28"/>
          <w:szCs w:val="28"/>
          <w:lang w:eastAsia="ru-RU"/>
        </w:rPr>
        <w:t>3</w:t>
      </w:r>
      <w:r w:rsidR="00FE3A04">
        <w:rPr>
          <w:rFonts w:ascii="Times New Roman" w:eastAsia="Calibri" w:hAnsi="Times New Roman"/>
          <w:kern w:val="0"/>
          <w:sz w:val="28"/>
          <w:szCs w:val="28"/>
          <w:lang w:eastAsia="ru-RU"/>
        </w:rPr>
        <w:t xml:space="preserve">. </w:t>
      </w:r>
      <w:proofErr w:type="gramStart"/>
      <w:r w:rsidR="00FE3A04">
        <w:rPr>
          <w:rFonts w:ascii="Times New Roman" w:eastAsia="Calibri" w:hAnsi="Times New Roman"/>
          <w:kern w:val="0"/>
          <w:sz w:val="28"/>
          <w:szCs w:val="28"/>
          <w:lang w:eastAsia="ru-RU"/>
        </w:rPr>
        <w:t>В течение 30 рабочих дней после завершения работ по сносу самовольной постройки либо приведения ее в соответствие установленным  требованиям, отдел капитального строительства направляет в отдел правового и кадрового обеспечения для пров</w:t>
      </w:r>
      <w:r w:rsidR="00033778">
        <w:rPr>
          <w:rFonts w:ascii="Times New Roman" w:eastAsia="Calibri" w:hAnsi="Times New Roman"/>
          <w:kern w:val="0"/>
          <w:sz w:val="28"/>
          <w:szCs w:val="28"/>
          <w:lang w:eastAsia="ru-RU"/>
        </w:rPr>
        <w:t xml:space="preserve">едения судебной исковой работы </w:t>
      </w:r>
      <w:r w:rsidR="00FE3A04">
        <w:rPr>
          <w:rFonts w:ascii="Times New Roman" w:eastAsia="Calibri" w:hAnsi="Times New Roman"/>
          <w:kern w:val="0"/>
          <w:sz w:val="28"/>
          <w:szCs w:val="28"/>
          <w:lang w:eastAsia="ru-RU"/>
        </w:rPr>
        <w:t xml:space="preserve"> пакет документов (договор на проектирование работ по сносу объекта, договор на выполнение работ по сносу самовольной постройки, либо приведения ее в соответствие установленным требованиям, акт сдачи-приемки</w:t>
      </w:r>
      <w:proofErr w:type="gramEnd"/>
      <w:r w:rsidR="00FE3A04">
        <w:rPr>
          <w:rFonts w:ascii="Times New Roman" w:eastAsia="Calibri" w:hAnsi="Times New Roman"/>
          <w:kern w:val="0"/>
          <w:sz w:val="28"/>
          <w:szCs w:val="28"/>
          <w:lang w:eastAsia="ru-RU"/>
        </w:rPr>
        <w:t xml:space="preserve"> </w:t>
      </w:r>
      <w:proofErr w:type="gramStart"/>
      <w:r w:rsidR="00FE3A04">
        <w:rPr>
          <w:rFonts w:ascii="Times New Roman" w:eastAsia="Calibri" w:hAnsi="Times New Roman"/>
          <w:kern w:val="0"/>
          <w:sz w:val="28"/>
          <w:szCs w:val="28"/>
          <w:lang w:eastAsia="ru-RU"/>
        </w:rPr>
        <w:t>выполненных работ по проектированию и по сносу самовольной постройки либо приведения ее в соответствие установленным требованиям, техническую документацию по выполнению работ по сносу самовольной постройки либо приведения ее в соответствие установленным требованиям), а также документацию, подтверждающую проведение организационных мероприятий (охрана объекта, монтаж оградительного сооружения, установка информационного щита и), предшествующих проведению работ по сносу самовольной постройки либо приведения ее в соответствие</w:t>
      </w:r>
      <w:proofErr w:type="gramEnd"/>
      <w:r w:rsidR="00FE3A04">
        <w:rPr>
          <w:rFonts w:ascii="Times New Roman" w:eastAsia="Calibri" w:hAnsi="Times New Roman"/>
          <w:kern w:val="0"/>
          <w:sz w:val="28"/>
          <w:szCs w:val="28"/>
          <w:lang w:eastAsia="ru-RU"/>
        </w:rPr>
        <w:t xml:space="preserve"> с установленными требованиями.</w:t>
      </w:r>
      <w:r w:rsidR="00DE6EB7">
        <w:rPr>
          <w:rFonts w:ascii="Times New Roman" w:eastAsia="Calibri" w:hAnsi="Times New Roman"/>
          <w:kern w:val="0"/>
          <w:sz w:val="28"/>
          <w:szCs w:val="28"/>
          <w:lang w:eastAsia="ru-RU"/>
        </w:rPr>
        <w:br w:type="page"/>
      </w:r>
    </w:p>
    <w:p w:rsidR="00FE3A04" w:rsidRDefault="00FE3A04" w:rsidP="00DE6EB7">
      <w:pPr>
        <w:widowControl/>
        <w:suppressAutoHyphens w:val="0"/>
        <w:autoSpaceDE w:val="0"/>
        <w:autoSpaceDN w:val="0"/>
        <w:adjustRightInd w:val="0"/>
        <w:spacing w:line="240" w:lineRule="exact"/>
        <w:jc w:val="right"/>
        <w:outlineLvl w:val="0"/>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lastRenderedPageBreak/>
        <w:t>Приложение 1</w:t>
      </w:r>
    </w:p>
    <w:p w:rsidR="00FE3A04" w:rsidRDefault="00FE3A04" w:rsidP="00DE6EB7">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hAnsi="Times New Roman" w:cs="Times New Roman"/>
          <w:b w:val="0"/>
          <w:sz w:val="28"/>
          <w:szCs w:val="28"/>
        </w:rPr>
        <w:t>к Порядку</w:t>
      </w:r>
      <w:r>
        <w:rPr>
          <w:rFonts w:ascii="Times New Roman" w:eastAsia="Times New Roman" w:hAnsi="Times New Roman" w:cs="Times New Roman"/>
          <w:b w:val="0"/>
          <w:sz w:val="28"/>
          <w:szCs w:val="28"/>
        </w:rPr>
        <w:t xml:space="preserve"> взаимодействия </w:t>
      </w:r>
      <w:proofErr w:type="gramStart"/>
      <w:r>
        <w:rPr>
          <w:rFonts w:ascii="Times New Roman" w:eastAsia="Times New Roman" w:hAnsi="Times New Roman" w:cs="Times New Roman"/>
          <w:b w:val="0"/>
          <w:sz w:val="28"/>
          <w:szCs w:val="28"/>
        </w:rPr>
        <w:t>при</w:t>
      </w:r>
      <w:proofErr w:type="gramEnd"/>
      <w:r>
        <w:rPr>
          <w:rFonts w:ascii="Times New Roman" w:eastAsia="Times New Roman" w:hAnsi="Times New Roman" w:cs="Times New Roman"/>
          <w:b w:val="0"/>
          <w:sz w:val="28"/>
          <w:szCs w:val="28"/>
        </w:rPr>
        <w:t xml:space="preserve"> </w:t>
      </w:r>
    </w:p>
    <w:p w:rsidR="00FE3A04" w:rsidRDefault="00FE3A04" w:rsidP="00DE6EB7">
      <w:pPr>
        <w:pStyle w:val="ConsPlusTitle"/>
        <w:spacing w:line="240" w:lineRule="exact"/>
        <w:ind w:firstLine="540"/>
        <w:jc w:val="right"/>
        <w:rPr>
          <w:rFonts w:ascii="Times New Roman" w:eastAsia="Times New Roman" w:hAnsi="Times New Roman" w:cs="Times New Roman"/>
          <w:b w:val="0"/>
          <w:sz w:val="28"/>
          <w:szCs w:val="28"/>
        </w:rPr>
      </w:pPr>
      <w:proofErr w:type="gramStart"/>
      <w:r>
        <w:rPr>
          <w:rFonts w:ascii="Times New Roman" w:eastAsia="Times New Roman" w:hAnsi="Times New Roman" w:cs="Times New Roman"/>
          <w:b w:val="0"/>
          <w:sz w:val="28"/>
          <w:szCs w:val="28"/>
        </w:rPr>
        <w:t>принятии</w:t>
      </w:r>
      <w:proofErr w:type="gramEnd"/>
      <w:r>
        <w:rPr>
          <w:rFonts w:ascii="Times New Roman" w:eastAsia="Times New Roman" w:hAnsi="Times New Roman" w:cs="Times New Roman"/>
          <w:b w:val="0"/>
          <w:sz w:val="28"/>
          <w:szCs w:val="28"/>
        </w:rPr>
        <w:t xml:space="preserve"> решения о сносе </w:t>
      </w:r>
    </w:p>
    <w:p w:rsidR="00FE3A04" w:rsidRDefault="00FE3A04" w:rsidP="00DE6EB7">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самовольной постройки </w:t>
      </w:r>
    </w:p>
    <w:p w:rsidR="00FE3A04" w:rsidRDefault="00FE3A04" w:rsidP="00DE6EB7">
      <w:pPr>
        <w:pStyle w:val="ConsPlusTitle"/>
        <w:spacing w:line="240" w:lineRule="exact"/>
        <w:ind w:firstLine="540"/>
        <w:jc w:val="right"/>
        <w:rPr>
          <w:rFonts w:ascii="Times New Roman" w:hAnsi="Times New Roman" w:cs="Times New Roman"/>
          <w:b w:val="0"/>
          <w:sz w:val="28"/>
          <w:szCs w:val="28"/>
        </w:rPr>
      </w:pPr>
      <w:r>
        <w:rPr>
          <w:rFonts w:ascii="Times New Roman" w:eastAsia="Times New Roman" w:hAnsi="Times New Roman" w:cs="Times New Roman"/>
          <w:b w:val="0"/>
          <w:sz w:val="28"/>
          <w:szCs w:val="28"/>
        </w:rPr>
        <w:t xml:space="preserve">либо решения </w:t>
      </w:r>
      <w:r>
        <w:rPr>
          <w:rFonts w:ascii="Times New Roman" w:hAnsi="Times New Roman" w:cs="Times New Roman"/>
          <w:b w:val="0"/>
          <w:sz w:val="28"/>
          <w:szCs w:val="28"/>
        </w:rPr>
        <w:t xml:space="preserve">о сносе </w:t>
      </w:r>
      <w:proofErr w:type="gramStart"/>
      <w:r>
        <w:rPr>
          <w:rFonts w:ascii="Times New Roman" w:hAnsi="Times New Roman" w:cs="Times New Roman"/>
          <w:b w:val="0"/>
          <w:sz w:val="28"/>
          <w:szCs w:val="28"/>
        </w:rPr>
        <w:t>самовольной</w:t>
      </w:r>
      <w:proofErr w:type="gramEnd"/>
      <w:r>
        <w:rPr>
          <w:rFonts w:ascii="Times New Roman" w:hAnsi="Times New Roman" w:cs="Times New Roman"/>
          <w:b w:val="0"/>
          <w:sz w:val="28"/>
          <w:szCs w:val="28"/>
        </w:rPr>
        <w:t xml:space="preserve"> </w:t>
      </w:r>
    </w:p>
    <w:p w:rsidR="00FE3A04" w:rsidRDefault="00FE3A04" w:rsidP="00DE6EB7">
      <w:pPr>
        <w:pStyle w:val="ConsPlusTitle"/>
        <w:spacing w:line="240" w:lineRule="exact"/>
        <w:ind w:firstLine="540"/>
        <w:jc w:val="right"/>
        <w:rPr>
          <w:rFonts w:ascii="Times New Roman" w:hAnsi="Times New Roman" w:cs="Times New Roman"/>
          <w:b w:val="0"/>
          <w:sz w:val="28"/>
          <w:szCs w:val="28"/>
        </w:rPr>
      </w:pPr>
      <w:r>
        <w:rPr>
          <w:rFonts w:ascii="Times New Roman" w:hAnsi="Times New Roman" w:cs="Times New Roman"/>
          <w:b w:val="0"/>
          <w:sz w:val="28"/>
          <w:szCs w:val="28"/>
        </w:rPr>
        <w:t xml:space="preserve">постройки или ее </w:t>
      </w:r>
      <w:proofErr w:type="gramStart"/>
      <w:r>
        <w:rPr>
          <w:rFonts w:ascii="Times New Roman" w:hAnsi="Times New Roman" w:cs="Times New Roman"/>
          <w:b w:val="0"/>
          <w:sz w:val="28"/>
          <w:szCs w:val="28"/>
        </w:rPr>
        <w:t>приведении</w:t>
      </w:r>
      <w:proofErr w:type="gramEnd"/>
      <w:r>
        <w:rPr>
          <w:rFonts w:ascii="Times New Roman" w:hAnsi="Times New Roman" w:cs="Times New Roman"/>
          <w:b w:val="0"/>
          <w:sz w:val="28"/>
          <w:szCs w:val="28"/>
        </w:rPr>
        <w:t xml:space="preserve"> </w:t>
      </w:r>
    </w:p>
    <w:p w:rsidR="00FE3A04" w:rsidRDefault="00FE3A04" w:rsidP="00DE6EB7">
      <w:pPr>
        <w:pStyle w:val="ConsPlusTitle"/>
        <w:spacing w:line="240" w:lineRule="exact"/>
        <w:ind w:firstLine="540"/>
        <w:jc w:val="right"/>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соответствие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xml:space="preserve"> установленными </w:t>
      </w:r>
    </w:p>
    <w:p w:rsidR="00FE3A04" w:rsidRDefault="00FE3A04" w:rsidP="00DE6EB7">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hAnsi="Times New Roman" w:cs="Times New Roman"/>
          <w:b w:val="0"/>
          <w:sz w:val="28"/>
          <w:szCs w:val="28"/>
        </w:rPr>
        <w:t>требованиями</w:t>
      </w:r>
      <w:r>
        <w:rPr>
          <w:rFonts w:ascii="Times New Roman" w:eastAsia="Times New Roman" w:hAnsi="Times New Roman" w:cs="Times New Roman"/>
          <w:b w:val="0"/>
          <w:sz w:val="28"/>
          <w:szCs w:val="28"/>
        </w:rPr>
        <w:t xml:space="preserve"> на территории </w:t>
      </w:r>
    </w:p>
    <w:p w:rsidR="00FE3A04" w:rsidRDefault="00FE3A04" w:rsidP="00DE6EB7">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Ипатовского </w:t>
      </w:r>
      <w:r w:rsidR="004D59E5">
        <w:rPr>
          <w:rFonts w:ascii="Times New Roman" w:eastAsia="Times New Roman" w:hAnsi="Times New Roman" w:cs="Times New Roman"/>
          <w:b w:val="0"/>
          <w:sz w:val="28"/>
          <w:szCs w:val="28"/>
        </w:rPr>
        <w:t>муниципального</w:t>
      </w:r>
      <w:r>
        <w:rPr>
          <w:rFonts w:ascii="Times New Roman" w:eastAsia="Times New Roman" w:hAnsi="Times New Roman" w:cs="Times New Roman"/>
          <w:b w:val="0"/>
          <w:sz w:val="28"/>
          <w:szCs w:val="28"/>
        </w:rPr>
        <w:t xml:space="preserve"> округа </w:t>
      </w:r>
    </w:p>
    <w:p w:rsidR="00FE3A04" w:rsidRDefault="00FE3A04" w:rsidP="00DE6EB7">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Ставропольского края</w:t>
      </w:r>
    </w:p>
    <w:p w:rsidR="00FE3A04" w:rsidRDefault="00FE3A04" w:rsidP="00DE6EB7">
      <w:pPr>
        <w:widowControl/>
        <w:suppressAutoHyphens w:val="0"/>
        <w:autoSpaceDE w:val="0"/>
        <w:autoSpaceDN w:val="0"/>
        <w:adjustRightInd w:val="0"/>
        <w:spacing w:line="240" w:lineRule="exact"/>
        <w:jc w:val="right"/>
        <w:rPr>
          <w:rFonts w:ascii="Times New Roman" w:eastAsia="Calibri" w:hAnsi="Times New Roman"/>
          <w:kern w:val="0"/>
          <w:sz w:val="28"/>
          <w:szCs w:val="28"/>
          <w:lang w:eastAsia="ru-RU"/>
        </w:rPr>
      </w:pPr>
    </w:p>
    <w:p w:rsidR="00FE3A04" w:rsidRDefault="00FE3A04" w:rsidP="00FE3A04">
      <w:pPr>
        <w:widowControl/>
        <w:suppressAutoHyphens w:val="0"/>
        <w:autoSpaceDE w:val="0"/>
        <w:autoSpaceDN w:val="0"/>
        <w:adjustRightInd w:val="0"/>
        <w:jc w:val="center"/>
        <w:rPr>
          <w:rFonts w:ascii="Times New Roman" w:eastAsia="Calibri" w:hAnsi="Times New Roman"/>
          <w:b/>
          <w:bCs/>
          <w:kern w:val="0"/>
          <w:sz w:val="28"/>
          <w:szCs w:val="28"/>
          <w:lang w:eastAsia="ru-RU"/>
        </w:rPr>
      </w:pPr>
    </w:p>
    <w:p w:rsidR="00FE3A04" w:rsidRDefault="00FE3A04" w:rsidP="004D59E5">
      <w:pPr>
        <w:widowControl/>
        <w:suppressAutoHyphens w:val="0"/>
        <w:autoSpaceDE w:val="0"/>
        <w:autoSpaceDN w:val="0"/>
        <w:adjustRightInd w:val="0"/>
        <w:spacing w:line="240" w:lineRule="exact"/>
        <w:jc w:val="center"/>
        <w:rPr>
          <w:rFonts w:ascii="Times New Roman" w:eastAsia="Calibri" w:hAnsi="Times New Roman"/>
          <w:b/>
          <w:bCs/>
          <w:kern w:val="0"/>
          <w:sz w:val="28"/>
          <w:szCs w:val="28"/>
          <w:lang w:eastAsia="ru-RU"/>
        </w:rPr>
      </w:pPr>
      <w:r>
        <w:rPr>
          <w:rFonts w:ascii="Times New Roman" w:eastAsia="Calibri" w:hAnsi="Times New Roman"/>
          <w:b/>
          <w:bCs/>
          <w:kern w:val="0"/>
          <w:sz w:val="28"/>
          <w:szCs w:val="28"/>
          <w:lang w:eastAsia="ru-RU"/>
        </w:rPr>
        <w:t>Состав</w:t>
      </w:r>
    </w:p>
    <w:p w:rsidR="00FE3A04" w:rsidRDefault="00FE3A04" w:rsidP="004D59E5">
      <w:pPr>
        <w:widowControl/>
        <w:suppressAutoHyphens w:val="0"/>
        <w:autoSpaceDE w:val="0"/>
        <w:autoSpaceDN w:val="0"/>
        <w:adjustRightInd w:val="0"/>
        <w:spacing w:line="240" w:lineRule="exact"/>
        <w:jc w:val="center"/>
        <w:rPr>
          <w:rFonts w:ascii="Times New Roman" w:hAnsi="Times New Roman"/>
          <w:b/>
          <w:sz w:val="28"/>
          <w:szCs w:val="28"/>
        </w:rPr>
      </w:pPr>
      <w:r>
        <w:rPr>
          <w:rFonts w:ascii="Times New Roman" w:eastAsia="Calibri" w:hAnsi="Times New Roman"/>
          <w:b/>
          <w:bCs/>
          <w:kern w:val="0"/>
          <w:sz w:val="28"/>
          <w:szCs w:val="28"/>
          <w:lang w:eastAsia="ru-RU"/>
        </w:rPr>
        <w:t xml:space="preserve">комиссии </w:t>
      </w:r>
      <w:r>
        <w:rPr>
          <w:rFonts w:ascii="Times New Roman" w:hAnsi="Times New Roman"/>
          <w:b/>
          <w:sz w:val="28"/>
          <w:szCs w:val="28"/>
        </w:rPr>
        <w:t xml:space="preserve">по принятию решения о сносе самовольных построек </w:t>
      </w:r>
    </w:p>
    <w:p w:rsidR="00FE3A04" w:rsidRDefault="00FE3A04" w:rsidP="004D59E5">
      <w:pPr>
        <w:widowControl/>
        <w:suppressAutoHyphens w:val="0"/>
        <w:autoSpaceDE w:val="0"/>
        <w:autoSpaceDN w:val="0"/>
        <w:adjustRightInd w:val="0"/>
        <w:spacing w:line="240" w:lineRule="exact"/>
        <w:jc w:val="center"/>
        <w:rPr>
          <w:rFonts w:ascii="Times New Roman" w:hAnsi="Times New Roman"/>
          <w:b/>
          <w:sz w:val="28"/>
          <w:szCs w:val="28"/>
        </w:rPr>
      </w:pPr>
      <w:r>
        <w:rPr>
          <w:rFonts w:ascii="Times New Roman" w:hAnsi="Times New Roman"/>
          <w:b/>
          <w:sz w:val="28"/>
          <w:szCs w:val="28"/>
        </w:rPr>
        <w:t xml:space="preserve">или о сносе самовольных построек и их приведение в соответствие </w:t>
      </w:r>
    </w:p>
    <w:p w:rsidR="00FE3A04" w:rsidRDefault="00FE3A04" w:rsidP="004D59E5">
      <w:pPr>
        <w:widowControl/>
        <w:suppressAutoHyphens w:val="0"/>
        <w:autoSpaceDE w:val="0"/>
        <w:autoSpaceDN w:val="0"/>
        <w:adjustRightInd w:val="0"/>
        <w:spacing w:line="240" w:lineRule="exact"/>
        <w:jc w:val="center"/>
        <w:rPr>
          <w:rFonts w:ascii="Times New Roman" w:hAnsi="Times New Roman"/>
          <w:b/>
          <w:sz w:val="28"/>
          <w:szCs w:val="28"/>
        </w:rPr>
      </w:pPr>
      <w:r>
        <w:rPr>
          <w:rFonts w:ascii="Times New Roman" w:hAnsi="Times New Roman"/>
          <w:b/>
          <w:sz w:val="28"/>
          <w:szCs w:val="28"/>
        </w:rPr>
        <w:t xml:space="preserve">с установленными требованиями на территории Ипатовского </w:t>
      </w:r>
    </w:p>
    <w:p w:rsidR="00FE3A04" w:rsidRDefault="004D59E5" w:rsidP="004D59E5">
      <w:pPr>
        <w:widowControl/>
        <w:suppressAutoHyphens w:val="0"/>
        <w:autoSpaceDE w:val="0"/>
        <w:autoSpaceDN w:val="0"/>
        <w:adjustRightInd w:val="0"/>
        <w:spacing w:line="240" w:lineRule="exact"/>
        <w:jc w:val="center"/>
        <w:rPr>
          <w:rFonts w:ascii="Times New Roman" w:hAnsi="Times New Roman"/>
          <w:b/>
          <w:sz w:val="28"/>
          <w:szCs w:val="28"/>
        </w:rPr>
      </w:pPr>
      <w:r>
        <w:rPr>
          <w:rFonts w:ascii="Times New Roman" w:hAnsi="Times New Roman"/>
          <w:b/>
          <w:sz w:val="28"/>
          <w:szCs w:val="28"/>
        </w:rPr>
        <w:t>муниципального</w:t>
      </w:r>
      <w:r w:rsidR="00FE3A04">
        <w:rPr>
          <w:rFonts w:ascii="Times New Roman" w:hAnsi="Times New Roman"/>
          <w:b/>
          <w:sz w:val="28"/>
          <w:szCs w:val="28"/>
        </w:rPr>
        <w:t xml:space="preserve"> округа Ставропольского края </w:t>
      </w:r>
    </w:p>
    <w:p w:rsidR="00FE3A04" w:rsidRDefault="00FE3A04" w:rsidP="00FE3A04">
      <w:pPr>
        <w:widowControl/>
        <w:suppressAutoHyphens w:val="0"/>
        <w:autoSpaceDE w:val="0"/>
        <w:autoSpaceDN w:val="0"/>
        <w:adjustRightInd w:val="0"/>
        <w:jc w:val="center"/>
        <w:rPr>
          <w:rFonts w:ascii="Times New Roman" w:eastAsia="Calibri" w:hAnsi="Times New Roman"/>
          <w:kern w:val="0"/>
          <w:sz w:val="28"/>
          <w:szCs w:val="28"/>
          <w:lang w:eastAsia="ru-RU"/>
        </w:rPr>
      </w:pPr>
    </w:p>
    <w:tbl>
      <w:tblPr>
        <w:tblW w:w="0" w:type="auto"/>
        <w:tblLayout w:type="fixed"/>
        <w:tblCellMar>
          <w:top w:w="102" w:type="dxa"/>
          <w:left w:w="62" w:type="dxa"/>
          <w:bottom w:w="102" w:type="dxa"/>
          <w:right w:w="62" w:type="dxa"/>
        </w:tblCellMar>
        <w:tblLook w:val="04A0"/>
      </w:tblPr>
      <w:tblGrid>
        <w:gridCol w:w="3181"/>
        <w:gridCol w:w="5839"/>
      </w:tblGrid>
      <w:tr w:rsidR="00FE3A04" w:rsidTr="00DE6EB7">
        <w:tc>
          <w:tcPr>
            <w:tcW w:w="3181" w:type="dxa"/>
            <w:hideMark/>
          </w:tcPr>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proofErr w:type="spellStart"/>
            <w:r>
              <w:rPr>
                <w:rFonts w:ascii="Times New Roman" w:eastAsia="Calibri" w:hAnsi="Times New Roman"/>
                <w:kern w:val="0"/>
                <w:sz w:val="28"/>
                <w:szCs w:val="28"/>
                <w:lang w:eastAsia="ru-RU"/>
              </w:rPr>
              <w:t>Головинов</w:t>
            </w:r>
            <w:proofErr w:type="spellEnd"/>
          </w:p>
          <w:p w:rsidR="00DE6EB7" w:rsidRDefault="00DE6EB7"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Николай</w:t>
            </w:r>
          </w:p>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Сергеевич</w:t>
            </w:r>
          </w:p>
        </w:tc>
        <w:tc>
          <w:tcPr>
            <w:tcW w:w="5839" w:type="dxa"/>
            <w:hideMark/>
          </w:tcPr>
          <w:p w:rsidR="00DE6EB7"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заместитель главы администрации – начальник отдела сельского хозяйства, охраны окружающей среды, гражданской обороны, чрезвычайных ситуаций и антитеррора администрации Ипатовского </w:t>
            </w:r>
            <w:r w:rsidR="004D59E5">
              <w:rPr>
                <w:rFonts w:ascii="Times New Roman" w:eastAsia="Calibri" w:hAnsi="Times New Roman"/>
                <w:kern w:val="0"/>
                <w:sz w:val="28"/>
                <w:szCs w:val="28"/>
                <w:lang w:eastAsia="ru-RU"/>
              </w:rPr>
              <w:t xml:space="preserve">муниципального </w:t>
            </w:r>
            <w:r>
              <w:rPr>
                <w:rFonts w:ascii="Times New Roman" w:eastAsia="Calibri" w:hAnsi="Times New Roman"/>
                <w:kern w:val="0"/>
                <w:sz w:val="28"/>
                <w:szCs w:val="28"/>
                <w:lang w:eastAsia="ru-RU"/>
              </w:rPr>
              <w:t xml:space="preserve"> округа Ставропольского края, председатель комиссии</w:t>
            </w:r>
          </w:p>
        </w:tc>
      </w:tr>
      <w:tr w:rsidR="00FE3A04" w:rsidTr="00DE6EB7">
        <w:tc>
          <w:tcPr>
            <w:tcW w:w="3181" w:type="dxa"/>
            <w:hideMark/>
          </w:tcPr>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Неделько</w:t>
            </w:r>
          </w:p>
          <w:p w:rsidR="00DE6EB7" w:rsidRDefault="00DE6EB7"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Геннадий</w:t>
            </w:r>
          </w:p>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Николаевич</w:t>
            </w:r>
          </w:p>
        </w:tc>
        <w:tc>
          <w:tcPr>
            <w:tcW w:w="5839" w:type="dxa"/>
            <w:hideMark/>
          </w:tcPr>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начальник отдела капитального строительства, архитектуры и градостроительства - главный архитектор администрации Ипатовского </w:t>
            </w:r>
            <w:r w:rsidR="004D59E5">
              <w:rPr>
                <w:rFonts w:ascii="Times New Roman" w:eastAsia="Calibri" w:hAnsi="Times New Roman"/>
                <w:kern w:val="0"/>
                <w:sz w:val="28"/>
                <w:szCs w:val="28"/>
                <w:lang w:eastAsia="ru-RU"/>
              </w:rPr>
              <w:t>муниципального</w:t>
            </w:r>
            <w:r>
              <w:rPr>
                <w:rFonts w:ascii="Times New Roman" w:eastAsia="Calibri" w:hAnsi="Times New Roman"/>
                <w:kern w:val="0"/>
                <w:sz w:val="28"/>
                <w:szCs w:val="28"/>
                <w:lang w:eastAsia="ru-RU"/>
              </w:rPr>
              <w:t xml:space="preserve"> округа Ставропольского края, </w:t>
            </w:r>
          </w:p>
          <w:p w:rsidR="00DE6EB7"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заместитель председателя комисси</w:t>
            </w:r>
            <w:r w:rsidR="00DE6EB7">
              <w:rPr>
                <w:rFonts w:ascii="Times New Roman" w:eastAsia="Calibri" w:hAnsi="Times New Roman"/>
                <w:kern w:val="0"/>
                <w:sz w:val="28"/>
                <w:szCs w:val="28"/>
                <w:lang w:eastAsia="ru-RU"/>
              </w:rPr>
              <w:t>и</w:t>
            </w:r>
          </w:p>
        </w:tc>
      </w:tr>
      <w:tr w:rsidR="00FE3A04" w:rsidTr="00DE6EB7">
        <w:tc>
          <w:tcPr>
            <w:tcW w:w="3181" w:type="dxa"/>
            <w:hideMark/>
          </w:tcPr>
          <w:p w:rsidR="00FE3A04" w:rsidRDefault="004D59E5"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Тараканова</w:t>
            </w:r>
          </w:p>
          <w:p w:rsidR="004D59E5" w:rsidRDefault="004D59E5"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Анна </w:t>
            </w:r>
          </w:p>
          <w:p w:rsidR="004D59E5" w:rsidRDefault="004D59E5"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Викторовна</w:t>
            </w:r>
          </w:p>
        </w:tc>
        <w:tc>
          <w:tcPr>
            <w:tcW w:w="5839" w:type="dxa"/>
            <w:hideMark/>
          </w:tcPr>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начальник отдела имущественных и земельных отношений администрации Ипатовского </w:t>
            </w:r>
            <w:r w:rsidR="004D59E5">
              <w:rPr>
                <w:rFonts w:ascii="Times New Roman" w:eastAsia="Calibri" w:hAnsi="Times New Roman"/>
                <w:kern w:val="0"/>
                <w:sz w:val="28"/>
                <w:szCs w:val="28"/>
                <w:lang w:eastAsia="ru-RU"/>
              </w:rPr>
              <w:t xml:space="preserve">муниципального </w:t>
            </w:r>
            <w:r>
              <w:rPr>
                <w:rFonts w:ascii="Times New Roman" w:eastAsia="Calibri" w:hAnsi="Times New Roman"/>
                <w:kern w:val="0"/>
                <w:sz w:val="28"/>
                <w:szCs w:val="28"/>
                <w:lang w:eastAsia="ru-RU"/>
              </w:rPr>
              <w:t xml:space="preserve">округа Ставропольского края, </w:t>
            </w:r>
          </w:p>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заместитель председателя комиссии</w:t>
            </w:r>
          </w:p>
        </w:tc>
      </w:tr>
      <w:tr w:rsidR="00FE3A04" w:rsidTr="00DE6EB7">
        <w:tc>
          <w:tcPr>
            <w:tcW w:w="3181" w:type="dxa"/>
          </w:tcPr>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Шрамко</w:t>
            </w:r>
          </w:p>
          <w:p w:rsidR="00DE6EB7" w:rsidRDefault="00DE6EB7"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Наталия</w:t>
            </w:r>
          </w:p>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Ге</w:t>
            </w:r>
            <w:r w:rsidR="00275A76">
              <w:rPr>
                <w:rFonts w:ascii="Times New Roman" w:eastAsia="Calibri" w:hAnsi="Times New Roman"/>
                <w:kern w:val="0"/>
                <w:sz w:val="28"/>
                <w:szCs w:val="28"/>
                <w:lang w:eastAsia="ru-RU"/>
              </w:rPr>
              <w:t>о</w:t>
            </w:r>
            <w:r>
              <w:rPr>
                <w:rFonts w:ascii="Times New Roman" w:eastAsia="Calibri" w:hAnsi="Times New Roman"/>
                <w:kern w:val="0"/>
                <w:sz w:val="28"/>
                <w:szCs w:val="28"/>
                <w:lang w:eastAsia="ru-RU"/>
              </w:rPr>
              <w:t>ргиевна</w:t>
            </w:r>
          </w:p>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p>
        </w:tc>
        <w:tc>
          <w:tcPr>
            <w:tcW w:w="5839" w:type="dxa"/>
            <w:hideMark/>
          </w:tcPr>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заместитель начальника отдела капитального строительства, архитектуры и градостроительства администрации Ипатовского </w:t>
            </w:r>
            <w:r w:rsidR="004D59E5">
              <w:rPr>
                <w:rFonts w:ascii="Times New Roman" w:eastAsia="Calibri" w:hAnsi="Times New Roman"/>
                <w:kern w:val="0"/>
                <w:sz w:val="28"/>
                <w:szCs w:val="28"/>
                <w:lang w:eastAsia="ru-RU"/>
              </w:rPr>
              <w:t>муниципального</w:t>
            </w:r>
            <w:r>
              <w:rPr>
                <w:rFonts w:ascii="Times New Roman" w:eastAsia="Calibri" w:hAnsi="Times New Roman"/>
                <w:kern w:val="0"/>
                <w:sz w:val="28"/>
                <w:szCs w:val="28"/>
                <w:lang w:eastAsia="ru-RU"/>
              </w:rPr>
              <w:t xml:space="preserve"> округа Ставропольского края, </w:t>
            </w:r>
          </w:p>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секретарь комиссии</w:t>
            </w:r>
          </w:p>
        </w:tc>
      </w:tr>
      <w:tr w:rsidR="00FE3A04" w:rsidTr="00E20DCA">
        <w:trPr>
          <w:trHeight w:val="345"/>
        </w:trPr>
        <w:tc>
          <w:tcPr>
            <w:tcW w:w="9020" w:type="dxa"/>
            <w:gridSpan w:val="2"/>
          </w:tcPr>
          <w:p w:rsidR="00FE3A04" w:rsidRDefault="00FE3A04" w:rsidP="00DE6EB7">
            <w:pPr>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Члены комиссии:</w:t>
            </w:r>
          </w:p>
        </w:tc>
      </w:tr>
      <w:tr w:rsidR="00DE6EB7" w:rsidTr="00E20DCA">
        <w:trPr>
          <w:trHeight w:val="1335"/>
        </w:trPr>
        <w:tc>
          <w:tcPr>
            <w:tcW w:w="3181" w:type="dxa"/>
          </w:tcPr>
          <w:p w:rsidR="00275A76" w:rsidRDefault="00DE6EB7" w:rsidP="00DE6EB7">
            <w:pPr>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Босых</w:t>
            </w:r>
          </w:p>
          <w:p w:rsidR="00DE6EB7" w:rsidRDefault="00DE6EB7" w:rsidP="00DE6EB7">
            <w:pPr>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Александр</w:t>
            </w:r>
          </w:p>
          <w:p w:rsidR="00DE6EB7" w:rsidRDefault="00DE6EB7" w:rsidP="00DE6EB7">
            <w:pPr>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Александрович</w:t>
            </w:r>
          </w:p>
        </w:tc>
        <w:tc>
          <w:tcPr>
            <w:tcW w:w="5839" w:type="dxa"/>
          </w:tcPr>
          <w:p w:rsidR="00DE6EB7" w:rsidRDefault="00DE6EB7" w:rsidP="00DE6EB7">
            <w:pPr>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главный специалист отдела капитального строительства, архитектуры и градостроительства администрации Ипатовского </w:t>
            </w:r>
            <w:r w:rsidR="004D59E5">
              <w:rPr>
                <w:rFonts w:ascii="Times New Roman" w:eastAsia="Calibri" w:hAnsi="Times New Roman"/>
                <w:kern w:val="0"/>
                <w:sz w:val="28"/>
                <w:szCs w:val="28"/>
                <w:lang w:eastAsia="ru-RU"/>
              </w:rPr>
              <w:t>муниципального</w:t>
            </w:r>
            <w:r>
              <w:rPr>
                <w:rFonts w:ascii="Times New Roman" w:eastAsia="Calibri" w:hAnsi="Times New Roman"/>
                <w:kern w:val="0"/>
                <w:sz w:val="28"/>
                <w:szCs w:val="28"/>
                <w:lang w:eastAsia="ru-RU"/>
              </w:rPr>
              <w:t xml:space="preserve"> округа Ставропольского края</w:t>
            </w:r>
          </w:p>
        </w:tc>
      </w:tr>
      <w:tr w:rsidR="00FE3A04" w:rsidTr="00E20DCA">
        <w:trPr>
          <w:trHeight w:val="621"/>
        </w:trPr>
        <w:tc>
          <w:tcPr>
            <w:tcW w:w="3181" w:type="dxa"/>
            <w:hideMark/>
          </w:tcPr>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proofErr w:type="spellStart"/>
            <w:r>
              <w:rPr>
                <w:rFonts w:ascii="Times New Roman" w:eastAsia="Calibri" w:hAnsi="Times New Roman"/>
                <w:kern w:val="0"/>
                <w:sz w:val="28"/>
                <w:szCs w:val="28"/>
                <w:lang w:eastAsia="ru-RU"/>
              </w:rPr>
              <w:t>Домовцова</w:t>
            </w:r>
            <w:proofErr w:type="spellEnd"/>
          </w:p>
          <w:p w:rsidR="00DE6EB7" w:rsidRDefault="00DE6EB7"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Любовь</w:t>
            </w:r>
          </w:p>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Григорьевна</w:t>
            </w:r>
          </w:p>
        </w:tc>
        <w:tc>
          <w:tcPr>
            <w:tcW w:w="5839" w:type="dxa"/>
            <w:hideMark/>
          </w:tcPr>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начальник финансового управления администрация Ипатовского </w:t>
            </w:r>
            <w:r w:rsidR="004D59E5">
              <w:rPr>
                <w:rFonts w:ascii="Times New Roman" w:eastAsia="Calibri" w:hAnsi="Times New Roman"/>
                <w:kern w:val="0"/>
                <w:sz w:val="28"/>
                <w:szCs w:val="28"/>
                <w:lang w:eastAsia="ru-RU"/>
              </w:rPr>
              <w:t xml:space="preserve">муниципального </w:t>
            </w:r>
            <w:r>
              <w:rPr>
                <w:rFonts w:ascii="Times New Roman" w:eastAsia="Calibri" w:hAnsi="Times New Roman"/>
                <w:kern w:val="0"/>
                <w:sz w:val="28"/>
                <w:szCs w:val="28"/>
                <w:lang w:eastAsia="ru-RU"/>
              </w:rPr>
              <w:t>округа Ставропольского края</w:t>
            </w:r>
          </w:p>
        </w:tc>
      </w:tr>
      <w:tr w:rsidR="004D59E5" w:rsidTr="00E20DCA">
        <w:trPr>
          <w:trHeight w:val="621"/>
        </w:trPr>
        <w:tc>
          <w:tcPr>
            <w:tcW w:w="3181" w:type="dxa"/>
            <w:hideMark/>
          </w:tcPr>
          <w:p w:rsidR="004D59E5" w:rsidRDefault="004D59E5" w:rsidP="00E20DCA">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proofErr w:type="spellStart"/>
            <w:r>
              <w:rPr>
                <w:rFonts w:ascii="Times New Roman" w:eastAsia="Calibri" w:hAnsi="Times New Roman"/>
                <w:kern w:val="0"/>
                <w:sz w:val="28"/>
                <w:szCs w:val="28"/>
                <w:lang w:eastAsia="ru-RU"/>
              </w:rPr>
              <w:t>Дугинец</w:t>
            </w:r>
            <w:proofErr w:type="spellEnd"/>
          </w:p>
          <w:p w:rsidR="004D59E5" w:rsidRDefault="004D59E5" w:rsidP="00E20DCA">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Лариса </w:t>
            </w:r>
          </w:p>
          <w:p w:rsidR="004D59E5" w:rsidRDefault="004D59E5" w:rsidP="00E20DCA">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Сергеевна</w:t>
            </w:r>
          </w:p>
        </w:tc>
        <w:tc>
          <w:tcPr>
            <w:tcW w:w="5839" w:type="dxa"/>
            <w:hideMark/>
          </w:tcPr>
          <w:p w:rsidR="004D59E5" w:rsidRDefault="004D59E5" w:rsidP="00E20DCA">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proofErr w:type="gramStart"/>
            <w:r>
              <w:rPr>
                <w:rFonts w:ascii="Times New Roman" w:eastAsia="Calibri" w:hAnsi="Times New Roman"/>
                <w:kern w:val="0"/>
                <w:sz w:val="28"/>
                <w:szCs w:val="28"/>
                <w:lang w:eastAsia="ru-RU"/>
              </w:rPr>
              <w:t>Исполняющий</w:t>
            </w:r>
            <w:proofErr w:type="gramEnd"/>
            <w:r>
              <w:rPr>
                <w:rFonts w:ascii="Times New Roman" w:eastAsia="Calibri" w:hAnsi="Times New Roman"/>
                <w:kern w:val="0"/>
                <w:sz w:val="28"/>
                <w:szCs w:val="28"/>
                <w:lang w:eastAsia="ru-RU"/>
              </w:rPr>
              <w:t xml:space="preserve">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w:t>
            </w:r>
          </w:p>
        </w:tc>
      </w:tr>
      <w:tr w:rsidR="00FE3A04" w:rsidTr="00E20DCA">
        <w:trPr>
          <w:trHeight w:val="621"/>
        </w:trPr>
        <w:tc>
          <w:tcPr>
            <w:tcW w:w="3181" w:type="dxa"/>
            <w:hideMark/>
          </w:tcPr>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lastRenderedPageBreak/>
              <w:t>Кудлай</w:t>
            </w:r>
          </w:p>
          <w:p w:rsidR="00DE6EB7" w:rsidRDefault="00DE6EB7"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Жанна</w:t>
            </w:r>
          </w:p>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Николаевна</w:t>
            </w:r>
          </w:p>
        </w:tc>
        <w:tc>
          <w:tcPr>
            <w:tcW w:w="5839" w:type="dxa"/>
            <w:hideMark/>
          </w:tcPr>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начальник отдела экономического развития администрации Ипатовского </w:t>
            </w:r>
            <w:r w:rsidR="004D59E5">
              <w:rPr>
                <w:rFonts w:ascii="Times New Roman" w:eastAsia="Calibri" w:hAnsi="Times New Roman"/>
                <w:kern w:val="0"/>
                <w:sz w:val="28"/>
                <w:szCs w:val="28"/>
                <w:lang w:eastAsia="ru-RU"/>
              </w:rPr>
              <w:t>муниципального</w:t>
            </w:r>
            <w:r>
              <w:rPr>
                <w:rFonts w:ascii="Times New Roman" w:eastAsia="Calibri" w:hAnsi="Times New Roman"/>
                <w:kern w:val="0"/>
                <w:sz w:val="28"/>
                <w:szCs w:val="28"/>
                <w:lang w:eastAsia="ru-RU"/>
              </w:rPr>
              <w:t xml:space="preserve"> округа Ставропольского края</w:t>
            </w:r>
          </w:p>
        </w:tc>
      </w:tr>
      <w:tr w:rsidR="004D59E5" w:rsidTr="00E20DCA">
        <w:trPr>
          <w:trHeight w:val="621"/>
        </w:trPr>
        <w:tc>
          <w:tcPr>
            <w:tcW w:w="3181" w:type="dxa"/>
            <w:hideMark/>
          </w:tcPr>
          <w:p w:rsidR="004D59E5" w:rsidRDefault="004D59E5" w:rsidP="00E20DCA">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proofErr w:type="spellStart"/>
            <w:r>
              <w:rPr>
                <w:rFonts w:ascii="Times New Roman" w:eastAsia="Calibri" w:hAnsi="Times New Roman"/>
                <w:kern w:val="0"/>
                <w:sz w:val="28"/>
                <w:szCs w:val="28"/>
                <w:lang w:eastAsia="ru-RU"/>
              </w:rPr>
              <w:t>Москаленко</w:t>
            </w:r>
            <w:proofErr w:type="spellEnd"/>
          </w:p>
          <w:p w:rsidR="004D59E5" w:rsidRDefault="004D59E5" w:rsidP="00E20DCA">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Людмила</w:t>
            </w:r>
          </w:p>
          <w:p w:rsidR="004D59E5" w:rsidRDefault="004D59E5" w:rsidP="00E20DCA">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Евгеньевна</w:t>
            </w:r>
          </w:p>
        </w:tc>
        <w:tc>
          <w:tcPr>
            <w:tcW w:w="5839" w:type="dxa"/>
            <w:hideMark/>
          </w:tcPr>
          <w:p w:rsidR="004D59E5" w:rsidRDefault="004D59E5" w:rsidP="00E20DCA">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заместитель начальник отдела имущественных и земельных отношений администрации Ипатовского муниципального округа Ставропольского края</w:t>
            </w:r>
          </w:p>
        </w:tc>
      </w:tr>
      <w:tr w:rsidR="00FE3A04" w:rsidTr="00E20DCA">
        <w:trPr>
          <w:trHeight w:val="621"/>
        </w:trPr>
        <w:tc>
          <w:tcPr>
            <w:tcW w:w="3181" w:type="dxa"/>
            <w:hideMark/>
          </w:tcPr>
          <w:p w:rsidR="00FE3A04" w:rsidRDefault="004D59E5"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Симкина</w:t>
            </w:r>
          </w:p>
          <w:p w:rsidR="004D59E5" w:rsidRDefault="004D59E5"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Ирина </w:t>
            </w:r>
          </w:p>
          <w:p w:rsidR="004D59E5" w:rsidRDefault="004D59E5"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Александровна</w:t>
            </w:r>
          </w:p>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p>
        </w:tc>
        <w:tc>
          <w:tcPr>
            <w:tcW w:w="5839" w:type="dxa"/>
            <w:hideMark/>
          </w:tcPr>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заместитель начальника отдела правового и кадрового обеспечения администрации Ипатовского </w:t>
            </w:r>
            <w:r w:rsidR="004D59E5">
              <w:rPr>
                <w:rFonts w:ascii="Times New Roman" w:eastAsia="Calibri" w:hAnsi="Times New Roman"/>
                <w:kern w:val="0"/>
                <w:sz w:val="28"/>
                <w:szCs w:val="28"/>
                <w:lang w:eastAsia="ru-RU"/>
              </w:rPr>
              <w:t>муниципального</w:t>
            </w:r>
            <w:r>
              <w:rPr>
                <w:rFonts w:ascii="Times New Roman" w:eastAsia="Calibri" w:hAnsi="Times New Roman"/>
                <w:kern w:val="0"/>
                <w:sz w:val="28"/>
                <w:szCs w:val="28"/>
                <w:lang w:eastAsia="ru-RU"/>
              </w:rPr>
              <w:t xml:space="preserve"> округа Ставропольского края</w:t>
            </w:r>
          </w:p>
        </w:tc>
      </w:tr>
      <w:tr w:rsidR="00FE3A04" w:rsidTr="00E20DCA">
        <w:trPr>
          <w:trHeight w:val="621"/>
        </w:trPr>
        <w:tc>
          <w:tcPr>
            <w:tcW w:w="3181" w:type="dxa"/>
            <w:hideMark/>
          </w:tcPr>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Фоменко</w:t>
            </w:r>
          </w:p>
          <w:p w:rsidR="00DE6EB7" w:rsidRDefault="00DE6EB7"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Татьяна</w:t>
            </w:r>
          </w:p>
          <w:p w:rsidR="00FE3A04" w:rsidRDefault="00FE3A04"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Александровна</w:t>
            </w:r>
          </w:p>
        </w:tc>
        <w:tc>
          <w:tcPr>
            <w:tcW w:w="5839" w:type="dxa"/>
            <w:hideMark/>
          </w:tcPr>
          <w:p w:rsidR="00FE3A04" w:rsidRDefault="00275A76" w:rsidP="00DE6EB7">
            <w:pPr>
              <w:widowControl/>
              <w:suppressAutoHyphens w:val="0"/>
              <w:autoSpaceDE w:val="0"/>
              <w:autoSpaceDN w:val="0"/>
              <w:adjustRightInd w:val="0"/>
              <w:spacing w:line="240" w:lineRule="exact"/>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первый </w:t>
            </w:r>
            <w:r w:rsidR="00FE3A04">
              <w:rPr>
                <w:rFonts w:ascii="Times New Roman" w:eastAsia="Calibri" w:hAnsi="Times New Roman"/>
                <w:kern w:val="0"/>
                <w:sz w:val="28"/>
                <w:szCs w:val="28"/>
                <w:lang w:eastAsia="ru-RU"/>
              </w:rPr>
              <w:t xml:space="preserve">заместитель главы администрации Ипатовского </w:t>
            </w:r>
            <w:r w:rsidR="004D59E5">
              <w:rPr>
                <w:rFonts w:ascii="Times New Roman" w:eastAsia="Calibri" w:hAnsi="Times New Roman"/>
                <w:kern w:val="0"/>
                <w:sz w:val="28"/>
                <w:szCs w:val="28"/>
                <w:lang w:eastAsia="ru-RU"/>
              </w:rPr>
              <w:t>муниципального</w:t>
            </w:r>
            <w:r w:rsidR="00FE3A04">
              <w:rPr>
                <w:rFonts w:ascii="Times New Roman" w:eastAsia="Calibri" w:hAnsi="Times New Roman"/>
                <w:kern w:val="0"/>
                <w:sz w:val="28"/>
                <w:szCs w:val="28"/>
                <w:lang w:eastAsia="ru-RU"/>
              </w:rPr>
              <w:t xml:space="preserve"> округа Ставропольского края</w:t>
            </w:r>
          </w:p>
        </w:tc>
      </w:tr>
    </w:tbl>
    <w:p w:rsidR="00FE3A04" w:rsidRDefault="00FE3A04" w:rsidP="00FE3A04">
      <w:pPr>
        <w:widowControl/>
        <w:suppressAutoHyphens w:val="0"/>
        <w:autoSpaceDE w:val="0"/>
        <w:autoSpaceDN w:val="0"/>
        <w:adjustRightInd w:val="0"/>
        <w:jc w:val="right"/>
        <w:outlineLvl w:val="0"/>
        <w:rPr>
          <w:rFonts w:ascii="Times New Roman" w:eastAsia="Calibri" w:hAnsi="Times New Roman"/>
          <w:kern w:val="0"/>
          <w:sz w:val="28"/>
          <w:szCs w:val="28"/>
          <w:lang w:eastAsia="ru-RU"/>
        </w:rPr>
      </w:pPr>
    </w:p>
    <w:p w:rsidR="00DE6EB7" w:rsidRDefault="00993D03">
      <w:pPr>
        <w:widowControl/>
        <w:suppressAutoHyphens w:val="0"/>
        <w:spacing w:after="200" w:line="276" w:lineRule="auto"/>
        <w:rPr>
          <w:rFonts w:ascii="Times New Roman" w:eastAsia="Calibri" w:hAnsi="Times New Roman"/>
          <w:kern w:val="0"/>
          <w:sz w:val="28"/>
          <w:szCs w:val="28"/>
          <w:lang w:eastAsia="ru-RU"/>
        </w:rPr>
      </w:pPr>
      <w:r>
        <w:rPr>
          <w:rFonts w:ascii="Times New Roman" w:eastAsia="Calibri" w:hAnsi="Times New Roman"/>
          <w:noProof/>
          <w:kern w:val="0"/>
          <w:sz w:val="28"/>
          <w:szCs w:val="28"/>
          <w:lang w:eastAsia="ru-RU"/>
        </w:rPr>
        <w:pict>
          <v:shape id="_x0000_s1028" type="#_x0000_t32" style="position:absolute;margin-left:112.95pt;margin-top:41.55pt;width:286.5pt;height:0;z-index:251659264" o:connectortype="straight"/>
        </w:pict>
      </w:r>
      <w:r w:rsidR="00DE6EB7">
        <w:rPr>
          <w:rFonts w:ascii="Times New Roman" w:eastAsia="Calibri" w:hAnsi="Times New Roman"/>
          <w:kern w:val="0"/>
          <w:sz w:val="28"/>
          <w:szCs w:val="28"/>
          <w:lang w:eastAsia="ru-RU"/>
        </w:rPr>
        <w:br w:type="page"/>
      </w:r>
    </w:p>
    <w:p w:rsidR="00FE3A04" w:rsidRDefault="00FE3A04" w:rsidP="00FE3A04">
      <w:pPr>
        <w:widowControl/>
        <w:suppressAutoHyphens w:val="0"/>
        <w:autoSpaceDE w:val="0"/>
        <w:autoSpaceDN w:val="0"/>
        <w:adjustRightInd w:val="0"/>
        <w:spacing w:line="240" w:lineRule="exact"/>
        <w:jc w:val="right"/>
        <w:outlineLvl w:val="0"/>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lastRenderedPageBreak/>
        <w:t>Приложение 2</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hAnsi="Times New Roman" w:cs="Times New Roman"/>
          <w:b w:val="0"/>
          <w:sz w:val="28"/>
          <w:szCs w:val="28"/>
        </w:rPr>
        <w:t>к Порядку</w:t>
      </w:r>
      <w:r>
        <w:rPr>
          <w:rFonts w:ascii="Times New Roman" w:eastAsia="Times New Roman" w:hAnsi="Times New Roman" w:cs="Times New Roman"/>
          <w:b w:val="0"/>
          <w:sz w:val="28"/>
          <w:szCs w:val="28"/>
        </w:rPr>
        <w:t xml:space="preserve"> взаимодействия </w:t>
      </w:r>
      <w:proofErr w:type="gramStart"/>
      <w:r>
        <w:rPr>
          <w:rFonts w:ascii="Times New Roman" w:eastAsia="Times New Roman" w:hAnsi="Times New Roman" w:cs="Times New Roman"/>
          <w:b w:val="0"/>
          <w:sz w:val="28"/>
          <w:szCs w:val="28"/>
        </w:rPr>
        <w:t>при</w:t>
      </w:r>
      <w:proofErr w:type="gramEnd"/>
      <w:r>
        <w:rPr>
          <w:rFonts w:ascii="Times New Roman" w:eastAsia="Times New Roman" w:hAnsi="Times New Roman" w:cs="Times New Roman"/>
          <w:b w:val="0"/>
          <w:sz w:val="28"/>
          <w:szCs w:val="28"/>
        </w:rPr>
        <w:t xml:space="preserve"> </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proofErr w:type="gramStart"/>
      <w:r>
        <w:rPr>
          <w:rFonts w:ascii="Times New Roman" w:eastAsia="Times New Roman" w:hAnsi="Times New Roman" w:cs="Times New Roman"/>
          <w:b w:val="0"/>
          <w:sz w:val="28"/>
          <w:szCs w:val="28"/>
        </w:rPr>
        <w:t>принятии</w:t>
      </w:r>
      <w:proofErr w:type="gramEnd"/>
      <w:r>
        <w:rPr>
          <w:rFonts w:ascii="Times New Roman" w:eastAsia="Times New Roman" w:hAnsi="Times New Roman" w:cs="Times New Roman"/>
          <w:b w:val="0"/>
          <w:sz w:val="28"/>
          <w:szCs w:val="28"/>
        </w:rPr>
        <w:t xml:space="preserve"> решения о сносе </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самовольной постройки </w:t>
      </w:r>
    </w:p>
    <w:p w:rsidR="00FE3A04" w:rsidRDefault="00FE3A04" w:rsidP="00FE3A04">
      <w:pPr>
        <w:pStyle w:val="ConsPlusTitle"/>
        <w:spacing w:line="240" w:lineRule="exact"/>
        <w:ind w:firstLine="540"/>
        <w:jc w:val="right"/>
        <w:rPr>
          <w:rFonts w:ascii="Times New Roman" w:hAnsi="Times New Roman" w:cs="Times New Roman"/>
          <w:b w:val="0"/>
          <w:sz w:val="28"/>
          <w:szCs w:val="28"/>
        </w:rPr>
      </w:pPr>
      <w:r>
        <w:rPr>
          <w:rFonts w:ascii="Times New Roman" w:eastAsia="Times New Roman" w:hAnsi="Times New Roman" w:cs="Times New Roman"/>
          <w:b w:val="0"/>
          <w:sz w:val="28"/>
          <w:szCs w:val="28"/>
        </w:rPr>
        <w:t xml:space="preserve">либо решения </w:t>
      </w:r>
      <w:r>
        <w:rPr>
          <w:rFonts w:ascii="Times New Roman" w:hAnsi="Times New Roman" w:cs="Times New Roman"/>
          <w:b w:val="0"/>
          <w:sz w:val="28"/>
          <w:szCs w:val="28"/>
        </w:rPr>
        <w:t xml:space="preserve">о сносе </w:t>
      </w:r>
      <w:proofErr w:type="gramStart"/>
      <w:r>
        <w:rPr>
          <w:rFonts w:ascii="Times New Roman" w:hAnsi="Times New Roman" w:cs="Times New Roman"/>
          <w:b w:val="0"/>
          <w:sz w:val="28"/>
          <w:szCs w:val="28"/>
        </w:rPr>
        <w:t>самовольной</w:t>
      </w:r>
      <w:proofErr w:type="gramEnd"/>
      <w:r>
        <w:rPr>
          <w:rFonts w:ascii="Times New Roman" w:hAnsi="Times New Roman" w:cs="Times New Roman"/>
          <w:b w:val="0"/>
          <w:sz w:val="28"/>
          <w:szCs w:val="28"/>
        </w:rPr>
        <w:t xml:space="preserve"> </w:t>
      </w:r>
    </w:p>
    <w:p w:rsidR="00FE3A04" w:rsidRDefault="00FE3A04" w:rsidP="00FE3A04">
      <w:pPr>
        <w:pStyle w:val="ConsPlusTitle"/>
        <w:spacing w:line="240" w:lineRule="exact"/>
        <w:ind w:firstLine="540"/>
        <w:jc w:val="right"/>
        <w:rPr>
          <w:rFonts w:ascii="Times New Roman" w:hAnsi="Times New Roman" w:cs="Times New Roman"/>
          <w:b w:val="0"/>
          <w:sz w:val="28"/>
          <w:szCs w:val="28"/>
        </w:rPr>
      </w:pPr>
      <w:r>
        <w:rPr>
          <w:rFonts w:ascii="Times New Roman" w:hAnsi="Times New Roman" w:cs="Times New Roman"/>
          <w:b w:val="0"/>
          <w:sz w:val="28"/>
          <w:szCs w:val="28"/>
        </w:rPr>
        <w:t xml:space="preserve">постройки или ее </w:t>
      </w:r>
      <w:proofErr w:type="gramStart"/>
      <w:r>
        <w:rPr>
          <w:rFonts w:ascii="Times New Roman" w:hAnsi="Times New Roman" w:cs="Times New Roman"/>
          <w:b w:val="0"/>
          <w:sz w:val="28"/>
          <w:szCs w:val="28"/>
        </w:rPr>
        <w:t>приведении</w:t>
      </w:r>
      <w:proofErr w:type="gramEnd"/>
      <w:r>
        <w:rPr>
          <w:rFonts w:ascii="Times New Roman" w:hAnsi="Times New Roman" w:cs="Times New Roman"/>
          <w:b w:val="0"/>
          <w:sz w:val="28"/>
          <w:szCs w:val="28"/>
        </w:rPr>
        <w:t xml:space="preserve"> </w:t>
      </w:r>
    </w:p>
    <w:p w:rsidR="00FE3A04" w:rsidRDefault="00FE3A04" w:rsidP="00FE3A04">
      <w:pPr>
        <w:pStyle w:val="ConsPlusTitle"/>
        <w:spacing w:line="240" w:lineRule="exact"/>
        <w:ind w:firstLine="540"/>
        <w:jc w:val="right"/>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соответствие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xml:space="preserve"> установленными </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hAnsi="Times New Roman" w:cs="Times New Roman"/>
          <w:b w:val="0"/>
          <w:sz w:val="28"/>
          <w:szCs w:val="28"/>
        </w:rPr>
        <w:t>требованиями</w:t>
      </w:r>
      <w:r>
        <w:rPr>
          <w:rFonts w:ascii="Times New Roman" w:eastAsia="Times New Roman" w:hAnsi="Times New Roman" w:cs="Times New Roman"/>
          <w:b w:val="0"/>
          <w:sz w:val="28"/>
          <w:szCs w:val="28"/>
        </w:rPr>
        <w:t xml:space="preserve"> на территории </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Ипатовского </w:t>
      </w:r>
      <w:r w:rsidR="004D59E5">
        <w:rPr>
          <w:rFonts w:ascii="Times New Roman" w:eastAsia="Times New Roman" w:hAnsi="Times New Roman" w:cs="Times New Roman"/>
          <w:b w:val="0"/>
          <w:sz w:val="28"/>
          <w:szCs w:val="28"/>
        </w:rPr>
        <w:t>муниципального</w:t>
      </w:r>
      <w:r>
        <w:rPr>
          <w:rFonts w:ascii="Times New Roman" w:eastAsia="Times New Roman" w:hAnsi="Times New Roman" w:cs="Times New Roman"/>
          <w:b w:val="0"/>
          <w:sz w:val="28"/>
          <w:szCs w:val="28"/>
        </w:rPr>
        <w:t xml:space="preserve"> округа </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Ставропольского края</w:t>
      </w:r>
    </w:p>
    <w:p w:rsidR="00FE3A04" w:rsidRDefault="00FE3A04" w:rsidP="00FE3A04">
      <w:pPr>
        <w:widowControl/>
        <w:suppressAutoHyphens w:val="0"/>
        <w:autoSpaceDE w:val="0"/>
        <w:autoSpaceDN w:val="0"/>
        <w:adjustRightInd w:val="0"/>
        <w:jc w:val="right"/>
        <w:rPr>
          <w:rFonts w:ascii="Times New Roman" w:eastAsia="Calibri" w:hAnsi="Times New Roman"/>
          <w:kern w:val="0"/>
          <w:sz w:val="28"/>
          <w:szCs w:val="28"/>
          <w:lang w:eastAsia="ru-RU"/>
        </w:rPr>
      </w:pPr>
    </w:p>
    <w:p w:rsidR="00FE3A04" w:rsidRDefault="00FE3A04" w:rsidP="004D59E5">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Реестр</w:t>
      </w:r>
    </w:p>
    <w:p w:rsidR="00FE3A04" w:rsidRDefault="00FE3A04" w:rsidP="004D59E5">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выявленных самовольных построек, снос или приведения</w:t>
      </w:r>
    </w:p>
    <w:p w:rsidR="00FE3A04" w:rsidRDefault="00FE3A04" w:rsidP="004D59E5">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в соответствие с установленными </w:t>
      </w:r>
      <w:proofErr w:type="gramStart"/>
      <w:r>
        <w:rPr>
          <w:rFonts w:ascii="Times New Roman" w:eastAsia="Calibri" w:hAnsi="Times New Roman"/>
          <w:kern w:val="0"/>
          <w:sz w:val="28"/>
          <w:szCs w:val="28"/>
          <w:lang w:eastAsia="ru-RU"/>
        </w:rPr>
        <w:t>требованиями</w:t>
      </w:r>
      <w:proofErr w:type="gramEnd"/>
      <w:r>
        <w:rPr>
          <w:rFonts w:ascii="Times New Roman" w:eastAsia="Calibri" w:hAnsi="Times New Roman"/>
          <w:kern w:val="0"/>
          <w:sz w:val="28"/>
          <w:szCs w:val="28"/>
          <w:lang w:eastAsia="ru-RU"/>
        </w:rPr>
        <w:t xml:space="preserve"> которых</w:t>
      </w:r>
    </w:p>
    <w:p w:rsidR="00FE3A04" w:rsidRDefault="00FE3A04" w:rsidP="004D59E5">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осуществляется на основании решения администрации Ипатовского </w:t>
      </w:r>
      <w:r w:rsidR="004D59E5">
        <w:rPr>
          <w:rFonts w:ascii="Times New Roman" w:eastAsia="Calibri" w:hAnsi="Times New Roman"/>
          <w:kern w:val="0"/>
          <w:sz w:val="28"/>
          <w:szCs w:val="28"/>
          <w:lang w:eastAsia="ru-RU"/>
        </w:rPr>
        <w:t>муниципального</w:t>
      </w:r>
      <w:r>
        <w:rPr>
          <w:rFonts w:ascii="Times New Roman" w:eastAsia="Calibri" w:hAnsi="Times New Roman"/>
          <w:kern w:val="0"/>
          <w:sz w:val="28"/>
          <w:szCs w:val="28"/>
          <w:lang w:eastAsia="ru-RU"/>
        </w:rPr>
        <w:t xml:space="preserve"> округа Ставропольского края &lt;*&gt;</w:t>
      </w:r>
    </w:p>
    <w:p w:rsidR="004D59E5" w:rsidRDefault="004D59E5" w:rsidP="004D59E5">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p>
    <w:tbl>
      <w:tblPr>
        <w:tblW w:w="0" w:type="auto"/>
        <w:tblInd w:w="-364" w:type="dxa"/>
        <w:tblLayout w:type="fixed"/>
        <w:tblCellMar>
          <w:top w:w="102" w:type="dxa"/>
          <w:left w:w="62" w:type="dxa"/>
          <w:bottom w:w="102" w:type="dxa"/>
          <w:right w:w="62" w:type="dxa"/>
        </w:tblCellMar>
        <w:tblLook w:val="04A0"/>
      </w:tblPr>
      <w:tblGrid>
        <w:gridCol w:w="818"/>
        <w:gridCol w:w="1953"/>
        <w:gridCol w:w="3420"/>
        <w:gridCol w:w="1247"/>
        <w:gridCol w:w="1984"/>
      </w:tblGrid>
      <w:tr w:rsidR="00FE3A04" w:rsidTr="002B5085">
        <w:tc>
          <w:tcPr>
            <w:tcW w:w="818"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 </w:t>
            </w:r>
            <w:proofErr w:type="spellStart"/>
            <w:proofErr w:type="gramStart"/>
            <w:r>
              <w:rPr>
                <w:rFonts w:ascii="Times New Roman" w:eastAsia="Calibri" w:hAnsi="Times New Roman"/>
                <w:kern w:val="0"/>
                <w:sz w:val="28"/>
                <w:szCs w:val="28"/>
                <w:lang w:eastAsia="ru-RU"/>
              </w:rPr>
              <w:t>п</w:t>
            </w:r>
            <w:proofErr w:type="spellEnd"/>
            <w:proofErr w:type="gramEnd"/>
            <w:r>
              <w:rPr>
                <w:rFonts w:ascii="Times New Roman" w:eastAsia="Calibri" w:hAnsi="Times New Roman"/>
                <w:kern w:val="0"/>
                <w:sz w:val="28"/>
                <w:szCs w:val="28"/>
                <w:lang w:eastAsia="ru-RU"/>
              </w:rPr>
              <w:t>/</w:t>
            </w:r>
            <w:proofErr w:type="spellStart"/>
            <w:r>
              <w:rPr>
                <w:rFonts w:ascii="Times New Roman" w:eastAsia="Calibri" w:hAnsi="Times New Roman"/>
                <w:kern w:val="0"/>
                <w:sz w:val="28"/>
                <w:szCs w:val="28"/>
                <w:lang w:eastAsia="ru-RU"/>
              </w:rPr>
              <w:t>п</w:t>
            </w:r>
            <w:proofErr w:type="spellEnd"/>
          </w:p>
        </w:tc>
        <w:tc>
          <w:tcPr>
            <w:tcW w:w="1953"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Дата поступления уведомления</w:t>
            </w:r>
          </w:p>
        </w:tc>
        <w:tc>
          <w:tcPr>
            <w:tcW w:w="3420"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Наименование территории (зоны), в пределах которой создана (возведена) самовольная постройка</w:t>
            </w:r>
          </w:p>
        </w:tc>
        <w:tc>
          <w:tcPr>
            <w:tcW w:w="1247"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дата решения</w:t>
            </w:r>
          </w:p>
        </w:tc>
        <w:tc>
          <w:tcPr>
            <w:tcW w:w="1984"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Дата </w:t>
            </w:r>
          </w:p>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фактического сноса</w:t>
            </w:r>
          </w:p>
        </w:tc>
      </w:tr>
      <w:tr w:rsidR="00FE3A04" w:rsidTr="002B5085">
        <w:tc>
          <w:tcPr>
            <w:tcW w:w="818"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w:t>
            </w:r>
          </w:p>
        </w:tc>
        <w:tc>
          <w:tcPr>
            <w:tcW w:w="1953"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2</w:t>
            </w:r>
          </w:p>
        </w:tc>
        <w:tc>
          <w:tcPr>
            <w:tcW w:w="3420"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3</w:t>
            </w:r>
          </w:p>
        </w:tc>
        <w:tc>
          <w:tcPr>
            <w:tcW w:w="1247"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4</w:t>
            </w:r>
          </w:p>
        </w:tc>
        <w:tc>
          <w:tcPr>
            <w:tcW w:w="1984"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5</w:t>
            </w:r>
          </w:p>
        </w:tc>
      </w:tr>
      <w:tr w:rsidR="00FE3A04" w:rsidTr="002B5085">
        <w:tc>
          <w:tcPr>
            <w:tcW w:w="818"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w:t>
            </w:r>
          </w:p>
        </w:tc>
        <w:tc>
          <w:tcPr>
            <w:tcW w:w="1953"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r>
      <w:tr w:rsidR="00FE3A04" w:rsidTr="002B5085">
        <w:tc>
          <w:tcPr>
            <w:tcW w:w="818"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2.</w:t>
            </w:r>
          </w:p>
        </w:tc>
        <w:tc>
          <w:tcPr>
            <w:tcW w:w="1953"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r>
      <w:tr w:rsidR="00FE3A04" w:rsidTr="002B5085">
        <w:tc>
          <w:tcPr>
            <w:tcW w:w="818"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w:t>
            </w:r>
          </w:p>
        </w:tc>
        <w:tc>
          <w:tcPr>
            <w:tcW w:w="1953"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r>
    </w:tbl>
    <w:p w:rsidR="00FE3A04" w:rsidRDefault="00FE3A04" w:rsidP="00FE3A04">
      <w:pPr>
        <w:widowControl/>
        <w:suppressAutoHyphens w:val="0"/>
        <w:autoSpaceDE w:val="0"/>
        <w:autoSpaceDN w:val="0"/>
        <w:adjustRightInd w:val="0"/>
        <w:jc w:val="both"/>
        <w:rPr>
          <w:rFonts w:ascii="Times New Roman" w:eastAsia="Calibri" w:hAnsi="Times New Roman"/>
          <w:kern w:val="0"/>
          <w:sz w:val="28"/>
          <w:szCs w:val="28"/>
          <w:lang w:eastAsia="ru-RU"/>
        </w:rPr>
      </w:pP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w:t>
      </w:r>
    </w:p>
    <w:p w:rsidR="00FE3A04" w:rsidRDefault="00FE3A04" w:rsidP="00FE3A04">
      <w:pPr>
        <w:widowControl/>
        <w:suppressAutoHyphens w:val="0"/>
        <w:autoSpaceDE w:val="0"/>
        <w:autoSpaceDN w:val="0"/>
        <w:adjustRightInd w:val="0"/>
        <w:spacing w:before="28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&lt;*&gt; - выявленных самовольных построек, возведенных или созданных на земельном участке, в отношении которых отсутствуют правоустанавливающие </w:t>
      </w:r>
      <w:proofErr w:type="gramStart"/>
      <w:r>
        <w:rPr>
          <w:rFonts w:ascii="Times New Roman" w:eastAsia="Calibri" w:hAnsi="Times New Roman"/>
          <w:kern w:val="0"/>
          <w:sz w:val="28"/>
          <w:szCs w:val="28"/>
          <w:lang w:eastAsia="ru-RU"/>
        </w:rPr>
        <w:t>документы</w:t>
      </w:r>
      <w:proofErr w:type="gramEnd"/>
      <w:r>
        <w:rPr>
          <w:rFonts w:ascii="Times New Roman" w:eastAsia="Calibri" w:hAnsi="Times New Roman"/>
          <w:kern w:val="0"/>
          <w:sz w:val="28"/>
          <w:szCs w:val="28"/>
          <w:lang w:eastAsia="ru-RU"/>
        </w:rPr>
        <w:t xml:space="preserve">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 </w:t>
      </w:r>
      <w:proofErr w:type="gramStart"/>
      <w:r>
        <w:rPr>
          <w:rFonts w:ascii="Times New Roman" w:eastAsia="Calibri" w:hAnsi="Times New Roman"/>
          <w:kern w:val="0"/>
          <w:sz w:val="28"/>
          <w:szCs w:val="28"/>
          <w:lang w:eastAsia="ru-RU"/>
        </w:rPr>
        <w:t>выявленных самовольных построек, возведенных или созданных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w:t>
      </w:r>
      <w:proofErr w:type="gramEnd"/>
      <w:r>
        <w:rPr>
          <w:rFonts w:ascii="Times New Roman" w:eastAsia="Calibri" w:hAnsi="Times New Roman"/>
          <w:kern w:val="0"/>
          <w:sz w:val="28"/>
          <w:szCs w:val="28"/>
          <w:lang w:eastAsia="ru-RU"/>
        </w:rPr>
        <w:t xml:space="preserve"> зоны, необходимость наличия этого разрешения установлены в соответствии с законодательством на дату начала строительства такого объекта.</w:t>
      </w:r>
    </w:p>
    <w:p w:rsidR="00FE3A04" w:rsidRDefault="00993D03" w:rsidP="00FE3A04">
      <w:pPr>
        <w:widowControl/>
        <w:suppressAutoHyphens w:val="0"/>
        <w:autoSpaceDE w:val="0"/>
        <w:autoSpaceDN w:val="0"/>
        <w:adjustRightInd w:val="0"/>
        <w:jc w:val="both"/>
        <w:rPr>
          <w:rFonts w:ascii="Times New Roman" w:eastAsia="Calibri" w:hAnsi="Times New Roman"/>
          <w:kern w:val="0"/>
          <w:sz w:val="28"/>
          <w:szCs w:val="28"/>
          <w:lang w:eastAsia="ru-RU"/>
        </w:rPr>
      </w:pPr>
      <w:r>
        <w:rPr>
          <w:rFonts w:ascii="Times New Roman" w:eastAsia="Calibri" w:hAnsi="Times New Roman"/>
          <w:noProof/>
          <w:kern w:val="0"/>
          <w:sz w:val="28"/>
          <w:szCs w:val="28"/>
          <w:lang w:eastAsia="ru-RU"/>
        </w:rPr>
        <w:pict>
          <v:shape id="_x0000_s1029" type="#_x0000_t32" style="position:absolute;left:0;text-align:left;margin-left:106.95pt;margin-top:13.7pt;width:275.25pt;height:0;z-index:251660288" o:connectortype="straight"/>
        </w:pict>
      </w:r>
    </w:p>
    <w:p w:rsidR="00DE6EB7" w:rsidRDefault="00DE6EB7">
      <w:pPr>
        <w:widowControl/>
        <w:suppressAutoHyphens w:val="0"/>
        <w:spacing w:after="200" w:line="276" w:lineRule="auto"/>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br w:type="page"/>
      </w:r>
    </w:p>
    <w:p w:rsidR="00FE3A04" w:rsidRDefault="00FE3A04" w:rsidP="00FE3A04">
      <w:pPr>
        <w:widowControl/>
        <w:suppressAutoHyphens w:val="0"/>
        <w:autoSpaceDE w:val="0"/>
        <w:autoSpaceDN w:val="0"/>
        <w:adjustRightInd w:val="0"/>
        <w:spacing w:line="240" w:lineRule="exact"/>
        <w:jc w:val="right"/>
        <w:outlineLvl w:val="0"/>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lastRenderedPageBreak/>
        <w:t>Приложение 3</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hAnsi="Times New Roman" w:cs="Times New Roman"/>
          <w:b w:val="0"/>
          <w:sz w:val="28"/>
          <w:szCs w:val="28"/>
        </w:rPr>
        <w:t>к Порядку</w:t>
      </w:r>
      <w:r>
        <w:rPr>
          <w:rFonts w:ascii="Times New Roman" w:eastAsia="Times New Roman" w:hAnsi="Times New Roman" w:cs="Times New Roman"/>
          <w:b w:val="0"/>
          <w:sz w:val="28"/>
          <w:szCs w:val="28"/>
        </w:rPr>
        <w:t xml:space="preserve"> взаимодействия </w:t>
      </w:r>
      <w:proofErr w:type="gramStart"/>
      <w:r>
        <w:rPr>
          <w:rFonts w:ascii="Times New Roman" w:eastAsia="Times New Roman" w:hAnsi="Times New Roman" w:cs="Times New Roman"/>
          <w:b w:val="0"/>
          <w:sz w:val="28"/>
          <w:szCs w:val="28"/>
        </w:rPr>
        <w:t>при</w:t>
      </w:r>
      <w:proofErr w:type="gramEnd"/>
      <w:r>
        <w:rPr>
          <w:rFonts w:ascii="Times New Roman" w:eastAsia="Times New Roman" w:hAnsi="Times New Roman" w:cs="Times New Roman"/>
          <w:b w:val="0"/>
          <w:sz w:val="28"/>
          <w:szCs w:val="28"/>
        </w:rPr>
        <w:t xml:space="preserve"> </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proofErr w:type="gramStart"/>
      <w:r>
        <w:rPr>
          <w:rFonts w:ascii="Times New Roman" w:eastAsia="Times New Roman" w:hAnsi="Times New Roman" w:cs="Times New Roman"/>
          <w:b w:val="0"/>
          <w:sz w:val="28"/>
          <w:szCs w:val="28"/>
        </w:rPr>
        <w:t>принятии</w:t>
      </w:r>
      <w:proofErr w:type="gramEnd"/>
      <w:r>
        <w:rPr>
          <w:rFonts w:ascii="Times New Roman" w:eastAsia="Times New Roman" w:hAnsi="Times New Roman" w:cs="Times New Roman"/>
          <w:b w:val="0"/>
          <w:sz w:val="28"/>
          <w:szCs w:val="28"/>
        </w:rPr>
        <w:t xml:space="preserve"> решения о сносе </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самовольной постройки </w:t>
      </w:r>
    </w:p>
    <w:p w:rsidR="00FE3A04" w:rsidRDefault="00FE3A04" w:rsidP="00FE3A04">
      <w:pPr>
        <w:pStyle w:val="ConsPlusTitle"/>
        <w:spacing w:line="240" w:lineRule="exact"/>
        <w:ind w:firstLine="540"/>
        <w:jc w:val="right"/>
        <w:rPr>
          <w:rFonts w:ascii="Times New Roman" w:hAnsi="Times New Roman" w:cs="Times New Roman"/>
          <w:b w:val="0"/>
          <w:sz w:val="28"/>
          <w:szCs w:val="28"/>
        </w:rPr>
      </w:pPr>
      <w:r>
        <w:rPr>
          <w:rFonts w:ascii="Times New Roman" w:eastAsia="Times New Roman" w:hAnsi="Times New Roman" w:cs="Times New Roman"/>
          <w:b w:val="0"/>
          <w:sz w:val="28"/>
          <w:szCs w:val="28"/>
        </w:rPr>
        <w:t xml:space="preserve">либо решения </w:t>
      </w:r>
      <w:r>
        <w:rPr>
          <w:rFonts w:ascii="Times New Roman" w:hAnsi="Times New Roman" w:cs="Times New Roman"/>
          <w:b w:val="0"/>
          <w:sz w:val="28"/>
          <w:szCs w:val="28"/>
        </w:rPr>
        <w:t xml:space="preserve">о сносе </w:t>
      </w:r>
      <w:proofErr w:type="gramStart"/>
      <w:r>
        <w:rPr>
          <w:rFonts w:ascii="Times New Roman" w:hAnsi="Times New Roman" w:cs="Times New Roman"/>
          <w:b w:val="0"/>
          <w:sz w:val="28"/>
          <w:szCs w:val="28"/>
        </w:rPr>
        <w:t>самовольной</w:t>
      </w:r>
      <w:proofErr w:type="gramEnd"/>
      <w:r>
        <w:rPr>
          <w:rFonts w:ascii="Times New Roman" w:hAnsi="Times New Roman" w:cs="Times New Roman"/>
          <w:b w:val="0"/>
          <w:sz w:val="28"/>
          <w:szCs w:val="28"/>
        </w:rPr>
        <w:t xml:space="preserve"> </w:t>
      </w:r>
    </w:p>
    <w:p w:rsidR="00FE3A04" w:rsidRDefault="00FE3A04" w:rsidP="00FE3A04">
      <w:pPr>
        <w:pStyle w:val="ConsPlusTitle"/>
        <w:spacing w:line="240" w:lineRule="exact"/>
        <w:ind w:firstLine="540"/>
        <w:jc w:val="right"/>
        <w:rPr>
          <w:rFonts w:ascii="Times New Roman" w:hAnsi="Times New Roman" w:cs="Times New Roman"/>
          <w:b w:val="0"/>
          <w:sz w:val="28"/>
          <w:szCs w:val="28"/>
        </w:rPr>
      </w:pPr>
      <w:r>
        <w:rPr>
          <w:rFonts w:ascii="Times New Roman" w:hAnsi="Times New Roman" w:cs="Times New Roman"/>
          <w:b w:val="0"/>
          <w:sz w:val="28"/>
          <w:szCs w:val="28"/>
        </w:rPr>
        <w:t xml:space="preserve">постройки или ее </w:t>
      </w:r>
      <w:proofErr w:type="gramStart"/>
      <w:r>
        <w:rPr>
          <w:rFonts w:ascii="Times New Roman" w:hAnsi="Times New Roman" w:cs="Times New Roman"/>
          <w:b w:val="0"/>
          <w:sz w:val="28"/>
          <w:szCs w:val="28"/>
        </w:rPr>
        <w:t>приведении</w:t>
      </w:r>
      <w:proofErr w:type="gramEnd"/>
      <w:r>
        <w:rPr>
          <w:rFonts w:ascii="Times New Roman" w:hAnsi="Times New Roman" w:cs="Times New Roman"/>
          <w:b w:val="0"/>
          <w:sz w:val="28"/>
          <w:szCs w:val="28"/>
        </w:rPr>
        <w:t xml:space="preserve"> </w:t>
      </w:r>
    </w:p>
    <w:p w:rsidR="00FE3A04" w:rsidRDefault="00FE3A04" w:rsidP="00FE3A04">
      <w:pPr>
        <w:pStyle w:val="ConsPlusTitle"/>
        <w:spacing w:line="240" w:lineRule="exact"/>
        <w:ind w:firstLine="540"/>
        <w:jc w:val="right"/>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соответствие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xml:space="preserve"> установленными </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hAnsi="Times New Roman" w:cs="Times New Roman"/>
          <w:b w:val="0"/>
          <w:sz w:val="28"/>
          <w:szCs w:val="28"/>
        </w:rPr>
        <w:t>требованиями</w:t>
      </w:r>
      <w:r>
        <w:rPr>
          <w:rFonts w:ascii="Times New Roman" w:eastAsia="Times New Roman" w:hAnsi="Times New Roman" w:cs="Times New Roman"/>
          <w:b w:val="0"/>
          <w:sz w:val="28"/>
          <w:szCs w:val="28"/>
        </w:rPr>
        <w:t xml:space="preserve"> на территории </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Ипатовского </w:t>
      </w:r>
      <w:r w:rsidR="00B35CEA">
        <w:rPr>
          <w:rFonts w:ascii="Times New Roman" w:eastAsia="Times New Roman" w:hAnsi="Times New Roman" w:cs="Times New Roman"/>
          <w:b w:val="0"/>
          <w:sz w:val="28"/>
          <w:szCs w:val="28"/>
        </w:rPr>
        <w:t>муниципального</w:t>
      </w:r>
      <w:r>
        <w:rPr>
          <w:rFonts w:ascii="Times New Roman" w:eastAsia="Times New Roman" w:hAnsi="Times New Roman" w:cs="Times New Roman"/>
          <w:b w:val="0"/>
          <w:sz w:val="28"/>
          <w:szCs w:val="28"/>
        </w:rPr>
        <w:t xml:space="preserve"> округа </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Ставропольского края</w:t>
      </w:r>
    </w:p>
    <w:p w:rsidR="00FE3A04" w:rsidRDefault="00FE3A04" w:rsidP="00FE3A04">
      <w:pPr>
        <w:widowControl/>
        <w:suppressAutoHyphens w:val="0"/>
        <w:autoSpaceDE w:val="0"/>
        <w:autoSpaceDN w:val="0"/>
        <w:adjustRightInd w:val="0"/>
        <w:jc w:val="both"/>
        <w:rPr>
          <w:rFonts w:ascii="Times New Roman" w:eastAsia="Calibri" w:hAnsi="Times New Roman"/>
          <w:kern w:val="0"/>
          <w:sz w:val="28"/>
          <w:szCs w:val="28"/>
          <w:lang w:eastAsia="ru-RU"/>
        </w:rPr>
      </w:pPr>
    </w:p>
    <w:p w:rsidR="00FE3A04" w:rsidRDefault="00FE3A04" w:rsidP="00B35CEA">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Перечень</w:t>
      </w:r>
    </w:p>
    <w:p w:rsidR="00FE3A04" w:rsidRDefault="00FE3A04" w:rsidP="00B35CEA">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зданий, сооружений или других строений, возведенных или</w:t>
      </w:r>
    </w:p>
    <w:p w:rsidR="00FE3A04" w:rsidRDefault="00FE3A04" w:rsidP="00B35CEA">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proofErr w:type="gramStart"/>
      <w:r>
        <w:rPr>
          <w:rFonts w:ascii="Times New Roman" w:eastAsia="Calibri" w:hAnsi="Times New Roman"/>
          <w:kern w:val="0"/>
          <w:sz w:val="28"/>
          <w:szCs w:val="28"/>
          <w:lang w:eastAsia="ru-RU"/>
        </w:rPr>
        <w:t>созданных</w:t>
      </w:r>
      <w:proofErr w:type="gramEnd"/>
      <w:r>
        <w:rPr>
          <w:rFonts w:ascii="Times New Roman" w:eastAsia="Calibri" w:hAnsi="Times New Roman"/>
          <w:kern w:val="0"/>
          <w:sz w:val="28"/>
          <w:szCs w:val="28"/>
          <w:lang w:eastAsia="ru-RU"/>
        </w:rPr>
        <w:t xml:space="preserve"> на земельном участке, не предоставленном</w:t>
      </w:r>
    </w:p>
    <w:p w:rsidR="00FE3A04" w:rsidRDefault="00FE3A04" w:rsidP="00B35CEA">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в установленном порядке, или на земельном участке,</w:t>
      </w:r>
    </w:p>
    <w:p w:rsidR="00FE3A04" w:rsidRDefault="00FE3A04" w:rsidP="00B35CEA">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разрешенное </w:t>
      </w:r>
      <w:proofErr w:type="gramStart"/>
      <w:r>
        <w:rPr>
          <w:rFonts w:ascii="Times New Roman" w:eastAsia="Calibri" w:hAnsi="Times New Roman"/>
          <w:kern w:val="0"/>
          <w:sz w:val="28"/>
          <w:szCs w:val="28"/>
          <w:lang w:eastAsia="ru-RU"/>
        </w:rPr>
        <w:t>использование</w:t>
      </w:r>
      <w:proofErr w:type="gramEnd"/>
      <w:r>
        <w:rPr>
          <w:rFonts w:ascii="Times New Roman" w:eastAsia="Calibri" w:hAnsi="Times New Roman"/>
          <w:kern w:val="0"/>
          <w:sz w:val="28"/>
          <w:szCs w:val="28"/>
          <w:lang w:eastAsia="ru-RU"/>
        </w:rPr>
        <w:t xml:space="preserve"> которого не допускает</w:t>
      </w:r>
    </w:p>
    <w:p w:rsidR="00FE3A04" w:rsidRDefault="00FE3A04" w:rsidP="00B35CEA">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строительства на нем данного объекта, либо возведенные или</w:t>
      </w:r>
    </w:p>
    <w:p w:rsidR="00FE3A04" w:rsidRDefault="00FE3A04" w:rsidP="00B35CEA">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созданные без получения на это </w:t>
      </w:r>
      <w:proofErr w:type="gramStart"/>
      <w:r>
        <w:rPr>
          <w:rFonts w:ascii="Times New Roman" w:eastAsia="Calibri" w:hAnsi="Times New Roman"/>
          <w:kern w:val="0"/>
          <w:sz w:val="28"/>
          <w:szCs w:val="28"/>
          <w:lang w:eastAsia="ru-RU"/>
        </w:rPr>
        <w:t>необходимых</w:t>
      </w:r>
      <w:proofErr w:type="gramEnd"/>
      <w:r>
        <w:rPr>
          <w:rFonts w:ascii="Times New Roman" w:eastAsia="Calibri" w:hAnsi="Times New Roman"/>
          <w:kern w:val="0"/>
          <w:sz w:val="28"/>
          <w:szCs w:val="28"/>
          <w:lang w:eastAsia="ru-RU"/>
        </w:rPr>
        <w:t xml:space="preserve"> в силу закона</w:t>
      </w:r>
    </w:p>
    <w:p w:rsidR="00FE3A04" w:rsidRDefault="00FE3A04" w:rsidP="00B35CEA">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согласований, разрешений, или с нарушением градостроительных</w:t>
      </w:r>
    </w:p>
    <w:p w:rsidR="00FE3A04" w:rsidRDefault="00FE3A04" w:rsidP="00B35CEA">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и строительных норм и правил, если разрешенное использование</w:t>
      </w:r>
    </w:p>
    <w:p w:rsidR="00FE3A04" w:rsidRDefault="00FE3A04" w:rsidP="00B35CEA">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земельного участка, требование о получении </w:t>
      </w:r>
      <w:proofErr w:type="gramStart"/>
      <w:r>
        <w:rPr>
          <w:rFonts w:ascii="Times New Roman" w:eastAsia="Calibri" w:hAnsi="Times New Roman"/>
          <w:kern w:val="0"/>
          <w:sz w:val="28"/>
          <w:szCs w:val="28"/>
          <w:lang w:eastAsia="ru-RU"/>
        </w:rPr>
        <w:t>соответствующих</w:t>
      </w:r>
      <w:proofErr w:type="gramEnd"/>
    </w:p>
    <w:p w:rsidR="00FE3A04" w:rsidRDefault="00FE3A04" w:rsidP="00B35CEA">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согласований, разрешений и (или) </w:t>
      </w:r>
      <w:proofErr w:type="gramStart"/>
      <w:r>
        <w:rPr>
          <w:rFonts w:ascii="Times New Roman" w:eastAsia="Calibri" w:hAnsi="Times New Roman"/>
          <w:kern w:val="0"/>
          <w:sz w:val="28"/>
          <w:szCs w:val="28"/>
          <w:lang w:eastAsia="ru-RU"/>
        </w:rPr>
        <w:t>указанные</w:t>
      </w:r>
      <w:proofErr w:type="gramEnd"/>
      <w:r>
        <w:rPr>
          <w:rFonts w:ascii="Times New Roman" w:eastAsia="Calibri" w:hAnsi="Times New Roman"/>
          <w:kern w:val="0"/>
          <w:sz w:val="28"/>
          <w:szCs w:val="28"/>
          <w:lang w:eastAsia="ru-RU"/>
        </w:rPr>
        <w:t xml:space="preserve"> градостроительные</w:t>
      </w:r>
    </w:p>
    <w:p w:rsidR="00FE3A04" w:rsidRDefault="00FE3A04" w:rsidP="00B35CEA">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и строительные нормы и правила установлены на дату начала</w:t>
      </w:r>
    </w:p>
    <w:p w:rsidR="00FE3A04" w:rsidRDefault="00FE3A04" w:rsidP="00B35CEA">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возведения или создания самовольной постройки и являются</w:t>
      </w:r>
    </w:p>
    <w:p w:rsidR="00FE3A04" w:rsidRDefault="00FE3A04" w:rsidP="00B35CEA">
      <w:pPr>
        <w:widowControl/>
        <w:suppressAutoHyphens w:val="0"/>
        <w:autoSpaceDE w:val="0"/>
        <w:autoSpaceDN w:val="0"/>
        <w:adjustRightInd w:val="0"/>
        <w:spacing w:line="240" w:lineRule="exact"/>
        <w:jc w:val="center"/>
        <w:rPr>
          <w:rFonts w:ascii="Times New Roman" w:eastAsia="Calibri" w:hAnsi="Times New Roman"/>
          <w:kern w:val="0"/>
          <w:sz w:val="28"/>
          <w:szCs w:val="28"/>
          <w:lang w:eastAsia="ru-RU"/>
        </w:rPr>
      </w:pPr>
      <w:proofErr w:type="gramStart"/>
      <w:r>
        <w:rPr>
          <w:rFonts w:ascii="Times New Roman" w:eastAsia="Calibri" w:hAnsi="Times New Roman"/>
          <w:kern w:val="0"/>
          <w:sz w:val="28"/>
          <w:szCs w:val="28"/>
          <w:lang w:eastAsia="ru-RU"/>
        </w:rPr>
        <w:t>действующими</w:t>
      </w:r>
      <w:proofErr w:type="gramEnd"/>
      <w:r>
        <w:rPr>
          <w:rFonts w:ascii="Times New Roman" w:eastAsia="Calibri" w:hAnsi="Times New Roman"/>
          <w:kern w:val="0"/>
          <w:sz w:val="28"/>
          <w:szCs w:val="28"/>
          <w:lang w:eastAsia="ru-RU"/>
        </w:rPr>
        <w:t xml:space="preserve"> на дату выявления самовольной постройки &lt;**&gt;</w:t>
      </w:r>
    </w:p>
    <w:tbl>
      <w:tblPr>
        <w:tblpPr w:leftFromText="180" w:rightFromText="180" w:vertAnchor="text" w:horzAnchor="margin" w:tblpXSpec="center" w:tblpY="942"/>
        <w:tblW w:w="9705" w:type="dxa"/>
        <w:tblLayout w:type="fixed"/>
        <w:tblCellMar>
          <w:top w:w="102" w:type="dxa"/>
          <w:left w:w="62" w:type="dxa"/>
          <w:bottom w:w="102" w:type="dxa"/>
          <w:right w:w="62" w:type="dxa"/>
        </w:tblCellMar>
        <w:tblLook w:val="04A0"/>
      </w:tblPr>
      <w:tblGrid>
        <w:gridCol w:w="913"/>
        <w:gridCol w:w="1985"/>
        <w:gridCol w:w="2411"/>
        <w:gridCol w:w="2269"/>
        <w:gridCol w:w="2127"/>
      </w:tblGrid>
      <w:tr w:rsidR="00FE3A04" w:rsidTr="002B5085">
        <w:tc>
          <w:tcPr>
            <w:tcW w:w="913"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 </w:t>
            </w:r>
            <w:proofErr w:type="spellStart"/>
            <w:proofErr w:type="gramStart"/>
            <w:r>
              <w:rPr>
                <w:rFonts w:ascii="Times New Roman" w:eastAsia="Calibri" w:hAnsi="Times New Roman"/>
                <w:kern w:val="0"/>
                <w:sz w:val="28"/>
                <w:szCs w:val="28"/>
                <w:lang w:eastAsia="ru-RU"/>
              </w:rPr>
              <w:t>п</w:t>
            </w:r>
            <w:proofErr w:type="spellEnd"/>
            <w:proofErr w:type="gramEnd"/>
            <w:r>
              <w:rPr>
                <w:rFonts w:ascii="Times New Roman" w:eastAsia="Calibri" w:hAnsi="Times New Roman"/>
                <w:kern w:val="0"/>
                <w:sz w:val="28"/>
                <w:szCs w:val="28"/>
                <w:lang w:eastAsia="ru-RU"/>
              </w:rPr>
              <w:t>/</w:t>
            </w:r>
            <w:proofErr w:type="spellStart"/>
            <w:r>
              <w:rPr>
                <w:rFonts w:ascii="Times New Roman" w:eastAsia="Calibri" w:hAnsi="Times New Roman"/>
                <w:kern w:val="0"/>
                <w:sz w:val="28"/>
                <w:szCs w:val="28"/>
                <w:lang w:eastAsia="ru-RU"/>
              </w:rPr>
              <w:t>п</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Адрес </w:t>
            </w:r>
          </w:p>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(адресный ориентир)</w:t>
            </w:r>
          </w:p>
        </w:tc>
        <w:tc>
          <w:tcPr>
            <w:tcW w:w="2410"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Кадастровый </w:t>
            </w:r>
          </w:p>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(условный) номер объекта </w:t>
            </w:r>
          </w:p>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(при наличии)</w:t>
            </w:r>
          </w:p>
        </w:tc>
        <w:tc>
          <w:tcPr>
            <w:tcW w:w="2268"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Кадастровый </w:t>
            </w:r>
          </w:p>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(условный) </w:t>
            </w:r>
          </w:p>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номер земельного участка</w:t>
            </w:r>
          </w:p>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(при наличии)</w:t>
            </w:r>
          </w:p>
        </w:tc>
        <w:tc>
          <w:tcPr>
            <w:tcW w:w="2126"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Наименование территории </w:t>
            </w:r>
          </w:p>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(зона) в пределах которой создана (возведена) самовольная постройка</w:t>
            </w:r>
          </w:p>
        </w:tc>
      </w:tr>
      <w:tr w:rsidR="00FE3A04" w:rsidTr="002B5085">
        <w:tc>
          <w:tcPr>
            <w:tcW w:w="913"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4</w:t>
            </w:r>
          </w:p>
        </w:tc>
        <w:tc>
          <w:tcPr>
            <w:tcW w:w="2126"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5</w:t>
            </w:r>
          </w:p>
        </w:tc>
      </w:tr>
      <w:tr w:rsidR="00FE3A04" w:rsidTr="002B5085">
        <w:tc>
          <w:tcPr>
            <w:tcW w:w="913"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w:t>
            </w:r>
          </w:p>
        </w:tc>
        <w:tc>
          <w:tcPr>
            <w:tcW w:w="1984"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r>
      <w:tr w:rsidR="00FE3A04" w:rsidTr="002B5085">
        <w:tc>
          <w:tcPr>
            <w:tcW w:w="913"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2.</w:t>
            </w:r>
          </w:p>
        </w:tc>
        <w:tc>
          <w:tcPr>
            <w:tcW w:w="1984"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r>
      <w:tr w:rsidR="00FE3A04" w:rsidTr="002B5085">
        <w:tc>
          <w:tcPr>
            <w:tcW w:w="913" w:type="dxa"/>
            <w:tcBorders>
              <w:top w:val="single" w:sz="4" w:space="0" w:color="auto"/>
              <w:left w:val="single" w:sz="4" w:space="0" w:color="auto"/>
              <w:bottom w:val="single" w:sz="4" w:space="0" w:color="auto"/>
              <w:right w:val="single" w:sz="4" w:space="0" w:color="auto"/>
            </w:tcBorders>
            <w:hideMark/>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w:t>
            </w:r>
          </w:p>
        </w:tc>
        <w:tc>
          <w:tcPr>
            <w:tcW w:w="1984"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FE3A04" w:rsidRDefault="00FE3A04" w:rsidP="002B5085">
            <w:pPr>
              <w:widowControl/>
              <w:suppressAutoHyphens w:val="0"/>
              <w:autoSpaceDE w:val="0"/>
              <w:autoSpaceDN w:val="0"/>
              <w:adjustRightInd w:val="0"/>
              <w:jc w:val="center"/>
              <w:rPr>
                <w:rFonts w:ascii="Times New Roman" w:eastAsia="Calibri" w:hAnsi="Times New Roman"/>
                <w:kern w:val="0"/>
                <w:sz w:val="28"/>
                <w:szCs w:val="28"/>
                <w:lang w:eastAsia="ru-RU"/>
              </w:rPr>
            </w:pPr>
          </w:p>
        </w:tc>
      </w:tr>
    </w:tbl>
    <w:p w:rsidR="00FE3A04" w:rsidRDefault="00FE3A04" w:rsidP="00FE3A04">
      <w:pPr>
        <w:widowControl/>
        <w:suppressAutoHyphens w:val="0"/>
        <w:autoSpaceDE w:val="0"/>
        <w:autoSpaceDN w:val="0"/>
        <w:adjustRightInd w:val="0"/>
        <w:rPr>
          <w:rFonts w:ascii="Times New Roman" w:eastAsia="Calibri" w:hAnsi="Times New Roman"/>
          <w:kern w:val="0"/>
          <w:sz w:val="28"/>
          <w:szCs w:val="28"/>
          <w:lang w:eastAsia="ru-RU"/>
        </w:rPr>
      </w:pPr>
    </w:p>
    <w:p w:rsidR="00FE3A04" w:rsidRDefault="00FE3A04" w:rsidP="00FE3A04">
      <w:pPr>
        <w:rPr>
          <w:rFonts w:ascii="Times New Roman" w:eastAsia="Calibri" w:hAnsi="Times New Roman"/>
          <w:sz w:val="28"/>
          <w:szCs w:val="28"/>
          <w:lang w:eastAsia="ru-RU"/>
        </w:rPr>
      </w:pPr>
    </w:p>
    <w:p w:rsidR="00FE3A04" w:rsidRDefault="00FE3A04" w:rsidP="00FE3A04">
      <w:pPr>
        <w:rPr>
          <w:rFonts w:ascii="Times New Roman" w:eastAsia="Calibri" w:hAnsi="Times New Roman"/>
          <w:sz w:val="28"/>
          <w:szCs w:val="28"/>
          <w:lang w:eastAsia="ru-RU"/>
        </w:rPr>
      </w:pPr>
    </w:p>
    <w:p w:rsidR="00FE3A04" w:rsidRDefault="00FE3A04" w:rsidP="00FE3A04">
      <w:pPr>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p w:rsidR="00FE3A04" w:rsidRDefault="00FE3A04" w:rsidP="00FE3A04">
      <w:pPr>
        <w:widowControl/>
        <w:suppressAutoHyphens w:val="0"/>
        <w:autoSpaceDE w:val="0"/>
        <w:autoSpaceDN w:val="0"/>
        <w:adjustRightInd w:val="0"/>
        <w:spacing w:before="280"/>
        <w:ind w:firstLine="540"/>
        <w:jc w:val="both"/>
        <w:rPr>
          <w:rFonts w:ascii="Times New Roman" w:eastAsia="Calibri" w:hAnsi="Times New Roman"/>
          <w:kern w:val="0"/>
          <w:sz w:val="28"/>
          <w:szCs w:val="28"/>
          <w:lang w:eastAsia="ru-RU"/>
        </w:rPr>
      </w:pPr>
      <w:proofErr w:type="gramStart"/>
      <w:r>
        <w:rPr>
          <w:rFonts w:ascii="Times New Roman" w:eastAsia="Calibri" w:hAnsi="Times New Roman"/>
          <w:kern w:val="0"/>
          <w:sz w:val="28"/>
          <w:szCs w:val="28"/>
          <w:lang w:eastAsia="ru-RU"/>
        </w:rPr>
        <w:t xml:space="preserve">&lt;**&gt; - перечень зданий, сооружений и других строений, являющихся самовольными постройками, созданными (возведенными) на территории Ипатовского округа,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w:t>
      </w:r>
      <w:r>
        <w:rPr>
          <w:rFonts w:ascii="Times New Roman" w:eastAsia="Calibri" w:hAnsi="Times New Roman"/>
          <w:kern w:val="0"/>
          <w:sz w:val="28"/>
          <w:szCs w:val="28"/>
          <w:lang w:eastAsia="ru-RU"/>
        </w:rPr>
        <w:lastRenderedPageBreak/>
        <w:t>общего пользования либо в полосах отвода инженерных сетей федерального, регионального или местного значения</w:t>
      </w:r>
      <w:proofErr w:type="gramEnd"/>
      <w:r>
        <w:rPr>
          <w:rFonts w:ascii="Times New Roman" w:eastAsia="Calibri" w:hAnsi="Times New Roman"/>
          <w:kern w:val="0"/>
          <w:sz w:val="28"/>
          <w:szCs w:val="28"/>
          <w:lang w:eastAsia="ru-RU"/>
        </w:rPr>
        <w:t>, подлежащих сносу.</w:t>
      </w:r>
    </w:p>
    <w:p w:rsidR="00033778" w:rsidRDefault="00033778" w:rsidP="0046364D">
      <w:pPr>
        <w:widowControl/>
        <w:suppressAutoHyphens w:val="0"/>
        <w:autoSpaceDE w:val="0"/>
        <w:autoSpaceDN w:val="0"/>
        <w:adjustRightInd w:val="0"/>
        <w:outlineLvl w:val="0"/>
        <w:rPr>
          <w:rFonts w:ascii="Times New Roman" w:eastAsia="Calibri" w:hAnsi="Times New Roman"/>
          <w:kern w:val="0"/>
          <w:sz w:val="28"/>
          <w:szCs w:val="28"/>
          <w:lang w:eastAsia="ru-RU"/>
        </w:rPr>
      </w:pPr>
    </w:p>
    <w:p w:rsidR="00E20DCA" w:rsidRPr="00B35CEA" w:rsidRDefault="00993D03" w:rsidP="00B35CEA">
      <w:pPr>
        <w:widowControl/>
        <w:suppressAutoHyphens w:val="0"/>
        <w:spacing w:after="200" w:line="276" w:lineRule="auto"/>
        <w:rPr>
          <w:rFonts w:ascii="Times New Roman" w:eastAsia="Calibri" w:hAnsi="Times New Roman"/>
          <w:kern w:val="0"/>
          <w:sz w:val="28"/>
          <w:szCs w:val="28"/>
          <w:lang w:eastAsia="ru-RU"/>
        </w:rPr>
      </w:pPr>
      <w:r>
        <w:rPr>
          <w:rFonts w:ascii="Times New Roman" w:eastAsia="Calibri" w:hAnsi="Times New Roman"/>
          <w:noProof/>
          <w:kern w:val="0"/>
          <w:sz w:val="28"/>
          <w:szCs w:val="28"/>
          <w:lang w:eastAsia="ru-RU"/>
        </w:rPr>
        <w:pict>
          <v:shape id="_x0000_s1030" type="#_x0000_t32" style="position:absolute;margin-left:98.7pt;margin-top:42.35pt;width:322.5pt;height:0;z-index:251661312" o:connectortype="straight"/>
        </w:pict>
      </w:r>
      <w:r w:rsidR="00DE6EB7">
        <w:rPr>
          <w:rFonts w:ascii="Times New Roman" w:eastAsia="Calibri" w:hAnsi="Times New Roman"/>
          <w:kern w:val="0"/>
          <w:sz w:val="28"/>
          <w:szCs w:val="28"/>
          <w:lang w:eastAsia="ru-RU"/>
        </w:rPr>
        <w:br w:type="page"/>
      </w:r>
    </w:p>
    <w:p w:rsidR="00E20DCA" w:rsidRDefault="00E20DCA" w:rsidP="00FE3A04">
      <w:pPr>
        <w:widowControl/>
        <w:suppressAutoHyphens w:val="0"/>
        <w:autoSpaceDE w:val="0"/>
        <w:autoSpaceDN w:val="0"/>
        <w:adjustRightInd w:val="0"/>
        <w:spacing w:line="240" w:lineRule="exact"/>
        <w:jc w:val="right"/>
        <w:outlineLvl w:val="0"/>
        <w:rPr>
          <w:rFonts w:ascii="Times New Roman" w:eastAsia="Calibri" w:hAnsi="Times New Roman"/>
          <w:kern w:val="0"/>
          <w:sz w:val="28"/>
          <w:szCs w:val="28"/>
          <w:lang w:eastAsia="ru-RU"/>
        </w:rPr>
      </w:pPr>
    </w:p>
    <w:p w:rsidR="00FE3A04" w:rsidRDefault="00FE3A04" w:rsidP="00FE3A04">
      <w:pPr>
        <w:widowControl/>
        <w:suppressAutoHyphens w:val="0"/>
        <w:autoSpaceDE w:val="0"/>
        <w:autoSpaceDN w:val="0"/>
        <w:adjustRightInd w:val="0"/>
        <w:spacing w:line="240" w:lineRule="exact"/>
        <w:jc w:val="right"/>
        <w:outlineLvl w:val="0"/>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Приложение 4</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hAnsi="Times New Roman" w:cs="Times New Roman"/>
          <w:b w:val="0"/>
          <w:sz w:val="28"/>
          <w:szCs w:val="28"/>
        </w:rPr>
        <w:t>к Порядку</w:t>
      </w:r>
      <w:r>
        <w:rPr>
          <w:rFonts w:ascii="Times New Roman" w:eastAsia="Times New Roman" w:hAnsi="Times New Roman" w:cs="Times New Roman"/>
          <w:b w:val="0"/>
          <w:sz w:val="28"/>
          <w:szCs w:val="28"/>
        </w:rPr>
        <w:t xml:space="preserve"> взаимодействия </w:t>
      </w:r>
      <w:proofErr w:type="gramStart"/>
      <w:r>
        <w:rPr>
          <w:rFonts w:ascii="Times New Roman" w:eastAsia="Times New Roman" w:hAnsi="Times New Roman" w:cs="Times New Roman"/>
          <w:b w:val="0"/>
          <w:sz w:val="28"/>
          <w:szCs w:val="28"/>
        </w:rPr>
        <w:t>при</w:t>
      </w:r>
      <w:proofErr w:type="gramEnd"/>
      <w:r>
        <w:rPr>
          <w:rFonts w:ascii="Times New Roman" w:eastAsia="Times New Roman" w:hAnsi="Times New Roman" w:cs="Times New Roman"/>
          <w:b w:val="0"/>
          <w:sz w:val="28"/>
          <w:szCs w:val="28"/>
        </w:rPr>
        <w:t xml:space="preserve"> </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proofErr w:type="gramStart"/>
      <w:r>
        <w:rPr>
          <w:rFonts w:ascii="Times New Roman" w:eastAsia="Times New Roman" w:hAnsi="Times New Roman" w:cs="Times New Roman"/>
          <w:b w:val="0"/>
          <w:sz w:val="28"/>
          <w:szCs w:val="28"/>
        </w:rPr>
        <w:t>принятии</w:t>
      </w:r>
      <w:proofErr w:type="gramEnd"/>
      <w:r>
        <w:rPr>
          <w:rFonts w:ascii="Times New Roman" w:eastAsia="Times New Roman" w:hAnsi="Times New Roman" w:cs="Times New Roman"/>
          <w:b w:val="0"/>
          <w:sz w:val="28"/>
          <w:szCs w:val="28"/>
        </w:rPr>
        <w:t xml:space="preserve"> решения о сносе </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самовольной постройки </w:t>
      </w:r>
    </w:p>
    <w:p w:rsidR="00FE3A04" w:rsidRDefault="00FE3A04" w:rsidP="00FE3A04">
      <w:pPr>
        <w:pStyle w:val="ConsPlusTitle"/>
        <w:spacing w:line="240" w:lineRule="exact"/>
        <w:ind w:firstLine="540"/>
        <w:jc w:val="right"/>
        <w:rPr>
          <w:rFonts w:ascii="Times New Roman" w:hAnsi="Times New Roman" w:cs="Times New Roman"/>
          <w:b w:val="0"/>
          <w:sz w:val="28"/>
          <w:szCs w:val="28"/>
        </w:rPr>
      </w:pPr>
      <w:r>
        <w:rPr>
          <w:rFonts w:ascii="Times New Roman" w:eastAsia="Times New Roman" w:hAnsi="Times New Roman" w:cs="Times New Roman"/>
          <w:b w:val="0"/>
          <w:sz w:val="28"/>
          <w:szCs w:val="28"/>
        </w:rPr>
        <w:t xml:space="preserve">либо решения </w:t>
      </w:r>
      <w:r>
        <w:rPr>
          <w:rFonts w:ascii="Times New Roman" w:hAnsi="Times New Roman" w:cs="Times New Roman"/>
          <w:b w:val="0"/>
          <w:sz w:val="28"/>
          <w:szCs w:val="28"/>
        </w:rPr>
        <w:t xml:space="preserve">о сносе </w:t>
      </w:r>
      <w:proofErr w:type="gramStart"/>
      <w:r>
        <w:rPr>
          <w:rFonts w:ascii="Times New Roman" w:hAnsi="Times New Roman" w:cs="Times New Roman"/>
          <w:b w:val="0"/>
          <w:sz w:val="28"/>
          <w:szCs w:val="28"/>
        </w:rPr>
        <w:t>самовольной</w:t>
      </w:r>
      <w:proofErr w:type="gramEnd"/>
      <w:r>
        <w:rPr>
          <w:rFonts w:ascii="Times New Roman" w:hAnsi="Times New Roman" w:cs="Times New Roman"/>
          <w:b w:val="0"/>
          <w:sz w:val="28"/>
          <w:szCs w:val="28"/>
        </w:rPr>
        <w:t xml:space="preserve"> </w:t>
      </w:r>
    </w:p>
    <w:p w:rsidR="00FE3A04" w:rsidRDefault="00FE3A04" w:rsidP="00FE3A04">
      <w:pPr>
        <w:pStyle w:val="ConsPlusTitle"/>
        <w:spacing w:line="240" w:lineRule="exact"/>
        <w:ind w:firstLine="540"/>
        <w:jc w:val="right"/>
        <w:rPr>
          <w:rFonts w:ascii="Times New Roman" w:hAnsi="Times New Roman" w:cs="Times New Roman"/>
          <w:b w:val="0"/>
          <w:sz w:val="28"/>
          <w:szCs w:val="28"/>
        </w:rPr>
      </w:pPr>
      <w:r>
        <w:rPr>
          <w:rFonts w:ascii="Times New Roman" w:hAnsi="Times New Roman" w:cs="Times New Roman"/>
          <w:b w:val="0"/>
          <w:sz w:val="28"/>
          <w:szCs w:val="28"/>
        </w:rPr>
        <w:t xml:space="preserve">постройки или ее </w:t>
      </w:r>
      <w:proofErr w:type="gramStart"/>
      <w:r>
        <w:rPr>
          <w:rFonts w:ascii="Times New Roman" w:hAnsi="Times New Roman" w:cs="Times New Roman"/>
          <w:b w:val="0"/>
          <w:sz w:val="28"/>
          <w:szCs w:val="28"/>
        </w:rPr>
        <w:t>приведении</w:t>
      </w:r>
      <w:proofErr w:type="gramEnd"/>
      <w:r>
        <w:rPr>
          <w:rFonts w:ascii="Times New Roman" w:hAnsi="Times New Roman" w:cs="Times New Roman"/>
          <w:b w:val="0"/>
          <w:sz w:val="28"/>
          <w:szCs w:val="28"/>
        </w:rPr>
        <w:t xml:space="preserve"> </w:t>
      </w:r>
    </w:p>
    <w:p w:rsidR="00FE3A04" w:rsidRDefault="00FE3A04" w:rsidP="00FE3A04">
      <w:pPr>
        <w:pStyle w:val="ConsPlusTitle"/>
        <w:spacing w:line="240" w:lineRule="exact"/>
        <w:ind w:firstLine="540"/>
        <w:jc w:val="right"/>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соответствие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xml:space="preserve"> установленными </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hAnsi="Times New Roman" w:cs="Times New Roman"/>
          <w:b w:val="0"/>
          <w:sz w:val="28"/>
          <w:szCs w:val="28"/>
        </w:rPr>
        <w:t>требованиями</w:t>
      </w:r>
      <w:r>
        <w:rPr>
          <w:rFonts w:ascii="Times New Roman" w:eastAsia="Times New Roman" w:hAnsi="Times New Roman" w:cs="Times New Roman"/>
          <w:b w:val="0"/>
          <w:sz w:val="28"/>
          <w:szCs w:val="28"/>
        </w:rPr>
        <w:t xml:space="preserve"> на территории </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Ипатовского </w:t>
      </w:r>
      <w:r w:rsidR="00B35CEA">
        <w:rPr>
          <w:rFonts w:ascii="Times New Roman" w:eastAsia="Times New Roman" w:hAnsi="Times New Roman" w:cs="Times New Roman"/>
          <w:b w:val="0"/>
          <w:sz w:val="28"/>
          <w:szCs w:val="28"/>
        </w:rPr>
        <w:t>муниципального</w:t>
      </w:r>
      <w:r>
        <w:rPr>
          <w:rFonts w:ascii="Times New Roman" w:eastAsia="Times New Roman" w:hAnsi="Times New Roman" w:cs="Times New Roman"/>
          <w:b w:val="0"/>
          <w:sz w:val="28"/>
          <w:szCs w:val="28"/>
        </w:rPr>
        <w:t xml:space="preserve"> округа </w:t>
      </w:r>
    </w:p>
    <w:p w:rsidR="00FE3A04" w:rsidRDefault="00FE3A04" w:rsidP="00FE3A04">
      <w:pPr>
        <w:pStyle w:val="ConsPlusTitle"/>
        <w:spacing w:line="240" w:lineRule="exact"/>
        <w:ind w:firstLine="540"/>
        <w:jc w:val="righ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Ставропольского края</w:t>
      </w:r>
    </w:p>
    <w:p w:rsidR="00FE3A04" w:rsidRDefault="00FE3A04" w:rsidP="00FE3A04">
      <w:pPr>
        <w:widowControl/>
        <w:suppressAutoHyphens w:val="0"/>
        <w:autoSpaceDE w:val="0"/>
        <w:autoSpaceDN w:val="0"/>
        <w:adjustRightInd w:val="0"/>
        <w:jc w:val="both"/>
        <w:rPr>
          <w:rFonts w:ascii="Times New Roman" w:eastAsia="Calibri" w:hAnsi="Times New Roman"/>
          <w:kern w:val="0"/>
          <w:sz w:val="28"/>
          <w:szCs w:val="28"/>
          <w:lang w:eastAsia="ru-RU"/>
        </w:rPr>
      </w:pPr>
    </w:p>
    <w:p w:rsidR="00FE3A04" w:rsidRDefault="00FE3A04" w:rsidP="00FE3A04">
      <w:pPr>
        <w:widowControl/>
        <w:suppressAutoHyphens w:val="0"/>
        <w:autoSpaceDE w:val="0"/>
        <w:autoSpaceDN w:val="0"/>
        <w:adjustRightInd w:val="0"/>
        <w:jc w:val="center"/>
        <w:rPr>
          <w:rFonts w:ascii="Times New Roman" w:eastAsia="Calibri" w:hAnsi="Times New Roman"/>
          <w:b/>
          <w:bCs/>
          <w:kern w:val="0"/>
          <w:sz w:val="28"/>
          <w:szCs w:val="28"/>
          <w:lang w:eastAsia="ru-RU"/>
        </w:rPr>
      </w:pPr>
      <w:r>
        <w:rPr>
          <w:rFonts w:ascii="Times New Roman" w:eastAsia="Calibri" w:hAnsi="Times New Roman"/>
          <w:b/>
          <w:bCs/>
          <w:kern w:val="0"/>
          <w:sz w:val="28"/>
          <w:szCs w:val="28"/>
          <w:lang w:eastAsia="ru-RU"/>
        </w:rPr>
        <w:t>Положение</w:t>
      </w:r>
    </w:p>
    <w:p w:rsidR="00FE3A04" w:rsidRDefault="00FE3A04" w:rsidP="00FE3A04">
      <w:pPr>
        <w:widowControl/>
        <w:suppressAutoHyphens w:val="0"/>
        <w:autoSpaceDE w:val="0"/>
        <w:autoSpaceDN w:val="0"/>
        <w:adjustRightInd w:val="0"/>
        <w:jc w:val="center"/>
        <w:rPr>
          <w:rFonts w:ascii="Times New Roman" w:hAnsi="Times New Roman"/>
          <w:b/>
          <w:sz w:val="28"/>
          <w:szCs w:val="28"/>
        </w:rPr>
      </w:pPr>
      <w:r>
        <w:rPr>
          <w:rFonts w:ascii="Times New Roman" w:eastAsia="Calibri" w:hAnsi="Times New Roman"/>
          <w:b/>
          <w:bCs/>
          <w:kern w:val="0"/>
          <w:sz w:val="28"/>
          <w:szCs w:val="28"/>
          <w:lang w:eastAsia="ru-RU"/>
        </w:rPr>
        <w:t xml:space="preserve">о комиссии </w:t>
      </w:r>
      <w:r>
        <w:rPr>
          <w:rFonts w:ascii="Times New Roman" w:hAnsi="Times New Roman"/>
          <w:b/>
          <w:sz w:val="28"/>
          <w:szCs w:val="28"/>
        </w:rPr>
        <w:t xml:space="preserve">по рассмотрению документов о возможности принятия решения о сносе самовольных построек или о сносе самовольных построек и их приведение в соответствие с установленными требованиями на территории Ипатовского </w:t>
      </w:r>
      <w:r w:rsidR="00B35CEA">
        <w:rPr>
          <w:rFonts w:ascii="Times New Roman" w:hAnsi="Times New Roman"/>
          <w:b/>
          <w:sz w:val="28"/>
          <w:szCs w:val="28"/>
        </w:rPr>
        <w:t>муниципального</w:t>
      </w:r>
      <w:r>
        <w:rPr>
          <w:rFonts w:ascii="Times New Roman" w:hAnsi="Times New Roman"/>
          <w:b/>
          <w:sz w:val="28"/>
          <w:szCs w:val="28"/>
        </w:rPr>
        <w:t xml:space="preserve"> округа Ставропольского края</w:t>
      </w:r>
    </w:p>
    <w:p w:rsidR="00FE3A04" w:rsidRDefault="00FE3A04" w:rsidP="00FE3A04">
      <w:pPr>
        <w:widowControl/>
        <w:suppressAutoHyphens w:val="0"/>
        <w:autoSpaceDE w:val="0"/>
        <w:autoSpaceDN w:val="0"/>
        <w:adjustRightInd w:val="0"/>
        <w:jc w:val="center"/>
        <w:rPr>
          <w:rFonts w:ascii="Times New Roman" w:hAnsi="Times New Roman"/>
          <w:b/>
          <w:sz w:val="28"/>
          <w:szCs w:val="28"/>
        </w:rPr>
      </w:pPr>
    </w:p>
    <w:p w:rsidR="00FE3A04" w:rsidRDefault="00FE3A04"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r>
        <w:rPr>
          <w:rFonts w:ascii="Times New Roman" w:eastAsia="Calibri" w:hAnsi="Times New Roman"/>
          <w:b/>
          <w:bCs/>
          <w:kern w:val="0"/>
          <w:sz w:val="28"/>
          <w:szCs w:val="28"/>
          <w:lang w:val="en-US" w:eastAsia="ru-RU"/>
        </w:rPr>
        <w:t>I</w:t>
      </w:r>
      <w:r>
        <w:rPr>
          <w:rFonts w:ascii="Times New Roman" w:eastAsia="Calibri" w:hAnsi="Times New Roman"/>
          <w:b/>
          <w:bCs/>
          <w:kern w:val="0"/>
          <w:sz w:val="28"/>
          <w:szCs w:val="28"/>
          <w:lang w:eastAsia="ru-RU"/>
        </w:rPr>
        <w:t>. Общие положения</w:t>
      </w:r>
    </w:p>
    <w:p w:rsidR="00FE3A04" w:rsidRDefault="00FE3A04" w:rsidP="00FE3A04">
      <w:pPr>
        <w:widowControl/>
        <w:suppressAutoHyphens w:val="0"/>
        <w:autoSpaceDE w:val="0"/>
        <w:autoSpaceDN w:val="0"/>
        <w:adjustRightInd w:val="0"/>
        <w:ind w:firstLine="567"/>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1. </w:t>
      </w:r>
      <w:proofErr w:type="gramStart"/>
      <w:r>
        <w:rPr>
          <w:rFonts w:ascii="Times New Roman" w:eastAsia="Calibri" w:hAnsi="Times New Roman"/>
          <w:kern w:val="0"/>
          <w:sz w:val="28"/>
          <w:szCs w:val="28"/>
          <w:lang w:eastAsia="ru-RU"/>
        </w:rPr>
        <w:t xml:space="preserve">Настоящее положение </w:t>
      </w:r>
      <w:r>
        <w:rPr>
          <w:rFonts w:ascii="Times New Roman" w:eastAsia="Calibri" w:hAnsi="Times New Roman"/>
          <w:bCs/>
          <w:kern w:val="0"/>
          <w:sz w:val="28"/>
          <w:szCs w:val="28"/>
          <w:lang w:eastAsia="ru-RU"/>
        </w:rPr>
        <w:t xml:space="preserve">о комиссии </w:t>
      </w:r>
      <w:r>
        <w:rPr>
          <w:rFonts w:ascii="Times New Roman" w:hAnsi="Times New Roman"/>
          <w:sz w:val="28"/>
          <w:szCs w:val="28"/>
        </w:rPr>
        <w:t xml:space="preserve">по рассмотрению документов о возможности принятия решения о сносе самовольных построек или о сносе самовольных построек и их приведение в соответствие с установленными требованиями на территории Ипатовского </w:t>
      </w:r>
      <w:r w:rsidR="00B35CEA">
        <w:rPr>
          <w:rFonts w:ascii="Times New Roman" w:hAnsi="Times New Roman"/>
          <w:sz w:val="28"/>
          <w:szCs w:val="28"/>
        </w:rPr>
        <w:t xml:space="preserve">муниципального </w:t>
      </w:r>
      <w:r>
        <w:rPr>
          <w:rFonts w:ascii="Times New Roman" w:hAnsi="Times New Roman"/>
          <w:sz w:val="28"/>
          <w:szCs w:val="28"/>
        </w:rPr>
        <w:t xml:space="preserve">округа (далее соответственно – Положение, комиссия) </w:t>
      </w:r>
      <w:r>
        <w:rPr>
          <w:rFonts w:ascii="Times New Roman" w:eastAsia="Calibri" w:hAnsi="Times New Roman"/>
          <w:kern w:val="0"/>
          <w:sz w:val="28"/>
          <w:szCs w:val="28"/>
          <w:lang w:eastAsia="ru-RU"/>
        </w:rPr>
        <w:t xml:space="preserve">определяет основные функции и порядок работы комиссии </w:t>
      </w:r>
      <w:r>
        <w:rPr>
          <w:rFonts w:ascii="Times New Roman" w:hAnsi="Times New Roman"/>
          <w:sz w:val="28"/>
          <w:szCs w:val="28"/>
        </w:rPr>
        <w:t xml:space="preserve">при </w:t>
      </w:r>
      <w:r>
        <w:rPr>
          <w:rFonts w:ascii="Times New Roman" w:eastAsia="Calibri" w:hAnsi="Times New Roman"/>
          <w:kern w:val="0"/>
          <w:sz w:val="28"/>
          <w:szCs w:val="28"/>
          <w:lang w:eastAsia="ru-RU"/>
        </w:rPr>
        <w:t xml:space="preserve">подготовке заключения о возможности принятия решения администрации Ипатовского </w:t>
      </w:r>
      <w:r w:rsidR="00B35CEA">
        <w:rPr>
          <w:rFonts w:ascii="Times New Roman" w:eastAsia="Calibri" w:hAnsi="Times New Roman"/>
          <w:kern w:val="0"/>
          <w:sz w:val="28"/>
          <w:szCs w:val="28"/>
          <w:lang w:eastAsia="ru-RU"/>
        </w:rPr>
        <w:t>муниципального</w:t>
      </w:r>
      <w:r>
        <w:rPr>
          <w:rFonts w:ascii="Times New Roman" w:eastAsia="Calibri" w:hAnsi="Times New Roman"/>
          <w:kern w:val="0"/>
          <w:sz w:val="28"/>
          <w:szCs w:val="28"/>
          <w:lang w:eastAsia="ru-RU"/>
        </w:rPr>
        <w:t xml:space="preserve"> округа Ставропольского края об осуществлении сноса</w:t>
      </w:r>
      <w:proofErr w:type="gramEnd"/>
      <w:r>
        <w:rPr>
          <w:rFonts w:ascii="Times New Roman" w:eastAsia="Calibri" w:hAnsi="Times New Roman"/>
          <w:kern w:val="0"/>
          <w:sz w:val="28"/>
          <w:szCs w:val="28"/>
          <w:lang w:eastAsia="ru-RU"/>
        </w:rPr>
        <w:t xml:space="preserve"> самовольной постройки.</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proofErr w:type="gramStart"/>
      <w:r>
        <w:rPr>
          <w:rFonts w:ascii="Times New Roman" w:eastAsia="Calibri" w:hAnsi="Times New Roman"/>
          <w:kern w:val="0"/>
          <w:sz w:val="28"/>
          <w:szCs w:val="28"/>
          <w:lang w:eastAsia="ru-RU"/>
        </w:rPr>
        <w:t xml:space="preserve">Комиссия является постоянно действующим органом по подготовке заключений, на основании которых администрацией принимается решение о сносе самовольных построек и их приведение в соответствие с установленными требованиями, по мере поступления уведомлений, в порядке </w:t>
      </w:r>
      <w:hyperlink r:id="rId72" w:history="1">
        <w:r>
          <w:rPr>
            <w:rStyle w:val="a3"/>
            <w:rFonts w:ascii="Times New Roman" w:eastAsia="Calibri" w:hAnsi="Times New Roman"/>
            <w:color w:val="auto"/>
            <w:kern w:val="0"/>
            <w:sz w:val="28"/>
            <w:szCs w:val="28"/>
            <w:u w:val="none"/>
            <w:lang w:eastAsia="ru-RU"/>
          </w:rPr>
          <w:t>статьи 55.32</w:t>
        </w:r>
      </w:hyperlink>
      <w:r>
        <w:rPr>
          <w:rFonts w:ascii="Times New Roman" w:eastAsia="Calibri" w:hAnsi="Times New Roman"/>
          <w:kern w:val="0"/>
          <w:sz w:val="28"/>
          <w:szCs w:val="28"/>
          <w:lang w:eastAsia="ru-RU"/>
        </w:rPr>
        <w:t xml:space="preserve"> Градостроительного кодекса Российской Федерации при условии нахождения самовольной постройки на территории Ипатовского округа, в соответствии с </w:t>
      </w:r>
      <w:hyperlink r:id="rId73" w:history="1">
        <w:r>
          <w:rPr>
            <w:rStyle w:val="a3"/>
            <w:rFonts w:ascii="Times New Roman" w:eastAsia="Calibri" w:hAnsi="Times New Roman"/>
            <w:color w:val="auto"/>
            <w:kern w:val="0"/>
            <w:sz w:val="28"/>
            <w:szCs w:val="28"/>
            <w:u w:val="none"/>
            <w:lang w:eastAsia="ru-RU"/>
          </w:rPr>
          <w:t>пунктом 4 статьи 222</w:t>
        </w:r>
      </w:hyperlink>
      <w:r>
        <w:rPr>
          <w:rFonts w:ascii="Times New Roman" w:eastAsia="Calibri" w:hAnsi="Times New Roman"/>
          <w:kern w:val="0"/>
          <w:sz w:val="28"/>
          <w:szCs w:val="28"/>
          <w:lang w:eastAsia="ru-RU"/>
        </w:rPr>
        <w:t xml:space="preserve"> Гражданского кодекса Российской Федерации.</w:t>
      </w:r>
      <w:proofErr w:type="gramEnd"/>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2. Комиссия в своей деятельности руководствуется </w:t>
      </w:r>
      <w:hyperlink r:id="rId74" w:history="1">
        <w:r>
          <w:rPr>
            <w:rStyle w:val="a3"/>
            <w:rFonts w:ascii="Times New Roman" w:eastAsia="Calibri" w:hAnsi="Times New Roman"/>
            <w:color w:val="auto"/>
            <w:kern w:val="0"/>
            <w:sz w:val="28"/>
            <w:szCs w:val="28"/>
            <w:u w:val="none"/>
            <w:lang w:eastAsia="ru-RU"/>
          </w:rPr>
          <w:t>Конституцией</w:t>
        </w:r>
      </w:hyperlink>
      <w:r>
        <w:rPr>
          <w:rFonts w:ascii="Times New Roman" w:eastAsia="Calibri" w:hAnsi="Times New Roman"/>
          <w:kern w:val="0"/>
          <w:sz w:val="28"/>
          <w:szCs w:val="28"/>
          <w:lang w:eastAsia="ru-RU"/>
        </w:rPr>
        <w:t xml:space="preserve"> Российской Федерации, </w:t>
      </w:r>
      <w:hyperlink r:id="rId75" w:history="1">
        <w:r>
          <w:rPr>
            <w:rStyle w:val="a3"/>
            <w:rFonts w:ascii="Times New Roman" w:eastAsia="Calibri" w:hAnsi="Times New Roman"/>
            <w:color w:val="auto"/>
            <w:kern w:val="0"/>
            <w:sz w:val="28"/>
            <w:szCs w:val="28"/>
            <w:u w:val="none"/>
            <w:lang w:eastAsia="ru-RU"/>
          </w:rPr>
          <w:t>Гражданским</w:t>
        </w:r>
      </w:hyperlink>
      <w:r>
        <w:rPr>
          <w:rFonts w:ascii="Times New Roman" w:eastAsia="Calibri" w:hAnsi="Times New Roman"/>
          <w:kern w:val="0"/>
          <w:sz w:val="28"/>
          <w:szCs w:val="28"/>
          <w:lang w:eastAsia="ru-RU"/>
        </w:rPr>
        <w:t xml:space="preserve"> кодексом Российской Федерации, </w:t>
      </w:r>
      <w:hyperlink r:id="rId76" w:history="1">
        <w:r>
          <w:rPr>
            <w:rStyle w:val="a3"/>
            <w:rFonts w:ascii="Times New Roman" w:eastAsia="Calibri" w:hAnsi="Times New Roman"/>
            <w:color w:val="auto"/>
            <w:kern w:val="0"/>
            <w:sz w:val="28"/>
            <w:szCs w:val="28"/>
            <w:u w:val="none"/>
            <w:lang w:eastAsia="ru-RU"/>
          </w:rPr>
          <w:t>Градостроительным</w:t>
        </w:r>
      </w:hyperlink>
      <w:r>
        <w:rPr>
          <w:rFonts w:ascii="Times New Roman" w:eastAsia="Calibri" w:hAnsi="Times New Roman"/>
          <w:kern w:val="0"/>
          <w:sz w:val="28"/>
          <w:szCs w:val="28"/>
          <w:lang w:eastAsia="ru-RU"/>
        </w:rPr>
        <w:t xml:space="preserve"> кодексом Российской Федерации, </w:t>
      </w:r>
      <w:hyperlink r:id="rId77" w:history="1">
        <w:r>
          <w:rPr>
            <w:rStyle w:val="a3"/>
            <w:rFonts w:ascii="Times New Roman" w:eastAsia="Calibri" w:hAnsi="Times New Roman"/>
            <w:color w:val="auto"/>
            <w:kern w:val="0"/>
            <w:sz w:val="28"/>
            <w:szCs w:val="28"/>
            <w:u w:val="none"/>
            <w:lang w:eastAsia="ru-RU"/>
          </w:rPr>
          <w:t>Земельным</w:t>
        </w:r>
      </w:hyperlink>
      <w:r>
        <w:rPr>
          <w:rFonts w:ascii="Times New Roman" w:eastAsia="Calibri" w:hAnsi="Times New Roman"/>
          <w:kern w:val="0"/>
          <w:sz w:val="28"/>
          <w:szCs w:val="28"/>
          <w:lang w:eastAsia="ru-RU"/>
        </w:rPr>
        <w:t xml:space="preserve"> кодексом Российской Федерации, нормативными правовыми актами Ставропольского края, муниципальными правовыми актами Ипатовского </w:t>
      </w:r>
      <w:r w:rsidR="00B35CEA">
        <w:rPr>
          <w:rFonts w:ascii="Times New Roman" w:eastAsia="Calibri" w:hAnsi="Times New Roman"/>
          <w:kern w:val="0"/>
          <w:sz w:val="28"/>
          <w:szCs w:val="28"/>
          <w:lang w:eastAsia="ru-RU"/>
        </w:rPr>
        <w:t>муниципального</w:t>
      </w:r>
      <w:r>
        <w:rPr>
          <w:rFonts w:ascii="Times New Roman" w:eastAsia="Calibri" w:hAnsi="Times New Roman"/>
          <w:kern w:val="0"/>
          <w:sz w:val="28"/>
          <w:szCs w:val="28"/>
          <w:lang w:eastAsia="ru-RU"/>
        </w:rPr>
        <w:t xml:space="preserve"> округа Ставропольского края, регулирующими градостроительные и земельные отношения, а также настоящим Положением.</w:t>
      </w:r>
    </w:p>
    <w:p w:rsidR="00FE3A04" w:rsidRDefault="00FE3A04" w:rsidP="00FE3A04">
      <w:pPr>
        <w:widowControl/>
        <w:suppressAutoHyphens w:val="0"/>
        <w:autoSpaceDE w:val="0"/>
        <w:autoSpaceDN w:val="0"/>
        <w:adjustRightInd w:val="0"/>
        <w:jc w:val="both"/>
        <w:rPr>
          <w:rFonts w:ascii="Times New Roman" w:eastAsia="Calibri" w:hAnsi="Times New Roman"/>
          <w:kern w:val="0"/>
          <w:sz w:val="28"/>
          <w:szCs w:val="28"/>
          <w:lang w:eastAsia="ru-RU"/>
        </w:rPr>
      </w:pPr>
    </w:p>
    <w:p w:rsidR="00FE3A04" w:rsidRDefault="00FE3A04"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r>
        <w:rPr>
          <w:rFonts w:ascii="Times New Roman" w:eastAsia="Calibri" w:hAnsi="Times New Roman"/>
          <w:b/>
          <w:bCs/>
          <w:kern w:val="0"/>
          <w:sz w:val="28"/>
          <w:szCs w:val="28"/>
          <w:lang w:eastAsia="ru-RU"/>
        </w:rPr>
        <w:t>2. Основные принципы деятельности комиссии</w:t>
      </w:r>
    </w:p>
    <w:p w:rsidR="00B35CEA" w:rsidRDefault="00B35CEA"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3. Обеспечение объективности рассмотрения:</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 уведомления, иных документов, подтверждающих наличие признаков самовольной постройки;</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lastRenderedPageBreak/>
        <w:t>2) сведений о лице, осуществившем самовольную постройку, если оно установлено;</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3) сведений о земельном участке, на котором размещена самовольная постройка, о правообладателе земельного участка;</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4) информации отдела капитального строительства и отдела имущественных и земельных отношений о соответствии самовольной постройки критериям, установленным </w:t>
      </w:r>
      <w:hyperlink r:id="rId78" w:history="1">
        <w:r>
          <w:rPr>
            <w:rStyle w:val="a3"/>
            <w:rFonts w:ascii="Times New Roman" w:eastAsia="Calibri" w:hAnsi="Times New Roman"/>
            <w:color w:val="auto"/>
            <w:kern w:val="0"/>
            <w:sz w:val="28"/>
            <w:szCs w:val="28"/>
            <w:u w:val="none"/>
            <w:lang w:eastAsia="ru-RU"/>
          </w:rPr>
          <w:t>пунктом 4 статьи 222</w:t>
        </w:r>
      </w:hyperlink>
      <w:r>
        <w:rPr>
          <w:rFonts w:ascii="Times New Roman" w:eastAsia="Calibri" w:hAnsi="Times New Roman"/>
          <w:kern w:val="0"/>
          <w:sz w:val="28"/>
          <w:szCs w:val="28"/>
          <w:lang w:eastAsia="ru-RU"/>
        </w:rPr>
        <w:t xml:space="preserve"> Гражданского кодекса Российской Федерации.</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4. Соблюдение принципов публичности, прозрачности и недопущение дискриминации.</w:t>
      </w:r>
    </w:p>
    <w:p w:rsidR="00FE3A04" w:rsidRDefault="00FE3A04"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r>
        <w:rPr>
          <w:rFonts w:ascii="Times New Roman" w:eastAsia="Calibri" w:hAnsi="Times New Roman"/>
          <w:b/>
          <w:bCs/>
          <w:kern w:val="0"/>
          <w:sz w:val="28"/>
          <w:szCs w:val="28"/>
          <w:lang w:eastAsia="ru-RU"/>
        </w:rPr>
        <w:t>3. Основные функции комиссии</w:t>
      </w:r>
    </w:p>
    <w:p w:rsidR="00B35CEA" w:rsidRDefault="00B35CEA"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5. Рассмотрение уведомления, иных документов, подтверждающих наличие признаков самовольной постройки.</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6. Подготовка заключения о возможности принятия администрацией решения:</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1) о сносе самовольной постройки либо о приведении ее в соответствие с установленными требованиями в случаях, предусмотренных </w:t>
      </w:r>
      <w:hyperlink r:id="rId79" w:history="1">
        <w:r>
          <w:rPr>
            <w:rStyle w:val="a3"/>
            <w:rFonts w:ascii="Times New Roman" w:eastAsia="Calibri" w:hAnsi="Times New Roman"/>
            <w:color w:val="auto"/>
            <w:kern w:val="0"/>
            <w:sz w:val="28"/>
            <w:szCs w:val="28"/>
            <w:u w:val="none"/>
            <w:lang w:eastAsia="ru-RU"/>
          </w:rPr>
          <w:t>пунктом 4 статьи 222</w:t>
        </w:r>
      </w:hyperlink>
      <w:r>
        <w:rPr>
          <w:rFonts w:ascii="Times New Roman" w:eastAsia="Calibri" w:hAnsi="Times New Roman"/>
          <w:kern w:val="0"/>
          <w:sz w:val="28"/>
          <w:szCs w:val="28"/>
          <w:lang w:eastAsia="ru-RU"/>
        </w:rPr>
        <w:t xml:space="preserve"> Гражданского кодекса Российской Федерации, в сроки, устанавливаемые с учетом характера самовольной постройки;</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2) об обращении в суд с исковым заявлением о сносе самовольной постройки либо о приведении ее в соответствие с установленными требованиями;</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proofErr w:type="gramStart"/>
      <w:r>
        <w:rPr>
          <w:rFonts w:ascii="Times New Roman" w:eastAsia="Calibri" w:hAnsi="Times New Roman"/>
          <w:kern w:val="0"/>
          <w:sz w:val="28"/>
          <w:szCs w:val="28"/>
          <w:lang w:eastAsia="ru-RU"/>
        </w:rPr>
        <w:t>3) о направлении,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уведомления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отдел имущественных и земельных отношений, от которых поступило уведомление о выявлении самовольной постройки.</w:t>
      </w:r>
      <w:proofErr w:type="gramEnd"/>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7. Решение комиссии оформляется протоколом, который подготавливается непосредственно после проведения заседания комиссии. Протокол подписывает председательствующий и секретарь комиссии, который хранится в отделе капитального строительства.</w:t>
      </w:r>
    </w:p>
    <w:p w:rsidR="00FE3A04" w:rsidRDefault="00FE3A04" w:rsidP="00FE3A04">
      <w:pPr>
        <w:widowControl/>
        <w:suppressAutoHyphens w:val="0"/>
        <w:autoSpaceDE w:val="0"/>
        <w:autoSpaceDN w:val="0"/>
        <w:adjustRightInd w:val="0"/>
        <w:jc w:val="both"/>
        <w:rPr>
          <w:rFonts w:ascii="Times New Roman" w:eastAsia="Calibri" w:hAnsi="Times New Roman"/>
          <w:kern w:val="0"/>
          <w:sz w:val="28"/>
          <w:szCs w:val="28"/>
          <w:lang w:eastAsia="ru-RU"/>
        </w:rPr>
      </w:pPr>
    </w:p>
    <w:p w:rsidR="00FE3A04" w:rsidRDefault="00FE3A04"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r>
        <w:rPr>
          <w:rFonts w:ascii="Times New Roman" w:eastAsia="Calibri" w:hAnsi="Times New Roman"/>
          <w:b/>
          <w:bCs/>
          <w:kern w:val="0"/>
          <w:sz w:val="28"/>
          <w:szCs w:val="28"/>
          <w:lang w:eastAsia="ru-RU"/>
        </w:rPr>
        <w:t>4. Председатель комиссии</w:t>
      </w:r>
    </w:p>
    <w:p w:rsidR="00B35CEA" w:rsidRDefault="00B35CEA"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8. Организует работу комиссии в соответствии с законами и иными нормативными правовыми актами Российской Федерации, осуществляет общее руководство работой комиссии и обеспечивает выполнение настоящего Положения.</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9. Подтверждает наличие полномочий комиссии и наличия кворума на заседании комиссии.</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10. Имеет право решающего голоса.</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11. Выполняет иные обязанности, предусмотренные действующим законодательством.</w:t>
      </w:r>
    </w:p>
    <w:p w:rsidR="00FE3A04" w:rsidRDefault="00FE3A04"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r>
        <w:rPr>
          <w:rFonts w:ascii="Times New Roman" w:eastAsia="Calibri" w:hAnsi="Times New Roman"/>
          <w:b/>
          <w:bCs/>
          <w:kern w:val="0"/>
          <w:sz w:val="28"/>
          <w:szCs w:val="28"/>
          <w:lang w:eastAsia="ru-RU"/>
        </w:rPr>
        <w:lastRenderedPageBreak/>
        <w:t>5. Заместители председателя комиссии</w:t>
      </w:r>
    </w:p>
    <w:p w:rsidR="00B35CEA" w:rsidRDefault="00B35CEA"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12. Обладают всеми правами и обязанностями членов комиссии, в соответствии с </w:t>
      </w:r>
      <w:hyperlink r:id="rId80" w:anchor="Par148" w:history="1">
        <w:r>
          <w:rPr>
            <w:rStyle w:val="a3"/>
            <w:rFonts w:ascii="Times New Roman" w:eastAsia="Calibri" w:hAnsi="Times New Roman"/>
            <w:color w:val="auto"/>
            <w:kern w:val="0"/>
            <w:sz w:val="28"/>
            <w:szCs w:val="28"/>
            <w:u w:val="none"/>
            <w:lang w:eastAsia="ru-RU"/>
          </w:rPr>
          <w:t>разделом 6</w:t>
        </w:r>
      </w:hyperlink>
      <w:r>
        <w:rPr>
          <w:rFonts w:ascii="Times New Roman" w:eastAsia="Calibri" w:hAnsi="Times New Roman"/>
          <w:kern w:val="0"/>
          <w:sz w:val="28"/>
          <w:szCs w:val="28"/>
          <w:lang w:eastAsia="ru-RU"/>
        </w:rPr>
        <w:t xml:space="preserve"> настоящего Положения.</w:t>
      </w:r>
    </w:p>
    <w:p w:rsidR="00FE3A04" w:rsidRDefault="00FE3A04" w:rsidP="00FE3A04">
      <w:pPr>
        <w:widowControl/>
        <w:suppressAutoHyphens w:val="0"/>
        <w:autoSpaceDE w:val="0"/>
        <w:autoSpaceDN w:val="0"/>
        <w:adjustRightInd w:val="0"/>
        <w:jc w:val="both"/>
        <w:rPr>
          <w:rFonts w:ascii="Times New Roman" w:eastAsia="Calibri" w:hAnsi="Times New Roman"/>
          <w:kern w:val="0"/>
          <w:sz w:val="28"/>
          <w:szCs w:val="28"/>
          <w:lang w:eastAsia="ru-RU"/>
        </w:rPr>
      </w:pPr>
    </w:p>
    <w:p w:rsidR="00FE3A04" w:rsidRDefault="00FE3A04"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bookmarkStart w:id="11" w:name="Par148"/>
      <w:bookmarkEnd w:id="11"/>
      <w:r>
        <w:rPr>
          <w:rFonts w:ascii="Times New Roman" w:eastAsia="Calibri" w:hAnsi="Times New Roman"/>
          <w:b/>
          <w:bCs/>
          <w:kern w:val="0"/>
          <w:sz w:val="28"/>
          <w:szCs w:val="28"/>
          <w:lang w:eastAsia="ru-RU"/>
        </w:rPr>
        <w:t>6. Члены комиссии</w:t>
      </w:r>
    </w:p>
    <w:p w:rsidR="00B35CEA" w:rsidRDefault="00B35CEA"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13. Члены комиссии обязаны:</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 лично присутствовать на заседаниях комиссии, отсутствие на заседании комиссии допускается только по уважительным причинам в соответствии с трудовым законодательством Российской Федерации</w:t>
      </w:r>
      <w:r w:rsidR="00B35CEA">
        <w:rPr>
          <w:rFonts w:ascii="Times New Roman" w:eastAsia="Calibri" w:hAnsi="Times New Roman"/>
          <w:kern w:val="0"/>
          <w:sz w:val="28"/>
          <w:szCs w:val="28"/>
          <w:lang w:eastAsia="ru-RU"/>
        </w:rPr>
        <w:t xml:space="preserve"> (п</w:t>
      </w:r>
      <w:r>
        <w:rPr>
          <w:rFonts w:ascii="Times New Roman" w:eastAsia="Calibri" w:hAnsi="Times New Roman"/>
          <w:kern w:val="0"/>
          <w:sz w:val="28"/>
          <w:szCs w:val="28"/>
          <w:lang w:eastAsia="ru-RU"/>
        </w:rPr>
        <w:t>ри отсутствии члена комиссии его функции исполняет лицо исполняющие его обязанности согласно должностной инструкции на период временного отсутствия</w:t>
      </w:r>
      <w:r w:rsidR="00B35CEA">
        <w:rPr>
          <w:rFonts w:ascii="Times New Roman" w:eastAsia="Calibri" w:hAnsi="Times New Roman"/>
          <w:kern w:val="0"/>
          <w:sz w:val="28"/>
          <w:szCs w:val="28"/>
          <w:lang w:eastAsia="ru-RU"/>
        </w:rPr>
        <w:t>)</w:t>
      </w:r>
      <w:r>
        <w:rPr>
          <w:rFonts w:ascii="Times New Roman" w:eastAsia="Calibri" w:hAnsi="Times New Roman"/>
          <w:kern w:val="0"/>
          <w:sz w:val="28"/>
          <w:szCs w:val="28"/>
          <w:lang w:eastAsia="ru-RU"/>
        </w:rPr>
        <w:t>;</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2) знать и руководствоваться в своей деятельности требованиями Гражданского </w:t>
      </w:r>
      <w:hyperlink r:id="rId81" w:history="1">
        <w:r>
          <w:rPr>
            <w:rStyle w:val="a3"/>
            <w:rFonts w:ascii="Times New Roman" w:eastAsia="Calibri" w:hAnsi="Times New Roman"/>
            <w:color w:val="auto"/>
            <w:kern w:val="0"/>
            <w:sz w:val="28"/>
            <w:szCs w:val="28"/>
            <w:u w:val="none"/>
            <w:lang w:eastAsia="ru-RU"/>
          </w:rPr>
          <w:t>кодекса</w:t>
        </w:r>
      </w:hyperlink>
      <w:r>
        <w:rPr>
          <w:rFonts w:ascii="Times New Roman" w:eastAsia="Calibri" w:hAnsi="Times New Roman"/>
          <w:kern w:val="0"/>
          <w:sz w:val="28"/>
          <w:szCs w:val="28"/>
          <w:lang w:eastAsia="ru-RU"/>
        </w:rPr>
        <w:t xml:space="preserve"> Российской Федерации, Градостроительного </w:t>
      </w:r>
      <w:hyperlink r:id="rId82" w:history="1">
        <w:r>
          <w:rPr>
            <w:rStyle w:val="a3"/>
            <w:rFonts w:ascii="Times New Roman" w:eastAsia="Calibri" w:hAnsi="Times New Roman"/>
            <w:color w:val="auto"/>
            <w:kern w:val="0"/>
            <w:sz w:val="28"/>
            <w:szCs w:val="28"/>
            <w:u w:val="none"/>
            <w:lang w:eastAsia="ru-RU"/>
          </w:rPr>
          <w:t>кодекса</w:t>
        </w:r>
      </w:hyperlink>
      <w:r>
        <w:rPr>
          <w:rFonts w:ascii="Times New Roman" w:eastAsia="Calibri" w:hAnsi="Times New Roman"/>
          <w:kern w:val="0"/>
          <w:sz w:val="28"/>
          <w:szCs w:val="28"/>
          <w:lang w:eastAsia="ru-RU"/>
        </w:rPr>
        <w:t xml:space="preserve"> Российской Федерации и Земельного </w:t>
      </w:r>
      <w:hyperlink r:id="rId83" w:history="1">
        <w:r>
          <w:rPr>
            <w:rStyle w:val="a3"/>
            <w:rFonts w:ascii="Times New Roman" w:eastAsia="Calibri" w:hAnsi="Times New Roman"/>
            <w:color w:val="auto"/>
            <w:kern w:val="0"/>
            <w:sz w:val="28"/>
            <w:szCs w:val="28"/>
            <w:u w:val="none"/>
            <w:lang w:eastAsia="ru-RU"/>
          </w:rPr>
          <w:t>кодекса</w:t>
        </w:r>
      </w:hyperlink>
      <w:r>
        <w:rPr>
          <w:rFonts w:ascii="Times New Roman" w:eastAsia="Calibri" w:hAnsi="Times New Roman"/>
          <w:kern w:val="0"/>
          <w:sz w:val="28"/>
          <w:szCs w:val="28"/>
          <w:lang w:eastAsia="ru-RU"/>
        </w:rPr>
        <w:t xml:space="preserve"> Российской Федерации.</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14. Члены комиссии вправе:</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 знакомиться со всеми представленными на рассмотрение документами и сведениями;</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2) выступать по вопросам повестки дня на заседаниях комиссии;</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3) проверять правильность содержания протоколов комиссии.</w:t>
      </w:r>
    </w:p>
    <w:p w:rsidR="00FE3A04" w:rsidRDefault="00FE3A04" w:rsidP="00FE3A04">
      <w:pPr>
        <w:widowControl/>
        <w:suppressAutoHyphens w:val="0"/>
        <w:autoSpaceDE w:val="0"/>
        <w:autoSpaceDN w:val="0"/>
        <w:adjustRightInd w:val="0"/>
        <w:jc w:val="both"/>
        <w:rPr>
          <w:rFonts w:ascii="Times New Roman" w:eastAsia="Calibri" w:hAnsi="Times New Roman"/>
          <w:kern w:val="0"/>
          <w:sz w:val="28"/>
          <w:szCs w:val="28"/>
          <w:lang w:eastAsia="ru-RU"/>
        </w:rPr>
      </w:pPr>
    </w:p>
    <w:p w:rsidR="00FE3A04" w:rsidRDefault="00FE3A04"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r>
        <w:rPr>
          <w:rFonts w:ascii="Times New Roman" w:eastAsia="Calibri" w:hAnsi="Times New Roman"/>
          <w:b/>
          <w:bCs/>
          <w:kern w:val="0"/>
          <w:sz w:val="28"/>
          <w:szCs w:val="28"/>
          <w:lang w:eastAsia="ru-RU"/>
        </w:rPr>
        <w:t>7. Секретарь комиссии</w:t>
      </w:r>
    </w:p>
    <w:p w:rsidR="00B35CEA" w:rsidRDefault="00B35CEA"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15. Оповещает членов комиссии о предстоящем заседании.</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16. Оповещает лицо, осуществившее самовольную постройку, если оно установлено, способом, подтверждающим надлежащее его уведомление. В случае неявки лица либо отсутствия сведений о лице, которое возвело самовольную постройку, заседание комиссии проходит в его отсутствие.</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17. Подготавливает материалы к заседанию комиссии и обеспечивает ими членов комиссии.</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18. Обеспечивает документальное оформление решений комиссии.</w:t>
      </w:r>
    </w:p>
    <w:p w:rsidR="00FE3A04" w:rsidRDefault="00FE3A04" w:rsidP="00FE3A04">
      <w:pPr>
        <w:widowControl/>
        <w:suppressAutoHyphens w:val="0"/>
        <w:autoSpaceDE w:val="0"/>
        <w:autoSpaceDN w:val="0"/>
        <w:adjustRightInd w:val="0"/>
        <w:ind w:firstLine="540"/>
        <w:jc w:val="both"/>
        <w:rPr>
          <w:rFonts w:ascii="Times New Roman" w:hAnsi="Times New Roman"/>
          <w:sz w:val="28"/>
          <w:szCs w:val="28"/>
        </w:rPr>
      </w:pPr>
      <w:r>
        <w:rPr>
          <w:rFonts w:ascii="Times New Roman" w:eastAsia="Calibri" w:hAnsi="Times New Roman"/>
          <w:kern w:val="0"/>
          <w:sz w:val="28"/>
          <w:szCs w:val="28"/>
          <w:lang w:eastAsia="ru-RU"/>
        </w:rPr>
        <w:t xml:space="preserve">19. Выполняет иные обязанности, предусмотренные действующим законодательством и порядком </w:t>
      </w:r>
      <w:r>
        <w:rPr>
          <w:rFonts w:ascii="Times New Roman" w:hAnsi="Times New Roman"/>
          <w:sz w:val="28"/>
          <w:szCs w:val="28"/>
        </w:rPr>
        <w:t xml:space="preserve">взаимодействия при принятии решения о сносе самовольной постройки либо решения </w:t>
      </w:r>
      <w:r>
        <w:rPr>
          <w:rFonts w:ascii="Times New Roman" w:eastAsia="Calibri" w:hAnsi="Times New Roman"/>
          <w:kern w:val="0"/>
          <w:sz w:val="28"/>
          <w:szCs w:val="28"/>
          <w:lang w:eastAsia="ru-RU"/>
        </w:rPr>
        <w:t>о сносе самовольной постройки или ее приведении в соответствие с установленными требованиями</w:t>
      </w:r>
      <w:r>
        <w:rPr>
          <w:rFonts w:ascii="Times New Roman" w:hAnsi="Times New Roman"/>
          <w:b/>
          <w:sz w:val="28"/>
          <w:szCs w:val="28"/>
        </w:rPr>
        <w:t xml:space="preserve"> </w:t>
      </w:r>
      <w:r>
        <w:rPr>
          <w:rFonts w:ascii="Times New Roman" w:hAnsi="Times New Roman"/>
          <w:sz w:val="28"/>
          <w:szCs w:val="28"/>
        </w:rPr>
        <w:t xml:space="preserve">на территории Ипатовского </w:t>
      </w:r>
      <w:r w:rsidR="007278E8">
        <w:rPr>
          <w:rFonts w:ascii="Times New Roman" w:hAnsi="Times New Roman"/>
          <w:sz w:val="28"/>
          <w:szCs w:val="28"/>
        </w:rPr>
        <w:t>муниципального</w:t>
      </w:r>
      <w:r w:rsidR="006E3127">
        <w:rPr>
          <w:rFonts w:ascii="Times New Roman" w:hAnsi="Times New Roman"/>
          <w:sz w:val="28"/>
          <w:szCs w:val="28"/>
        </w:rPr>
        <w:t xml:space="preserve"> </w:t>
      </w:r>
      <w:r>
        <w:rPr>
          <w:rFonts w:ascii="Times New Roman" w:hAnsi="Times New Roman"/>
          <w:sz w:val="28"/>
          <w:szCs w:val="28"/>
        </w:rPr>
        <w:t xml:space="preserve"> округа Ставропольского края.</w:t>
      </w:r>
    </w:p>
    <w:p w:rsidR="00FE3A04" w:rsidRDefault="00FE3A04" w:rsidP="00FE3A04">
      <w:pPr>
        <w:widowControl/>
        <w:suppressAutoHyphens w:val="0"/>
        <w:autoSpaceDE w:val="0"/>
        <w:autoSpaceDN w:val="0"/>
        <w:adjustRightInd w:val="0"/>
        <w:jc w:val="both"/>
        <w:rPr>
          <w:rFonts w:ascii="Times New Roman" w:eastAsia="Calibri" w:hAnsi="Times New Roman"/>
          <w:kern w:val="0"/>
          <w:sz w:val="28"/>
          <w:szCs w:val="28"/>
          <w:lang w:eastAsia="ru-RU"/>
        </w:rPr>
      </w:pPr>
    </w:p>
    <w:p w:rsidR="00FE3A04" w:rsidRDefault="00FE3A04"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r>
        <w:rPr>
          <w:rFonts w:ascii="Times New Roman" w:eastAsia="Calibri" w:hAnsi="Times New Roman"/>
          <w:b/>
          <w:bCs/>
          <w:kern w:val="0"/>
          <w:sz w:val="28"/>
          <w:szCs w:val="28"/>
          <w:lang w:eastAsia="ru-RU"/>
        </w:rPr>
        <w:t>8. Порядок работы комиссии</w:t>
      </w:r>
    </w:p>
    <w:p w:rsidR="007F0812" w:rsidRDefault="007F0812"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20. Основной формой работы комиссии являются её заседания.</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21. Заседание комиссии проводит председатель комиссии. В случае его отсутствия обязанности председателя комиссии выполняет один из заместителей председателя комиссии. При отсутствии председателя комиссии и заместителей председателя комиссии из присутствующих членов комиссии выбирается председательствующий.</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lastRenderedPageBreak/>
        <w:t>22. Заседание комиссии считается правомочным, если в нем участвуют не менее половины от числа членов комиссии. Решение комиссии принимается простым большинством голосов членов комиссии, участвующих в заседании. При равенстве голосов председатель комиссии (или лицо его замещающее) имеет право решающего голоса.</w:t>
      </w:r>
    </w:p>
    <w:p w:rsidR="00FE3A04" w:rsidRDefault="00FE3A04" w:rsidP="00FE3A04">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ru-RU"/>
        </w:rPr>
        <w:t xml:space="preserve">23. Члены комиссии должны быть уведомлены секретарем комиссии посредством направления приглашений, содержащих сведения о рассматриваемом объекте, месте, дате и времени проведения заседания не </w:t>
      </w:r>
      <w:proofErr w:type="gramStart"/>
      <w:r>
        <w:rPr>
          <w:rFonts w:ascii="Times New Roman" w:eastAsia="Calibri" w:hAnsi="Times New Roman"/>
          <w:kern w:val="0"/>
          <w:sz w:val="28"/>
          <w:szCs w:val="28"/>
          <w:lang w:eastAsia="ru-RU"/>
        </w:rPr>
        <w:t>позднее</w:t>
      </w:r>
      <w:proofErr w:type="gramEnd"/>
      <w:r>
        <w:rPr>
          <w:rFonts w:ascii="Times New Roman" w:eastAsia="Calibri" w:hAnsi="Times New Roman"/>
          <w:kern w:val="0"/>
          <w:sz w:val="28"/>
          <w:szCs w:val="28"/>
          <w:lang w:eastAsia="ru-RU"/>
        </w:rPr>
        <w:t xml:space="preserve"> чем за два рабочих дня до даты заседания комиссии.</w:t>
      </w:r>
    </w:p>
    <w:p w:rsidR="00FE3A04" w:rsidRDefault="00FE3A04" w:rsidP="00FE3A04">
      <w:pPr>
        <w:widowControl/>
        <w:suppressAutoHyphens w:val="0"/>
        <w:autoSpaceDE w:val="0"/>
        <w:autoSpaceDN w:val="0"/>
        <w:adjustRightInd w:val="0"/>
        <w:jc w:val="both"/>
        <w:rPr>
          <w:rFonts w:ascii="Times New Roman" w:eastAsia="Calibri" w:hAnsi="Times New Roman"/>
          <w:kern w:val="0"/>
          <w:sz w:val="28"/>
          <w:szCs w:val="28"/>
          <w:lang w:eastAsia="ru-RU"/>
        </w:rPr>
      </w:pPr>
    </w:p>
    <w:p w:rsidR="00FE3A04" w:rsidRDefault="00FE3A04"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r>
        <w:rPr>
          <w:rFonts w:ascii="Times New Roman" w:eastAsia="Calibri" w:hAnsi="Times New Roman"/>
          <w:b/>
          <w:bCs/>
          <w:kern w:val="0"/>
          <w:sz w:val="28"/>
          <w:szCs w:val="28"/>
          <w:lang w:eastAsia="ru-RU"/>
        </w:rPr>
        <w:t>9. Ответственность членов комиссии</w:t>
      </w:r>
    </w:p>
    <w:p w:rsidR="007F0812" w:rsidRDefault="007F0812" w:rsidP="00FE3A04">
      <w:pPr>
        <w:widowControl/>
        <w:suppressAutoHyphens w:val="0"/>
        <w:autoSpaceDE w:val="0"/>
        <w:autoSpaceDN w:val="0"/>
        <w:adjustRightInd w:val="0"/>
        <w:jc w:val="center"/>
        <w:outlineLvl w:val="1"/>
        <w:rPr>
          <w:rFonts w:ascii="Times New Roman" w:eastAsia="Calibri" w:hAnsi="Times New Roman"/>
          <w:b/>
          <w:bCs/>
          <w:kern w:val="0"/>
          <w:sz w:val="28"/>
          <w:szCs w:val="28"/>
          <w:lang w:eastAsia="ru-RU"/>
        </w:rPr>
      </w:pPr>
    </w:p>
    <w:p w:rsidR="0025059A" w:rsidRPr="00DE6EB7" w:rsidRDefault="00993D03" w:rsidP="00DE6EB7">
      <w:pPr>
        <w:widowControl/>
        <w:suppressAutoHyphens w:val="0"/>
        <w:autoSpaceDE w:val="0"/>
        <w:autoSpaceDN w:val="0"/>
        <w:adjustRightInd w:val="0"/>
        <w:ind w:firstLine="540"/>
        <w:jc w:val="both"/>
        <w:rPr>
          <w:rFonts w:ascii="Times New Roman" w:eastAsia="Calibri" w:hAnsi="Times New Roman"/>
          <w:kern w:val="0"/>
          <w:sz w:val="28"/>
          <w:szCs w:val="28"/>
          <w:lang w:eastAsia="ru-RU"/>
        </w:rPr>
      </w:pPr>
      <w:r>
        <w:rPr>
          <w:rFonts w:ascii="Times New Roman" w:eastAsia="Calibri" w:hAnsi="Times New Roman"/>
          <w:noProof/>
          <w:kern w:val="0"/>
          <w:sz w:val="28"/>
          <w:szCs w:val="28"/>
          <w:lang w:eastAsia="ru-RU"/>
        </w:rPr>
        <w:pict>
          <v:shape id="_x0000_s1031" type="#_x0000_t32" style="position:absolute;left:0;text-align:left;margin-left:118.2pt;margin-top:97.05pt;width:265.5pt;height:0;z-index:251662336" o:connectortype="straight"/>
        </w:pict>
      </w:r>
      <w:r w:rsidR="00FE3A04">
        <w:rPr>
          <w:rFonts w:ascii="Times New Roman" w:eastAsia="Calibri" w:hAnsi="Times New Roman"/>
          <w:kern w:val="0"/>
          <w:sz w:val="28"/>
          <w:szCs w:val="28"/>
          <w:lang w:eastAsia="ru-RU"/>
        </w:rPr>
        <w:t>24. Председатель комиссии, заместители председателя комиссии, члены комиссии не вправе распространять сведения, составляющие государственную, служебную или коммерческую тайну, ставшие известными им в ходе работы комиссии.</w:t>
      </w:r>
    </w:p>
    <w:sectPr w:rsidR="0025059A" w:rsidRPr="00DE6EB7" w:rsidSect="00DE6EB7">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F5" w:rsidRDefault="006570F5" w:rsidP="00E20DCA">
      <w:r>
        <w:separator/>
      </w:r>
    </w:p>
  </w:endnote>
  <w:endnote w:type="continuationSeparator" w:id="0">
    <w:p w:rsidR="006570F5" w:rsidRDefault="006570F5" w:rsidP="00E20D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F5" w:rsidRDefault="006570F5" w:rsidP="00E20DCA">
      <w:r>
        <w:separator/>
      </w:r>
    </w:p>
  </w:footnote>
  <w:footnote w:type="continuationSeparator" w:id="0">
    <w:p w:rsidR="006570F5" w:rsidRDefault="006570F5" w:rsidP="00E20D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3A04"/>
    <w:rsid w:val="00033778"/>
    <w:rsid w:val="00045DD6"/>
    <w:rsid w:val="00112629"/>
    <w:rsid w:val="00226AF5"/>
    <w:rsid w:val="0025059A"/>
    <w:rsid w:val="00275A76"/>
    <w:rsid w:val="002B5085"/>
    <w:rsid w:val="0046364D"/>
    <w:rsid w:val="004A0B4F"/>
    <w:rsid w:val="004B6B2C"/>
    <w:rsid w:val="004D59E5"/>
    <w:rsid w:val="00521980"/>
    <w:rsid w:val="005A425C"/>
    <w:rsid w:val="005B4B36"/>
    <w:rsid w:val="006570F5"/>
    <w:rsid w:val="006E17A4"/>
    <w:rsid w:val="006E3127"/>
    <w:rsid w:val="00721159"/>
    <w:rsid w:val="007278E8"/>
    <w:rsid w:val="0074733E"/>
    <w:rsid w:val="007B0BBB"/>
    <w:rsid w:val="007F0812"/>
    <w:rsid w:val="009307BC"/>
    <w:rsid w:val="00993D03"/>
    <w:rsid w:val="009B47E5"/>
    <w:rsid w:val="00A172EC"/>
    <w:rsid w:val="00A95AA7"/>
    <w:rsid w:val="00B14127"/>
    <w:rsid w:val="00B35CEA"/>
    <w:rsid w:val="00B50E1D"/>
    <w:rsid w:val="00C1181E"/>
    <w:rsid w:val="00D20E87"/>
    <w:rsid w:val="00DA7B53"/>
    <w:rsid w:val="00DE6EB7"/>
    <w:rsid w:val="00E20DCA"/>
    <w:rsid w:val="00F0059D"/>
    <w:rsid w:val="00FE3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_x0000_s1026"/>
        <o:r id="V:Rule7" type="connector" idref="#_x0000_s1028"/>
        <o:r id="V:Rule8" type="connector" idref="#_x0000_s1029"/>
        <o:r id="V:Rule9" type="connector" idref="#_x0000_s1030"/>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A04"/>
    <w:pPr>
      <w:widowControl w:val="0"/>
      <w:suppressAutoHyphens/>
      <w:spacing w:after="0" w:line="240" w:lineRule="auto"/>
    </w:pPr>
    <w:rPr>
      <w:rFonts w:ascii="Calibri" w:eastAsia="Lucida Sans Unicode" w:hAnsi="Calibri" w:cs="Times New Roman"/>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3A04"/>
    <w:rPr>
      <w:color w:val="0000FF"/>
      <w:u w:val="single"/>
    </w:rPr>
  </w:style>
  <w:style w:type="character" w:styleId="a4">
    <w:name w:val="FollowedHyperlink"/>
    <w:basedOn w:val="a0"/>
    <w:uiPriority w:val="99"/>
    <w:semiHidden/>
    <w:unhideWhenUsed/>
    <w:rsid w:val="00FE3A04"/>
    <w:rPr>
      <w:color w:val="800080" w:themeColor="followedHyperlink"/>
      <w:u w:val="single"/>
    </w:rPr>
  </w:style>
  <w:style w:type="paragraph" w:customStyle="1" w:styleId="ConsPlusNormal">
    <w:name w:val="ConsPlusNormal"/>
    <w:rsid w:val="00FE3A04"/>
    <w:pPr>
      <w:widowControl w:val="0"/>
      <w:autoSpaceDE w:val="0"/>
      <w:autoSpaceDN w:val="0"/>
      <w:spacing w:after="0" w:line="240" w:lineRule="auto"/>
    </w:pPr>
    <w:rPr>
      <w:rFonts w:ascii="Arial" w:eastAsia="Calibri" w:hAnsi="Arial" w:cs="Arial"/>
      <w:sz w:val="20"/>
      <w:szCs w:val="20"/>
      <w:lang w:eastAsia="ru-RU"/>
    </w:rPr>
  </w:style>
  <w:style w:type="paragraph" w:customStyle="1" w:styleId="ConsPlusTitle">
    <w:name w:val="ConsPlusTitle"/>
    <w:rsid w:val="00FE3A04"/>
    <w:pPr>
      <w:widowControl w:val="0"/>
      <w:autoSpaceDE w:val="0"/>
      <w:autoSpaceDN w:val="0"/>
      <w:spacing w:after="0" w:line="240" w:lineRule="auto"/>
    </w:pPr>
    <w:rPr>
      <w:rFonts w:ascii="Arial" w:eastAsia="Calibri" w:hAnsi="Arial" w:cs="Arial"/>
      <w:b/>
      <w:sz w:val="20"/>
      <w:szCs w:val="20"/>
      <w:lang w:eastAsia="ru-RU"/>
    </w:rPr>
  </w:style>
  <w:style w:type="paragraph" w:customStyle="1" w:styleId="ConsNormal">
    <w:name w:val="ConsNormal"/>
    <w:rsid w:val="00FE3A04"/>
    <w:pPr>
      <w:widowControl w:val="0"/>
      <w:suppressAutoHyphens/>
      <w:autoSpaceDE w:val="0"/>
      <w:spacing w:after="0" w:line="240" w:lineRule="auto"/>
      <w:ind w:firstLine="720"/>
    </w:pPr>
    <w:rPr>
      <w:rFonts w:ascii="Arial" w:eastAsia="Arial" w:hAnsi="Arial" w:cs="Arial"/>
      <w:kern w:val="2"/>
      <w:sz w:val="16"/>
      <w:szCs w:val="16"/>
      <w:lang w:eastAsia="zh-CN"/>
    </w:rPr>
  </w:style>
  <w:style w:type="paragraph" w:styleId="a5">
    <w:name w:val="endnote text"/>
    <w:basedOn w:val="a"/>
    <w:link w:val="a6"/>
    <w:uiPriority w:val="99"/>
    <w:semiHidden/>
    <w:rsid w:val="00E20DCA"/>
    <w:pPr>
      <w:widowControl/>
      <w:suppressAutoHyphens w:val="0"/>
    </w:pPr>
    <w:rPr>
      <w:rFonts w:ascii="Times New Roman" w:eastAsia="Times New Roman" w:hAnsi="Times New Roman"/>
      <w:kern w:val="0"/>
      <w:sz w:val="20"/>
      <w:szCs w:val="20"/>
      <w:lang w:eastAsia="ru-RU"/>
    </w:rPr>
  </w:style>
  <w:style w:type="character" w:customStyle="1" w:styleId="a6">
    <w:name w:val="Текст концевой сноски Знак"/>
    <w:basedOn w:val="a0"/>
    <w:link w:val="a5"/>
    <w:uiPriority w:val="99"/>
    <w:semiHidden/>
    <w:rsid w:val="00E20DCA"/>
    <w:rPr>
      <w:rFonts w:ascii="Times New Roman" w:eastAsia="Times New Roman" w:hAnsi="Times New Roman" w:cs="Times New Roman"/>
      <w:sz w:val="20"/>
      <w:szCs w:val="20"/>
      <w:lang w:eastAsia="ru-RU"/>
    </w:rPr>
  </w:style>
  <w:style w:type="character" w:styleId="a7">
    <w:name w:val="endnote reference"/>
    <w:basedOn w:val="a0"/>
    <w:uiPriority w:val="99"/>
    <w:semiHidden/>
    <w:rsid w:val="00E20DC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6C51A95FE7901E167CD4ECA85900266CDEB202DEEA8E742880FA8A5EF2CDFF2205524AF9333552B2554615599101A6A864978D9BF066E083C3B80BF0RFN" TargetMode="External"/><Relationship Id="rId18" Type="http://schemas.openxmlformats.org/officeDocument/2006/relationships/hyperlink" Target="consultantplus://offline/ref=820F93F54203C5766A0D7D48B435329177D8F533F9A6757C758B79A4E3A7B7C62BB64CA3FB400CF02F1DC3E8FCCDE440F60A6E577E9343A5253ABE30m6uCJ" TargetMode="External"/><Relationship Id="rId26" Type="http://schemas.openxmlformats.org/officeDocument/2006/relationships/hyperlink" Target="consultantplus://offline/ref=2F9739DDFC90A131432DF7AA915EEB6A32E09FB80165D1FA43C59DBA2C4B8C66DAEAA7C0FBC9CB27FE26F8CF5FA0A53A06DDC9E638E976F037EE601Ca7WAM" TargetMode="External"/><Relationship Id="rId39" Type="http://schemas.openxmlformats.org/officeDocument/2006/relationships/hyperlink" Target="consultantplus://offline/ref=2F9739DDFC90A131432DE9A78732B56036E3C2B00460DEA81C949BED731B8A339AAAA196BF84CE2DAA77BC9F5AABF875428BDAE431F5a7W4M" TargetMode="External"/><Relationship Id="rId21" Type="http://schemas.openxmlformats.org/officeDocument/2006/relationships/hyperlink" Target="file:///Z:\&#1054;&#1090;&#1076;&#1077;&#1083;%20&#1050;&#1057;&#1040;&#1080;&#1043;\&#1053;&#1045;&#1044;&#1045;&#1051;&#1068;&#1050;&#1054;\&#1055;&#1088;&#1086;&#1077;&#1082;&#1090;%20&#1087;&#1086;%20&#1057;&#1053;&#1054;&#1057;&#1059;%20&#1054;&#1050;&#1057;-&#1087;&#1077;&#1088;&#1077;&#1076;&#1077;&#1083;&#1072;&#1085;&#1085;&#1099;&#1081;.doc" TargetMode="External"/><Relationship Id="rId34" Type="http://schemas.openxmlformats.org/officeDocument/2006/relationships/hyperlink" Target="consultantplus://offline/ref=2F9739DDFC90A131432DF7AA915EEB6A32E09FB80165D1FA43C59DBA2C4B8C66DAEAA7C0FBC9CB27FE26F8CF5FA0A53A06DDC9E638E976F037EE601Ca7WAM" TargetMode="External"/><Relationship Id="rId42" Type="http://schemas.openxmlformats.org/officeDocument/2006/relationships/hyperlink" Target="consultantplus://offline/ref=2F9739DDFC90A131432DF7AA915EEB6A32E09FB80165D1FA43C59DBA2C4B8C66DAEAA7C0FBC9CB27FE26F8CF5FA0A53A06DDC9E638E976F037EE601Ca7WAM" TargetMode="External"/><Relationship Id="rId47" Type="http://schemas.openxmlformats.org/officeDocument/2006/relationships/hyperlink" Target="consultantplus://offline/ref=2F9739DDFC90A131432DE9A78732B56036E3C2B00460DEA81C949BED731B8A339AAAA196BF84CE2DAA77BC9F5AABF875428BDAE431F5a7W4M" TargetMode="External"/><Relationship Id="rId50" Type="http://schemas.openxmlformats.org/officeDocument/2006/relationships/hyperlink" Target="file:///Z:\&#1054;&#1090;&#1076;&#1077;&#1083;%20&#1050;&#1057;&#1040;&#1080;&#1043;\&#1053;&#1045;&#1044;&#1045;&#1051;&#1068;&#1050;&#1054;\&#1055;&#1088;&#1086;&#1077;&#1082;&#1090;%20&#1087;&#1086;%20&#1057;&#1053;&#1054;&#1057;&#1059;%20&#1054;&#1050;&#1057;-&#1087;&#1077;&#1088;&#1077;&#1076;&#1077;&#1083;&#1072;&#1085;&#1085;&#1099;&#1081;.doc" TargetMode="External"/><Relationship Id="rId55" Type="http://schemas.openxmlformats.org/officeDocument/2006/relationships/hyperlink" Target="consultantplus://offline/ref=2F9739DDFC90A131432DE9A78732B56036E3C2B00460DEA81C949BED731B8A339AAAA196BF84CE2DAA77BC9F5AABF875428BDAE431F5a7W4M" TargetMode="External"/><Relationship Id="rId63" Type="http://schemas.openxmlformats.org/officeDocument/2006/relationships/hyperlink" Target="consultantplus://offline/ref=2F9739DDFC90A131432DE9A78732B56036E3C2B00460DEA81C949BED731B8A339AAAA196BF84CE2DAA77BC9F5AABF875428BDAE431F5a7W4M" TargetMode="External"/><Relationship Id="rId68" Type="http://schemas.openxmlformats.org/officeDocument/2006/relationships/hyperlink" Target="consultantplus://offline/ref=7411AD356572814381D7B862E938677107042F35281EEB893988FB0A652F8F48234CD11A820EE7C792463B9B3C094B92C2B0BA272979w0sAR" TargetMode="External"/><Relationship Id="rId76" Type="http://schemas.openxmlformats.org/officeDocument/2006/relationships/hyperlink" Target="consultantplus://offline/ref=C7F4BA4EEE1D53793FF92009A9D4A36F4B2C6930EFC21C2461F61A295C37E1DF590CE1C481CEFA38EF8E6E1973PCwBK" TargetMode="External"/><Relationship Id="rId84" Type="http://schemas.openxmlformats.org/officeDocument/2006/relationships/fontTable" Target="fontTable.xml"/><Relationship Id="rId7" Type="http://schemas.openxmlformats.org/officeDocument/2006/relationships/hyperlink" Target="consultantplus://offline/ref=7D21FF478B671432F48AF84B1450612D8352DAF3DEE5D45539CB3398B79BEB818C703B9B81A9FC7CC80908006DD32F092A64F640E71BEC0FF" TargetMode="External"/><Relationship Id="rId71" Type="http://schemas.openxmlformats.org/officeDocument/2006/relationships/hyperlink" Target="consultantplus://offline/ref=2F9739DDFC90A131432DF7AA915EEB6A32E09FB80165D1FA43C59DBA2C4B8C66DAEAA7C0FBC9CB27FE26F8CF5FA0A53A06DDC9E638E976F037EE601Ca7WAM" TargetMode="External"/><Relationship Id="rId2" Type="http://schemas.openxmlformats.org/officeDocument/2006/relationships/settings" Target="settings.xml"/><Relationship Id="rId16" Type="http://schemas.openxmlformats.org/officeDocument/2006/relationships/hyperlink" Target="consultantplus://offline/ref=F4695EF847648082592494DE0C7DD7B32D5D371C2FBE18A786735077BC5B95EE5FF08C76273BBB8C84FF1B00A40D699F414F8CB14E2734jFuEL" TargetMode="External"/><Relationship Id="rId29" Type="http://schemas.openxmlformats.org/officeDocument/2006/relationships/hyperlink" Target="consultantplus://offline/ref=2F9739DDFC90A131432DE9A78732B56036E3C2B00460DEA81C949BED731B8A339AAAA196BF84CE2DAA77BC9F5AABF875428BDAE431F5a7W4M" TargetMode="External"/><Relationship Id="rId11" Type="http://schemas.openxmlformats.org/officeDocument/2006/relationships/hyperlink" Target="consultantplus://offline/ref=F4695EF847648082592494DE0C7DD7B32D5C3F1928BD18A786735077BC5B95EE5FF08C752133B983DBFA0E11FC006F875E4C90AD4C25j3u7L" TargetMode="External"/><Relationship Id="rId24" Type="http://schemas.openxmlformats.org/officeDocument/2006/relationships/hyperlink" Target="file:///Z:\&#1054;&#1090;&#1076;&#1077;&#1083;%20&#1050;&#1057;&#1040;&#1080;&#1043;\&#1053;&#1045;&#1044;&#1045;&#1051;&#1068;&#1050;&#1054;\&#1055;&#1088;&#1086;&#1077;&#1082;&#1090;%20&#1087;&#1086;%20&#1057;&#1053;&#1054;&#1057;&#1059;%20&#1054;&#1050;&#1057;-&#1087;&#1077;&#1088;&#1077;&#1076;&#1077;&#1083;&#1072;&#1085;&#1085;&#1099;&#1081;.doc" TargetMode="External"/><Relationship Id="rId32" Type="http://schemas.openxmlformats.org/officeDocument/2006/relationships/hyperlink" Target="consultantplus://offline/ref=2F9739DDFC90A131432DE9A78732B56036E2C5B4006BDEA81C949BED731B8A339AAAA195BF8AC72DAA77BC9F5AABF875428BDAE431F5a7W4M" TargetMode="External"/><Relationship Id="rId37" Type="http://schemas.openxmlformats.org/officeDocument/2006/relationships/hyperlink" Target="consultantplus://offline/ref=2F9739DDFC90A131432DF7AA915EEB6A32E09FB80165D1FA43C59DBA2C4B8C66DAEAA7C0FBC9CB27FE26F8CF5FA0A53A06DDC9E638E976F037EE601Ca7WAM" TargetMode="External"/><Relationship Id="rId40" Type="http://schemas.openxmlformats.org/officeDocument/2006/relationships/hyperlink" Target="file:///Z:\&#1054;&#1090;&#1076;&#1077;&#1083;%20&#1050;&#1057;&#1040;&#1080;&#1043;\&#1053;&#1045;&#1044;&#1045;&#1051;&#1068;&#1050;&#1054;\&#1055;&#1088;&#1086;&#1077;&#1082;&#1090;%20&#1087;&#1086;%20&#1057;&#1053;&#1054;&#1057;&#1059;%20&#1054;&#1050;&#1057;-&#1087;&#1077;&#1088;&#1077;&#1076;&#1077;&#1083;&#1072;&#1085;&#1085;&#1099;&#1081;.doc" TargetMode="External"/><Relationship Id="rId45" Type="http://schemas.openxmlformats.org/officeDocument/2006/relationships/hyperlink" Target="consultantplus://offline/ref=2F9739DDFC90A131432DE9A78732B56036E3C2B00460DEA81C949BED731B8A339AAAA196BF84CE2DAA77BC9F5AABF875428BDAE431F5a7W4M" TargetMode="External"/><Relationship Id="rId53" Type="http://schemas.openxmlformats.org/officeDocument/2006/relationships/hyperlink" Target="consultantplus://offline/ref=2F9739DDFC90A131432DE9A78732B56036E3C2B00460DEA81C949BED731B8A339AAAA196BF84CE2DAA77BC9F5AABF875428BDAE431F5a7W4M" TargetMode="External"/><Relationship Id="rId58" Type="http://schemas.openxmlformats.org/officeDocument/2006/relationships/hyperlink" Target="consultantplus://offline/ref=2F9739DDFC90A131432DE9A78732B56036E3C2B00460DEA81C949BED731B8A339AAAA196BF84CE2DAA77BC9F5AABF875428BDAE431F5a7W4M" TargetMode="External"/><Relationship Id="rId66" Type="http://schemas.openxmlformats.org/officeDocument/2006/relationships/hyperlink" Target="file:///Z:\&#1054;&#1090;&#1076;&#1077;&#1083;%20&#1050;&#1057;&#1040;&#1080;&#1043;\&#1053;&#1045;&#1044;&#1045;&#1051;&#1068;&#1050;&#1054;\&#1055;&#1088;&#1086;&#1077;&#1082;&#1090;%20&#1087;&#1086;%20&#1057;&#1053;&#1054;&#1057;&#1059;%20&#1054;&#1050;&#1057;-&#1087;&#1077;&#1088;&#1077;&#1076;&#1077;&#1083;&#1072;&#1085;&#1085;&#1099;&#1081;.doc" TargetMode="External"/><Relationship Id="rId74" Type="http://schemas.openxmlformats.org/officeDocument/2006/relationships/hyperlink" Target="consultantplus://offline/ref=C7F4BA4EEE1D53793FF92009A9D4A36F4A2C6D30E0964B2630A3142C5467BBCF5D45B4CB9FCCE726EE906EP1wBK" TargetMode="External"/><Relationship Id="rId79" Type="http://schemas.openxmlformats.org/officeDocument/2006/relationships/hyperlink" Target="consultantplus://offline/ref=C7F4BA4EEE1D53793FF92009A9D4A36F4B2C6334EFC81C2461F61A295C37E1DF4B0CB9C880CCE73CE7C43D5D24C42E012C49A469659BD0P9w3K" TargetMode="External"/><Relationship Id="rId5" Type="http://schemas.openxmlformats.org/officeDocument/2006/relationships/endnotes" Target="endnotes.xml"/><Relationship Id="rId61" Type="http://schemas.openxmlformats.org/officeDocument/2006/relationships/hyperlink" Target="consultantplus://offline/ref=2F9739DDFC90A131432DE9A78732B56036E3C2B00460DEA81C949BED731B8A339AAAA196BF84CE2DAA77BC9F5AABF875428BDAE431F5a7W4M" TargetMode="External"/><Relationship Id="rId82" Type="http://schemas.openxmlformats.org/officeDocument/2006/relationships/hyperlink" Target="consultantplus://offline/ref=C7F4BA4EEE1D53793FF92009A9D4A36F4B2C6930EFC21C2461F61A295C37E1DF590CE1C481CEFA38EF8E6E1973PCwBK" TargetMode="External"/><Relationship Id="rId19" Type="http://schemas.openxmlformats.org/officeDocument/2006/relationships/hyperlink" Target="consultantplus://offline/ref=7577E2198E48FBB1280BB29C03832B66E54670E0DA8217698C6CDB3BEDB6B4DD89B5787D579546853FF7FC51501FE3718CAA1DFEE90BE4r4bCN" TargetMode="External"/><Relationship Id="rId4" Type="http://schemas.openxmlformats.org/officeDocument/2006/relationships/footnotes" Target="footnotes.xml"/><Relationship Id="rId9" Type="http://schemas.openxmlformats.org/officeDocument/2006/relationships/hyperlink" Target="consultantplus://offline/ref=F4695EF847648082592494DE0C7DD7B32D5D371C2FBE18A786735077BC5B95EE5FF08C762632B88B84FF1B00A40D699F414F8CB14E2734jFuEL" TargetMode="External"/><Relationship Id="rId14" Type="http://schemas.openxmlformats.org/officeDocument/2006/relationships/hyperlink" Target="consultantplus://offline/ref=01B384758C61445753F859A4F7EA2D47DDA8578F9BA19DD86A22C1680E6D1451B73208CD8E450BDBE35CDFCD7B5AD8E32176FC294BE6E4eCT3N" TargetMode="External"/><Relationship Id="rId22" Type="http://schemas.openxmlformats.org/officeDocument/2006/relationships/hyperlink" Target="consultantplus://offline/ref=7577E2198E48FBB1280BB29C03832B66E24E71E3DB8517698C6CDB3BEDB6B4DD89B5787E519C4D8A60F2E9400810E76992A801E2EB09rEb4N" TargetMode="External"/><Relationship Id="rId27" Type="http://schemas.openxmlformats.org/officeDocument/2006/relationships/hyperlink" Target="consultantplus://offline/ref=2F9739DDFC90A131432DE9A78732B56036E3C2B00460DEA81C949BED731B8A339AAAA196BF84CE2DAA77BC9F5AABF875428BDAE431F5a7W4M" TargetMode="External"/><Relationship Id="rId30" Type="http://schemas.openxmlformats.org/officeDocument/2006/relationships/hyperlink" Target="consultantplus://offline/ref=2F9739DDFC90A131432DF7AA915EEB6A32E09FB80165D1FA43C59DBA2C4B8C66DAEAA7C0FBC9CB27FE26F8CF5FA0A53A06DDC9E638E976F037EE601Ca7WAM" TargetMode="External"/><Relationship Id="rId35" Type="http://schemas.openxmlformats.org/officeDocument/2006/relationships/hyperlink" Target="consultantplus://offline/ref=2F9739DDFC90A131432DE9A78732B56036E3C2B00460DEA81C949BED731B8A339AAAA196BF84CE2DAA77BC9F5AABF875428BDAE431F5a7W4M" TargetMode="External"/><Relationship Id="rId43" Type="http://schemas.openxmlformats.org/officeDocument/2006/relationships/hyperlink" Target="consultantplus://offline/ref=2F9739DDFC90A131432DE9A78732B56036E3C2B00460DEA81C949BED731B8A339AAAA196BF84CE2DAA77BC9F5AABF875428BDAE431F5a7W4M" TargetMode="External"/><Relationship Id="rId48" Type="http://schemas.openxmlformats.org/officeDocument/2006/relationships/hyperlink" Target="consultantplus://offline/ref=2F9739DDFC90A131432DF7AA915EEB6A32E09FB80165D1FA43C59DBA2C4B8C66DAEAA7C0FBC9CB27FE26F8CF5FA0A53A06DDC9E638E976F037EE601Ca7WAM" TargetMode="External"/><Relationship Id="rId56" Type="http://schemas.openxmlformats.org/officeDocument/2006/relationships/hyperlink" Target="file:///Z:\&#1054;&#1090;&#1076;&#1077;&#1083;%20&#1050;&#1057;&#1040;&#1080;&#1043;\&#1053;&#1045;&#1044;&#1045;&#1051;&#1068;&#1050;&#1054;\&#1055;&#1088;&#1086;&#1077;&#1082;&#1090;%20&#1087;&#1086;%20&#1057;&#1053;&#1054;&#1057;&#1059;%20&#1054;&#1050;&#1057;-&#1087;&#1077;&#1088;&#1077;&#1076;&#1077;&#1083;&#1072;&#1085;&#1085;&#1099;&#1081;.doc" TargetMode="External"/><Relationship Id="rId64" Type="http://schemas.openxmlformats.org/officeDocument/2006/relationships/hyperlink" Target="consultantplus://offline/ref=2F9739DDFC90A131432DE9A78732B56036E3C8B4046ADEA81C949BED731B8A339AAAA195B88CC420F62DAC9B13FEFC6B4B96C4E52FF576F1a2WBM" TargetMode="External"/><Relationship Id="rId69" Type="http://schemas.openxmlformats.org/officeDocument/2006/relationships/hyperlink" Target="consultantplus://offline/ref=7411AD356572814381D7B862E938677107042F35281EEB893988FB0A652F8F48234CD11A820FE6C792463B9B3C094B92C2B0BA272979w0sAR" TargetMode="External"/><Relationship Id="rId77" Type="http://schemas.openxmlformats.org/officeDocument/2006/relationships/hyperlink" Target="consultantplus://offline/ref=C7F4BA4EEE1D53793FF92009A9D4A36F4B2D6E34EBC91C2461F61A295C37E1DF590CE1C481CEFA38EF8E6E1973PCwBK" TargetMode="External"/><Relationship Id="rId8" Type="http://schemas.openxmlformats.org/officeDocument/2006/relationships/hyperlink" Target="https://login.consultant.ru/link/?req=doc&amp;base=LAW&amp;n=462680&amp;dst=100060" TargetMode="External"/><Relationship Id="rId51" Type="http://schemas.openxmlformats.org/officeDocument/2006/relationships/hyperlink" Target="file:///Z:\&#1054;&#1090;&#1076;&#1077;&#1083;%20&#1050;&#1057;&#1040;&#1080;&#1043;\&#1053;&#1045;&#1044;&#1045;&#1051;&#1068;&#1050;&#1054;\&#1055;&#1088;&#1086;&#1077;&#1082;&#1090;%20&#1087;&#1086;%20&#1057;&#1053;&#1054;&#1057;&#1059;%20&#1054;&#1050;&#1057;-&#1087;&#1077;&#1088;&#1077;&#1076;&#1077;&#1083;&#1072;&#1085;&#1085;&#1099;&#1081;.doc" TargetMode="External"/><Relationship Id="rId72" Type="http://schemas.openxmlformats.org/officeDocument/2006/relationships/hyperlink" Target="consultantplus://offline/ref=C7F4BA4EEE1D53793FF92009A9D4A36F4B2C6930EFC21C2461F61A295C37E1DF4B0CB9CB86C4E533B8C1284C7CC92C1D324AB9756799PDw0K" TargetMode="External"/><Relationship Id="rId80" Type="http://schemas.openxmlformats.org/officeDocument/2006/relationships/hyperlink" Target="file:///Z:\&#1054;&#1090;&#1076;&#1077;&#1083;%20&#1050;&#1057;&#1040;&#1080;&#1043;\&#1053;&#1045;&#1044;&#1045;&#1051;&#1068;&#1050;&#1054;\&#1055;&#1088;&#1086;&#1077;&#1082;&#1090;%20&#1087;&#1086;%20&#1057;&#1053;&#1054;&#1057;&#1059;%20&#1054;&#1050;&#1057;-&#1087;&#1077;&#1088;&#1077;&#1076;&#1077;&#1083;&#1072;&#1085;&#1085;&#1099;&#1081;.doc"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2C6C51A95FE7901E167CD4ECA85900266CDEB202DEEA8E742880FA8A5EF2CDFF2205524AF9333552B255461B539101A6A864978D9BF066E083C3B80BF0RFN" TargetMode="External"/><Relationship Id="rId17" Type="http://schemas.openxmlformats.org/officeDocument/2006/relationships/hyperlink" Target="file:///Z:\&#1054;&#1090;&#1076;&#1077;&#1083;%20&#1050;&#1057;&#1040;&#1080;&#1043;\&#1053;&#1045;&#1044;&#1045;&#1051;&#1068;&#1050;&#1054;\&#1055;&#1088;&#1086;&#1077;&#1082;&#1090;%20&#1087;&#1086;%20&#1057;&#1053;&#1054;&#1057;&#1059;%20&#1054;&#1050;&#1057;-&#1087;&#1077;&#1088;&#1077;&#1076;&#1077;&#1083;&#1072;&#1085;&#1085;&#1099;&#1081;.doc" TargetMode="External"/><Relationship Id="rId25" Type="http://schemas.openxmlformats.org/officeDocument/2006/relationships/hyperlink" Target="consultantplus://offline/ref=2F9739DDFC90A131432DF7AA915EEB6A32E09FB80165D1FA43C59DBA2C4B8C66DAEAA7C0FBC9CB27FE26F8CC57A0A53A06DDC9E638E976F037EE601Ca7WAM" TargetMode="External"/><Relationship Id="rId33" Type="http://schemas.openxmlformats.org/officeDocument/2006/relationships/hyperlink" Target="file:///Z:\&#1054;&#1090;&#1076;&#1077;&#1083;%20&#1050;&#1057;&#1040;&#1080;&#1043;\&#1053;&#1045;&#1044;&#1045;&#1051;&#1068;&#1050;&#1054;\&#1055;&#1088;&#1086;&#1077;&#1082;&#1090;%20&#1087;&#1086;%20&#1057;&#1053;&#1054;&#1057;&#1059;%20&#1054;&#1050;&#1057;-&#1087;&#1077;&#1088;&#1077;&#1076;&#1077;&#1083;&#1072;&#1085;&#1085;&#1099;&#1081;.doc" TargetMode="External"/><Relationship Id="rId38" Type="http://schemas.openxmlformats.org/officeDocument/2006/relationships/hyperlink" Target="consultantplus://offline/ref=2F9739DDFC90A131432DE9A78732B56036E3C2B00460DEA81C949BED731B8A339AAAA196BF84CE2DAA77BC9F5AABF875428BDAE431F5a7W4M" TargetMode="External"/><Relationship Id="rId46" Type="http://schemas.openxmlformats.org/officeDocument/2006/relationships/hyperlink" Target="consultantplus://offline/ref=2F9739DDFC90A131432DF7AA915EEB6A32E09FB80165D1FA43C59DBA2C4B8C66DAEAA7C0FBC9CB27FE26F8CF5FA0A53A06DDC9E638E976F037EE601Ca7WAM" TargetMode="External"/><Relationship Id="rId59" Type="http://schemas.openxmlformats.org/officeDocument/2006/relationships/hyperlink" Target="file:///Z:\&#1054;&#1090;&#1076;&#1077;&#1083;%20&#1050;&#1057;&#1040;&#1080;&#1043;\&#1053;&#1045;&#1044;&#1045;&#1051;&#1068;&#1050;&#1054;\&#1055;&#1088;&#1086;&#1077;&#1082;&#1090;%20&#1087;&#1086;%20&#1057;&#1053;&#1054;&#1057;&#1059;%20&#1054;&#1050;&#1057;-&#1087;&#1077;&#1088;&#1077;&#1076;&#1077;&#1083;&#1072;&#1085;&#1085;&#1099;&#1081;.doc" TargetMode="External"/><Relationship Id="rId67" Type="http://schemas.openxmlformats.org/officeDocument/2006/relationships/hyperlink" Target="file:///Z:\&#1054;&#1090;&#1076;&#1077;&#1083;%20&#1050;&#1057;&#1040;&#1080;&#1043;\&#1053;&#1045;&#1044;&#1045;&#1051;&#1068;&#1050;&#1054;\&#1055;&#1088;&#1086;&#1077;&#1082;&#1090;%20&#1087;&#1086;%20&#1057;&#1053;&#1054;&#1057;&#1059;%20&#1054;&#1050;&#1057;-&#1087;&#1077;&#1088;&#1077;&#1076;&#1077;&#1083;&#1072;&#1085;&#1085;&#1099;&#1081;.doc" TargetMode="External"/><Relationship Id="rId20" Type="http://schemas.openxmlformats.org/officeDocument/2006/relationships/hyperlink" Target="consultantplus://offline/ref=7577E2198E48FBB1280BB29C03832B66E54670E0DA8217698C6CDB3BEDB6B4DD89B5787D579546853FF7FC51501FE3718CAA1DFEE90BE4r4bCN" TargetMode="External"/><Relationship Id="rId41" Type="http://schemas.openxmlformats.org/officeDocument/2006/relationships/hyperlink" Target="file:///Z:\&#1054;&#1090;&#1076;&#1077;&#1083;%20&#1050;&#1057;&#1040;&#1080;&#1043;\&#1053;&#1045;&#1044;&#1045;&#1051;&#1068;&#1050;&#1054;\&#1055;&#1088;&#1086;&#1077;&#1082;&#1090;%20&#1087;&#1086;%20&#1057;&#1053;&#1054;&#1057;&#1059;%20&#1054;&#1050;&#1057;-&#1087;&#1077;&#1088;&#1077;&#1076;&#1077;&#1083;&#1072;&#1085;&#1085;&#1099;&#1081;.doc" TargetMode="External"/><Relationship Id="rId54" Type="http://schemas.openxmlformats.org/officeDocument/2006/relationships/hyperlink" Target="consultantplus://offline/ref=2F9739DDFC90A131432DF7AA915EEB6A32E09FB80165D1FA43C59DBA2C4B8C66DAEAA7C0FBC9CB27FE26F8CF5FA0A53A06DDC9E638E976F037EE601Ca7WAM" TargetMode="External"/><Relationship Id="rId62" Type="http://schemas.openxmlformats.org/officeDocument/2006/relationships/hyperlink" Target="consultantplus://offline/ref=2F9739DDFC90A131432DF7AA915EEB6A32E09FB80165D1FA43C59DBA2C4B8C66DAEAA7C0FBC9CB27FE26F8CF5FA0A53A06DDC9E638E976F037EE601Ca7WAM" TargetMode="External"/><Relationship Id="rId70" Type="http://schemas.openxmlformats.org/officeDocument/2006/relationships/hyperlink" Target="consultantplus://offline/ref=7411AD356572814381D7B862E938677107042F35281EEB893988FB0A652F8F48234CD119850AE3CFC11C2B9F755E478EC3ADA42637790808w9s1R" TargetMode="External"/><Relationship Id="rId75" Type="http://schemas.openxmlformats.org/officeDocument/2006/relationships/hyperlink" Target="consultantplus://offline/ref=C7F4BA4EEE1D53793FF92009A9D4A36F4B2C6334EFC81C2461F61A295C37E1DF590CE1C481CEFA38EF8E6E1973PCwBK" TargetMode="External"/><Relationship Id="rId83" Type="http://schemas.openxmlformats.org/officeDocument/2006/relationships/hyperlink" Target="consultantplus://offline/ref=C7F4BA4EEE1D53793FF92009A9D4A36F4B2D6E34EBC91C2461F61A295C37E1DF590CE1C481CEFA38EF8E6E1973PCwBK" TargetMode="External"/><Relationship Id="rId1" Type="http://schemas.openxmlformats.org/officeDocument/2006/relationships/styles" Target="styles.xml"/><Relationship Id="rId6" Type="http://schemas.openxmlformats.org/officeDocument/2006/relationships/hyperlink" Target="consultantplus://offline/ref=7D21FF478B671432F48AF84B1450612D845AD0F0D9E8D45539CB3398B79BEB818C703B9887A1FE73970C1D1135DC2E143567EA5CE519CCEF06F" TargetMode="External"/><Relationship Id="rId15" Type="http://schemas.openxmlformats.org/officeDocument/2006/relationships/hyperlink" Target="consultantplus://offline/ref=01B384758C61445753F859A4F7EA2D47DDA8578F9BA19DD86A22C1680E6D1451B73208CD8E450BDBE35CDFCD7B5AD8E32176FC294BE6E4eCT3N" TargetMode="External"/><Relationship Id="rId23" Type="http://schemas.openxmlformats.org/officeDocument/2006/relationships/hyperlink" Target="file:///Z:\&#1054;&#1090;&#1076;&#1077;&#1083;%20&#1050;&#1057;&#1040;&#1080;&#1043;\&#1053;&#1045;&#1044;&#1045;&#1051;&#1068;&#1050;&#1054;\&#1055;&#1088;&#1086;&#1077;&#1082;&#1090;%20&#1087;&#1086;%20&#1057;&#1053;&#1054;&#1057;&#1059;%20&#1054;&#1050;&#1057;-&#1087;&#1077;&#1088;&#1077;&#1076;&#1077;&#1083;&#1072;&#1085;&#1085;&#1099;&#1081;.doc" TargetMode="External"/><Relationship Id="rId28" Type="http://schemas.openxmlformats.org/officeDocument/2006/relationships/hyperlink" Target="consultantplus://offline/ref=2F9739DDFC90A131432DF7AA915EEB6A32E09FB80165D1FA43C59DBA2C4B8C66DAEAA7C0FBC9CB27FE26F8CF5FA0A53A06DDC9E638E976F037EE601Ca7WAM" TargetMode="External"/><Relationship Id="rId36" Type="http://schemas.openxmlformats.org/officeDocument/2006/relationships/hyperlink" Target="file:///Z:\&#1054;&#1090;&#1076;&#1077;&#1083;%20&#1050;&#1057;&#1040;&#1080;&#1043;\&#1053;&#1045;&#1044;&#1045;&#1051;&#1068;&#1050;&#1054;\&#1055;&#1088;&#1086;&#1077;&#1082;&#1090;%20&#1087;&#1086;%20&#1057;&#1053;&#1054;&#1057;&#1059;%20&#1054;&#1050;&#1057;-&#1087;&#1077;&#1088;&#1077;&#1076;&#1077;&#1083;&#1072;&#1085;&#1085;&#1099;&#1081;.doc" TargetMode="External"/><Relationship Id="rId49" Type="http://schemas.openxmlformats.org/officeDocument/2006/relationships/hyperlink" Target="consultantplus://offline/ref=2F9739DDFC90A131432DE9A78732B56036E3C2B00460DEA81C949BED731B8A339AAAA196BF84CE2DAA77BC9F5AABF875428BDAE431F5a7W4M" TargetMode="External"/><Relationship Id="rId57" Type="http://schemas.openxmlformats.org/officeDocument/2006/relationships/hyperlink" Target="consultantplus://offline/ref=2F9739DDFC90A131432DF7AA915EEB6A32E09FB80165D1FA43C59DBA2C4B8C66DAEAA7C0FBC9CB27FE26F8CF5FA0A53A06DDC9E638E976F037EE601Ca7WAM" TargetMode="External"/><Relationship Id="rId10" Type="http://schemas.openxmlformats.org/officeDocument/2006/relationships/hyperlink" Target="consultantplus://offline/ref=F4695EF847648082592494DE0C7DD7B32D5D371C2FBE18A786735077BC5B95EE5FF08C76263AB98088A01E15B555649959508FAD522536FDj2u2L" TargetMode="External"/><Relationship Id="rId31" Type="http://schemas.openxmlformats.org/officeDocument/2006/relationships/hyperlink" Target="consultantplus://offline/ref=2F9739DDFC90A131432DE9A78732B56036E3C2B00460DEA81C949BED731B8A339AAAA196BF84CE2DAA77BC9F5AABF875428BDAE431F5a7W4M" TargetMode="External"/><Relationship Id="rId44" Type="http://schemas.openxmlformats.org/officeDocument/2006/relationships/hyperlink" Target="consultantplus://offline/ref=2F9739DDFC90A131432DF7AA915EEB6A32E09FB80165D1FA43C59DBA2C4B8C66DAEAA7C0FBC9CB27FE26F8CF5FA0A53A06DDC9E638E976F037EE601Ca7WAM" TargetMode="External"/><Relationship Id="rId52" Type="http://schemas.openxmlformats.org/officeDocument/2006/relationships/hyperlink" Target="consultantplus://offline/ref=2F9739DDFC90A131432DF7AA915EEB6A32E09FB80165D1FA43C59DBA2C4B8C66DAEAA7C0FBC9CB27FE26F8CF5FA0A53A06DDC9E638E976F037EE601Ca7WAM" TargetMode="External"/><Relationship Id="rId60" Type="http://schemas.openxmlformats.org/officeDocument/2006/relationships/hyperlink" Target="consultantplus://offline/ref=2F9739DDFC90A131432DF7AA915EEB6A32E09FB80165D1FA43C59DBA2C4B8C66DAEAA7C0FBC9CB27FE26F8CF5FA0A53A06DDC9E638E976F037EE601Ca7WAM" TargetMode="External"/><Relationship Id="rId65" Type="http://schemas.openxmlformats.org/officeDocument/2006/relationships/hyperlink" Target="consultantplus://offline/ref=2F9739DDFC90A131432DE9A78732B56036E3C2B00460DEA81C949BED731B8A339AAAA196BF84CE2DAA77BC9F5AABF875428BDAE431F5a7W4M" TargetMode="External"/><Relationship Id="rId73" Type="http://schemas.openxmlformats.org/officeDocument/2006/relationships/hyperlink" Target="consultantplus://offline/ref=C7F4BA4EEE1D53793FF92009A9D4A36F4B2C6334EFC81C2461F61A295C37E1DF4B0CB9C880CCE73CE7C43D5D24C42E012C49A469659BD0P9w3K" TargetMode="External"/><Relationship Id="rId78" Type="http://schemas.openxmlformats.org/officeDocument/2006/relationships/hyperlink" Target="consultantplus://offline/ref=C7F4BA4EEE1D53793FF92009A9D4A36F4B2C6334EFC81C2461F61A295C37E1DF4B0CB9C880CCE73CE7C43D5D24C42E012C49A469659BD0P9w3K" TargetMode="External"/><Relationship Id="rId81" Type="http://schemas.openxmlformats.org/officeDocument/2006/relationships/hyperlink" Target="consultantplus://offline/ref=C7F4BA4EEE1D53793FF92009A9D4A36F4B2C6334EFC81C2461F61A295C37E1DF590CE1C481CEFA38EF8E6E1973PCw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27</Pages>
  <Words>11298</Words>
  <Characters>64400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Администрация</cp:lastModifiedBy>
  <cp:revision>10</cp:revision>
  <cp:lastPrinted>2022-05-06T16:40:00Z</cp:lastPrinted>
  <dcterms:created xsi:type="dcterms:W3CDTF">2024-05-27T14:07:00Z</dcterms:created>
  <dcterms:modified xsi:type="dcterms:W3CDTF">2024-05-30T10:38:00Z</dcterms:modified>
</cp:coreProperties>
</file>