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05" w:type="dxa"/>
        <w:tblInd w:w="-613" w:type="dxa"/>
        <w:tblLayout w:type="fixed"/>
        <w:tblLook w:val="04A0" w:firstRow="1" w:lastRow="0" w:firstColumn="1" w:lastColumn="0" w:noHBand="0" w:noVBand="1"/>
      </w:tblPr>
      <w:tblGrid>
        <w:gridCol w:w="700"/>
        <w:gridCol w:w="3983"/>
        <w:gridCol w:w="4646"/>
        <w:gridCol w:w="6276"/>
      </w:tblGrid>
      <w:tr w:rsidR="00AA5E4C" w:rsidRPr="00E00AAA" w:rsidTr="008F096A">
        <w:trPr>
          <w:gridBefore w:val="2"/>
          <w:wBefore w:w="4683" w:type="dxa"/>
          <w:trHeight w:val="146"/>
        </w:trPr>
        <w:tc>
          <w:tcPr>
            <w:tcW w:w="10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4C" w:rsidRPr="00E00AAA" w:rsidRDefault="00AA5E4C" w:rsidP="00AA5E4C">
            <w:pPr>
              <w:spacing w:after="0" w:line="240" w:lineRule="auto"/>
              <w:ind w:firstLine="31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AA5E4C" w:rsidRPr="00E00AAA" w:rsidTr="008F096A">
        <w:trPr>
          <w:gridBefore w:val="2"/>
          <w:wBefore w:w="4683" w:type="dxa"/>
          <w:trHeight w:val="210"/>
        </w:trPr>
        <w:tc>
          <w:tcPr>
            <w:tcW w:w="10922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AA5E4C" w:rsidRPr="00E00AAA" w:rsidRDefault="00AA5E4C" w:rsidP="00AA5E4C">
            <w:pPr>
              <w:spacing w:after="0" w:line="240" w:lineRule="auto"/>
              <w:ind w:firstLine="31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5E4C" w:rsidRPr="00E00AAA" w:rsidTr="008F096A">
        <w:trPr>
          <w:gridBefore w:val="2"/>
          <w:wBefore w:w="4683" w:type="dxa"/>
          <w:trHeight w:val="128"/>
        </w:trPr>
        <w:tc>
          <w:tcPr>
            <w:tcW w:w="10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4C" w:rsidRPr="00E00AAA" w:rsidRDefault="00E00AAA" w:rsidP="00AA5E4C">
            <w:pPr>
              <w:spacing w:after="0" w:line="240" w:lineRule="auto"/>
              <w:ind w:firstLine="31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AA5E4C"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 </w:t>
            </w:r>
          </w:p>
        </w:tc>
      </w:tr>
      <w:tr w:rsidR="00AA5E4C" w:rsidRPr="00E00AAA" w:rsidTr="008F096A">
        <w:trPr>
          <w:gridBefore w:val="2"/>
          <w:wBefore w:w="4683" w:type="dxa"/>
          <w:trHeight w:val="76"/>
        </w:trPr>
        <w:tc>
          <w:tcPr>
            <w:tcW w:w="10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5E4C" w:rsidRPr="00E00AAA" w:rsidRDefault="00AA5E4C" w:rsidP="000C57C8">
            <w:pPr>
              <w:spacing w:after="0" w:line="240" w:lineRule="auto"/>
              <w:ind w:firstLine="31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>от  ноября 202</w:t>
            </w:r>
            <w:r w:rsidR="000C57C8"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</w:t>
            </w:r>
            <w:r w:rsidR="00E00AAA"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5E4C" w:rsidRPr="00E00AAA" w:rsidTr="008F096A">
        <w:trPr>
          <w:gridAfter w:val="1"/>
          <w:wAfter w:w="6276" w:type="dxa"/>
          <w:trHeight w:val="76"/>
        </w:trPr>
        <w:tc>
          <w:tcPr>
            <w:tcW w:w="9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E4C" w:rsidRPr="00E00AAA" w:rsidRDefault="00AA5E4C" w:rsidP="0013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E4C" w:rsidRPr="00E00AAA" w:rsidRDefault="00AA5E4C" w:rsidP="008F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96A" w:rsidRPr="00E00AAA" w:rsidTr="00E00AAA">
        <w:trPr>
          <w:gridBefore w:val="1"/>
          <w:wBefore w:w="700" w:type="dxa"/>
          <w:trHeight w:val="886"/>
        </w:trPr>
        <w:tc>
          <w:tcPr>
            <w:tcW w:w="14905" w:type="dxa"/>
            <w:gridSpan w:val="3"/>
            <w:shd w:val="clear" w:color="auto" w:fill="auto"/>
            <w:vAlign w:val="center"/>
            <w:hideMark/>
          </w:tcPr>
          <w:p w:rsidR="008F096A" w:rsidRPr="00E00AAA" w:rsidRDefault="008F096A" w:rsidP="000C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 социально-экономического развития </w:t>
            </w:r>
            <w:proofErr w:type="spellStart"/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0AAA"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 на 202</w:t>
            </w:r>
            <w:r w:rsidR="000C57C8"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период до 202</w:t>
            </w:r>
            <w:r w:rsidR="000C57C8"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0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C57C8" w:rsidRPr="00E00AAA" w:rsidRDefault="000C57C8" w:rsidP="000C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2513"/>
        <w:gridCol w:w="2050"/>
        <w:gridCol w:w="1116"/>
        <w:gridCol w:w="1116"/>
        <w:gridCol w:w="1331"/>
        <w:gridCol w:w="1196"/>
        <w:gridCol w:w="1176"/>
        <w:gridCol w:w="13"/>
        <w:gridCol w:w="1121"/>
        <w:gridCol w:w="1116"/>
        <w:gridCol w:w="1252"/>
        <w:gridCol w:w="73"/>
        <w:gridCol w:w="1061"/>
      </w:tblGrid>
      <w:tr w:rsidR="00E00AAA" w:rsidRPr="00E00AAA" w:rsidTr="00E00AAA">
        <w:trPr>
          <w:trHeight w:val="750"/>
        </w:trPr>
        <w:tc>
          <w:tcPr>
            <w:tcW w:w="2513" w:type="dxa"/>
            <w:vMerge w:val="restart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50" w:type="dxa"/>
            <w:vMerge w:val="restart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Оценка показателя</w:t>
            </w:r>
          </w:p>
        </w:tc>
        <w:tc>
          <w:tcPr>
            <w:tcW w:w="7008" w:type="dxa"/>
            <w:gridSpan w:val="8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vMerge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vMerge w:val="restart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31" w:type="dxa"/>
            <w:vMerge w:val="restart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5" w:type="dxa"/>
            <w:gridSpan w:val="3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37" w:type="dxa"/>
            <w:gridSpan w:val="2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86" w:type="dxa"/>
            <w:gridSpan w:val="3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vMerge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hideMark/>
          </w:tcPr>
          <w:p w:rsid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онсерва</w:t>
            </w:r>
            <w:proofErr w:type="spellEnd"/>
          </w:p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gridSpan w:val="2"/>
            <w:hideMark/>
          </w:tcPr>
          <w:p w:rsid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онсерва</w:t>
            </w:r>
            <w:proofErr w:type="spellEnd"/>
          </w:p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52" w:type="dxa"/>
            <w:hideMark/>
          </w:tcPr>
          <w:p w:rsid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онсерва</w:t>
            </w:r>
            <w:proofErr w:type="spellEnd"/>
          </w:p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vMerge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1252" w:type="dxa"/>
            <w:hideMark/>
          </w:tcPr>
          <w:p w:rsid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E00AAA" w:rsidRPr="00E00AAA" w:rsidTr="00E00AAA">
        <w:trPr>
          <w:trHeight w:val="60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2050" w:type="dxa"/>
            <w:noWrap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noWrap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noWrap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91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(в среднегодовом исчислении)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57,45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58,50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58,60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59,30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59,40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60,30</w:t>
            </w:r>
          </w:p>
        </w:tc>
      </w:tr>
      <w:tr w:rsidR="00E00AAA" w:rsidRPr="00E00AAA" w:rsidTr="00E00AAA">
        <w:trPr>
          <w:trHeight w:val="132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трудоспособного возраста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br/>
              <w:t>(на 1 января года)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32,54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32,86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32,86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33,14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33,20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33,59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33,65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34,16</w:t>
            </w:r>
          </w:p>
        </w:tc>
      </w:tr>
      <w:tr w:rsidR="00E00AAA" w:rsidRPr="00E00AAA" w:rsidTr="00E00AAA">
        <w:trPr>
          <w:trHeight w:val="147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старше трудоспособного возраста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br/>
              <w:t>(на 1 января года)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noWrap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14,73</w:t>
            </w:r>
          </w:p>
        </w:tc>
        <w:tc>
          <w:tcPr>
            <w:tcW w:w="1116" w:type="dxa"/>
            <w:noWrap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15,02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15,29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15,53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15,76</w:t>
            </w:r>
          </w:p>
        </w:tc>
      </w:tr>
      <w:tr w:rsidR="00E00AAA" w:rsidRPr="00E00AAA" w:rsidTr="00E00AAA">
        <w:trPr>
          <w:trHeight w:val="103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Ожидаемая продолжительность жизни при рождении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число лет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18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число родившихся живыми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br/>
              <w:t>на 1000 человек населения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00AAA" w:rsidRPr="00E00AAA" w:rsidTr="00E00AAA">
        <w:trPr>
          <w:trHeight w:val="129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число умерших на 1000 человек населения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14,70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E00AAA" w:rsidRPr="00E00AAA" w:rsidTr="00E00AAA">
        <w:trPr>
          <w:trHeight w:val="94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на 1000 человек населения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-12,60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-7,20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-6,60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-6,00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-5,30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-5,50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-4,60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-5,00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-4,00</w:t>
            </w:r>
          </w:p>
        </w:tc>
      </w:tr>
      <w:tr w:rsidR="00E00AAA" w:rsidRPr="00E00AAA" w:rsidTr="00E00AAA">
        <w:trPr>
          <w:trHeight w:val="58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-0,24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-0,18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-0,01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-0,01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-0,01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00AAA" w:rsidRPr="00E00AAA" w:rsidTr="00E00AAA">
        <w:trPr>
          <w:trHeight w:val="60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2050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250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3389,30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4302,30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4432,00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4632,00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4720,00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4860,00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5030,00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5250,00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E00AAA" w:rsidRPr="00E00AAA" w:rsidTr="00E00AAA">
        <w:trPr>
          <w:trHeight w:val="250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115,69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126,94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103,01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104,51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106,50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104,92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106,57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108,02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109,34</w:t>
            </w:r>
          </w:p>
        </w:tc>
      </w:tr>
      <w:tr w:rsidR="00E00AAA" w:rsidRPr="00E00AAA" w:rsidTr="00E00AAA">
        <w:trPr>
          <w:trHeight w:val="216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3390,40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3492,11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3642,27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3705,13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3879,02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3971,90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4169,95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4277,74</w:t>
            </w:r>
          </w:p>
        </w:tc>
      </w:tr>
      <w:tr w:rsidR="00E00AAA" w:rsidRPr="00E00AAA" w:rsidTr="00E00AAA">
        <w:trPr>
          <w:trHeight w:val="18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Темп роста отгрузки - РАЗДЕЛ C: Обрабатывающие производства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116,07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113,01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104,30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106,10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106,50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107,20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107,70</w:t>
            </w:r>
          </w:p>
        </w:tc>
      </w:tr>
      <w:tr w:rsidR="00E00AAA" w:rsidRPr="00E00AAA" w:rsidTr="00E00AAA">
        <w:trPr>
          <w:trHeight w:val="600"/>
        </w:trPr>
        <w:tc>
          <w:tcPr>
            <w:tcW w:w="8126" w:type="dxa"/>
            <w:gridSpan w:val="5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9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297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млн. руб. 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398,60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934,20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952,88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982,42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983,38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1013,86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1015,83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1047,32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1051,38</w:t>
            </w:r>
          </w:p>
        </w:tc>
      </w:tr>
      <w:tr w:rsidR="00E00AAA" w:rsidRPr="00E00AAA" w:rsidTr="00E00AAA">
        <w:trPr>
          <w:trHeight w:val="189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 роста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116,87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234,37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103,10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103,20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103,20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103,30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103,30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103,50</w:t>
            </w:r>
          </w:p>
        </w:tc>
      </w:tr>
      <w:tr w:rsidR="00E00AAA" w:rsidRPr="00E00AAA" w:rsidTr="00E00AAA">
        <w:trPr>
          <w:trHeight w:val="60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2050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63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18102,02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18330,13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20032,40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21066,83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22175,61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22280,91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23453,59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23477,99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24713,68</w:t>
            </w:r>
          </w:p>
        </w:tc>
      </w:tr>
      <w:tr w:rsidR="00E00AAA" w:rsidRPr="00E00AAA" w:rsidTr="00E00AAA">
        <w:trPr>
          <w:trHeight w:val="18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138,30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106,70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108,53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98,19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103,55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101,79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101,50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101,22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101,22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16198,55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15794,35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17920,29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18913,60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19909,05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20003,59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21056,41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21074,18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22183,35</w:t>
            </w:r>
          </w:p>
        </w:tc>
      </w:tr>
      <w:tr w:rsidR="00E00AAA" w:rsidRPr="00E00AAA" w:rsidTr="00E00AAA">
        <w:trPr>
          <w:trHeight w:val="18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производства продукции растениеводства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147,90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105,70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114,49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97,10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102,30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101,70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101,50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101,40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101,30</w:t>
            </w:r>
          </w:p>
        </w:tc>
      </w:tr>
      <w:tr w:rsidR="00E00AAA" w:rsidRPr="00E00AAA" w:rsidTr="00E00AAA">
        <w:trPr>
          <w:trHeight w:val="63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1903,47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2535,78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2112,11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2153,23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2266,56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2277,32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2397,18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2403,81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2530,33</w:t>
            </w:r>
          </w:p>
        </w:tc>
      </w:tr>
      <w:tr w:rsidR="00E00AAA" w:rsidRPr="00E00AAA" w:rsidTr="00E00AAA">
        <w:trPr>
          <w:trHeight w:val="18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животноводства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89,90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115,60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81,10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102,30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101,79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101,50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101,30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101,30</w:t>
            </w:r>
          </w:p>
        </w:tc>
      </w:tr>
      <w:tr w:rsidR="00E00AAA" w:rsidRPr="00E00AAA" w:rsidTr="00E00AAA">
        <w:trPr>
          <w:trHeight w:val="600"/>
        </w:trPr>
        <w:tc>
          <w:tcPr>
            <w:tcW w:w="14073" w:type="dxa"/>
            <w:gridSpan w:val="12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Производство важнейших видов продукции в натуральном выражении </w:t>
            </w:r>
          </w:p>
        </w:tc>
        <w:tc>
          <w:tcPr>
            <w:tcW w:w="1061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106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Валовой сбор зерна (в весе после доработки)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795,68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798,13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783,90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787,82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791,76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795,72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799,70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803,70</w:t>
            </w:r>
          </w:p>
        </w:tc>
      </w:tr>
      <w:tr w:rsidR="00E00AAA" w:rsidRPr="00E00AAA" w:rsidTr="00E00AAA">
        <w:trPr>
          <w:trHeight w:val="100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Валовой сбор семян масличных культур – всего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64,01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88,70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89,14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89,59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90,04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90,49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90,94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91,39</w:t>
            </w:r>
          </w:p>
        </w:tc>
      </w:tr>
      <w:tr w:rsidR="00E00AAA" w:rsidRPr="00E00AAA" w:rsidTr="00E00AAA">
        <w:trPr>
          <w:trHeight w:val="54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в том числе подсолнечника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48,89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39,64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55,28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55,84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56,12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56,40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56,68</w:t>
            </w:r>
          </w:p>
        </w:tc>
      </w:tr>
      <w:tr w:rsidR="00E00AAA" w:rsidRPr="00E00AAA" w:rsidTr="00E00AAA">
        <w:trPr>
          <w:trHeight w:val="48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Валовой сбор картофеля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61,95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62,31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62,62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62,93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63,24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63,56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63,88</w:t>
            </w:r>
          </w:p>
        </w:tc>
      </w:tr>
      <w:tr w:rsidR="00E00AAA" w:rsidRPr="00E00AAA" w:rsidTr="00E00AAA">
        <w:trPr>
          <w:trHeight w:val="52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Валовой сбор овощей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51,93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30,30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12,12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12,24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</w:tr>
      <w:tr w:rsidR="00E00AAA" w:rsidRPr="00E00AAA" w:rsidTr="00E00AAA">
        <w:trPr>
          <w:trHeight w:val="52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Скот и птица на убой (в живом весе)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</w:tr>
      <w:tr w:rsidR="00E00AAA" w:rsidRPr="00E00AAA" w:rsidTr="00E00AAA">
        <w:trPr>
          <w:trHeight w:val="42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38,71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40,95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39,56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39,76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39,96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40,16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40,36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40,56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</w:tr>
      <w:tr w:rsidR="00E00AAA" w:rsidRPr="00E00AAA" w:rsidTr="00E00AAA">
        <w:trPr>
          <w:trHeight w:val="58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Яйца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19,41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24,12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23,30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23,42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23,54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23,66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23,78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23,90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</w:tr>
      <w:tr w:rsidR="00E00AAA" w:rsidRPr="00E00AAA" w:rsidTr="00E00AAA">
        <w:trPr>
          <w:trHeight w:val="60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2050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132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Объем работ, выполненных по виду деятельности "Строительство"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в ценах соответствующих лет; 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199,80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425,70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442,73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447,16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451,58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451,63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460,61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456,14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469,83</w:t>
            </w:r>
          </w:p>
        </w:tc>
      </w:tr>
      <w:tr w:rsidR="00E00AAA" w:rsidRPr="00E00AAA" w:rsidTr="00E00AAA">
        <w:trPr>
          <w:trHeight w:val="18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62,77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192,47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98,30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95,73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97,14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97,40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97,61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97,21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97,98</w:t>
            </w:r>
          </w:p>
        </w:tc>
      </w:tr>
      <w:tr w:rsidR="00E00AAA" w:rsidRPr="00E00AAA" w:rsidTr="00E00AAA">
        <w:trPr>
          <w:trHeight w:val="75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кв. м общей площади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</w:tr>
      <w:tr w:rsidR="00E00AAA" w:rsidRPr="00E00AAA" w:rsidTr="00E00AAA">
        <w:trPr>
          <w:trHeight w:val="60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2050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63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рублей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2099,50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2284,31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2398,53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2542,44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2590,41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2715,32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2797,64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2878,24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3021,45</w:t>
            </w:r>
          </w:p>
        </w:tc>
      </w:tr>
      <w:tr w:rsidR="00E00AAA" w:rsidRPr="00E00AAA" w:rsidTr="00E00AAA">
        <w:trPr>
          <w:trHeight w:val="18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оборота розничной торговли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122,89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94,28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100,48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97,61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94,34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102,99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103,65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101,83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103,75</w:t>
            </w:r>
          </w:p>
        </w:tc>
      </w:tr>
      <w:tr w:rsidR="00E00AAA" w:rsidRPr="00E00AAA" w:rsidTr="00E00AAA">
        <w:trPr>
          <w:trHeight w:val="63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рублей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1052,00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1076,19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1079,42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1260,00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1320,00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1360,00</w:t>
            </w:r>
          </w:p>
        </w:tc>
      </w:tr>
      <w:tr w:rsidR="00E00AAA" w:rsidRPr="00E00AAA" w:rsidTr="00E00AAA">
        <w:trPr>
          <w:trHeight w:val="18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физического объема платных услуг населению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  <w:r w:rsidRPr="00E00AAA">
              <w:rPr>
                <w:rFonts w:ascii="Times New Roman" w:hAnsi="Times New Roman" w:cs="Times New Roman"/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117,31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88,65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95,98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93,84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101,01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110,46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103,97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100,64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100,50</w:t>
            </w:r>
          </w:p>
        </w:tc>
      </w:tr>
      <w:tr w:rsidR="00E00AAA" w:rsidRPr="00E00AAA" w:rsidTr="00E00AAA">
        <w:trPr>
          <w:trHeight w:val="600"/>
        </w:trPr>
        <w:tc>
          <w:tcPr>
            <w:tcW w:w="15134" w:type="dxa"/>
            <w:gridSpan w:val="13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Малое и среднее предпринимательство, включая </w:t>
            </w:r>
            <w:proofErr w:type="spellStart"/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микропредприятия</w:t>
            </w:r>
            <w:proofErr w:type="spellEnd"/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(без учета индивидуальных предпринимателей)</w:t>
            </w:r>
          </w:p>
        </w:tc>
      </w:tr>
      <w:tr w:rsidR="00E00AAA" w:rsidRPr="00E00AAA" w:rsidTr="00E00AAA">
        <w:trPr>
          <w:trHeight w:val="144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малых и средних предприятий, включая </w:t>
            </w: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00AAA" w:rsidRPr="00E00AAA" w:rsidTr="00E00AAA">
        <w:trPr>
          <w:trHeight w:val="21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) (без внешних совместителей)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E00AAA" w:rsidRPr="00E00AAA" w:rsidTr="00E00AAA">
        <w:trPr>
          <w:trHeight w:val="112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Оборот малых и средних предприятий, включая </w:t>
            </w: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млрд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</w:tr>
      <w:tr w:rsidR="00E00AAA" w:rsidRPr="00E00AAA" w:rsidTr="00E00AAA">
        <w:trPr>
          <w:trHeight w:val="60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Инвестиции</w:t>
            </w:r>
          </w:p>
        </w:tc>
        <w:tc>
          <w:tcPr>
            <w:tcW w:w="2050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112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в ценах соответствующих лет; млн.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17390,20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3729,80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4330,30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4443,10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4763,30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4850,00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5239,70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5350,00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5763,70</w:t>
            </w:r>
          </w:p>
        </w:tc>
      </w:tr>
      <w:tr w:rsidR="00E00AAA" w:rsidRPr="00E00AAA" w:rsidTr="00E00AAA">
        <w:trPr>
          <w:trHeight w:val="18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физического объема инвестиций в основной капитал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325,06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18,72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109,74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97,44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104,46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104,16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104,96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105,46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105,16</w:t>
            </w:r>
          </w:p>
        </w:tc>
      </w:tr>
      <w:tr w:rsidR="00E00AAA" w:rsidRPr="00E00AAA" w:rsidTr="00E00AAA">
        <w:trPr>
          <w:trHeight w:val="262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15606,90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1758,29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2041,37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2094,55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2245,50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2286,37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2470,08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2522,08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2717,10</w:t>
            </w:r>
          </w:p>
        </w:tc>
      </w:tr>
      <w:tr w:rsidR="00E00AAA" w:rsidRPr="00E00AAA" w:rsidTr="00E00AAA">
        <w:trPr>
          <w:trHeight w:val="18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389,47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109,74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97,44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104,46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104,16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104,96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105,46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105,16</w:t>
            </w:r>
          </w:p>
        </w:tc>
      </w:tr>
      <w:tr w:rsidR="00E00AAA" w:rsidRPr="00E00AAA" w:rsidTr="00E00AAA">
        <w:trPr>
          <w:trHeight w:val="78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Инвестиции в основной капитал по источникам финансирования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1277,50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1369,41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1589,88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1631,30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1748,87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1780,70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1923,78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1964,28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2116,16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средства, из них: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14329,40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388,88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451,49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463,25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496,63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505,67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546,30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557,80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600,94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     кредиты банков, в том числе: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14207,80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304,83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353,91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363,13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389,30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396,38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428,23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437,25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471,06</w:t>
            </w:r>
          </w:p>
        </w:tc>
      </w:tr>
      <w:tr w:rsidR="00E00AAA" w:rsidRPr="00E00AAA" w:rsidTr="00E00AAA">
        <w:trPr>
          <w:trHeight w:val="75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Заемные средства других организаций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30,40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Бюджетные средства, в том числе: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67,60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78,29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90,90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93,27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101,81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109,99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112,30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120,99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34,60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39,99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46,42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47,63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56,17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57,36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61,79</w:t>
            </w:r>
          </w:p>
        </w:tc>
      </w:tr>
      <w:tr w:rsidR="00E00AAA" w:rsidRPr="00E00AAA" w:rsidTr="00E00AAA">
        <w:trPr>
          <w:trHeight w:val="75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     бюджеты субъектов Российской Федерации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27,15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31,52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32,34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34,67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35,30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38,13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38,94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41,95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     из местных бюджетов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11,16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14,51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16,01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22,30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60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Консолидированный бюджет </w:t>
            </w:r>
          </w:p>
        </w:tc>
        <w:tc>
          <w:tcPr>
            <w:tcW w:w="2050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75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Доходы консолидированного бюджета 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2242,27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2173,73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2259,90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2101,30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2142,00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1936,30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1987,90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1841,00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1885,60</w:t>
            </w:r>
          </w:p>
        </w:tc>
      </w:tr>
      <w:tr w:rsidR="00E00AAA" w:rsidRPr="00E00AAA" w:rsidTr="00E00AAA">
        <w:trPr>
          <w:trHeight w:val="75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453,55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499,94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477,00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653,20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697,70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655,20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706,80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674,40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719,00</w:t>
            </w:r>
          </w:p>
        </w:tc>
      </w:tr>
      <w:tr w:rsidR="00E00AAA" w:rsidRPr="00E00AAA" w:rsidTr="00E00AAA">
        <w:trPr>
          <w:trHeight w:val="18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Налоговые доходы консолидированного бюджета муниципального образования Ставропольского края всего, в том числе: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368,99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408,67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369,40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574,30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610,70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580,20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627,80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594,40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640,10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191,87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213,10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197,00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385,50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406,70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391,50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413,10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394,20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415,80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40,28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49,07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43,80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44,50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46,30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45,20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47,70</w:t>
            </w:r>
          </w:p>
        </w:tc>
      </w:tr>
      <w:tr w:rsidR="00E00AAA" w:rsidRPr="00E00AAA" w:rsidTr="00E00AAA">
        <w:trPr>
          <w:trHeight w:val="112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12,76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16,69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16,10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35,50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45,20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35,50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49,40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53,70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16,27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19,02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22,10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23,40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58,46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62,80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57,70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59,40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60,30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84,56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91,26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78,90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86,50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78,90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78,90</w:t>
            </w:r>
          </w:p>
        </w:tc>
      </w:tr>
      <w:tr w:rsidR="00E00AAA" w:rsidRPr="00E00AAA" w:rsidTr="00E00AAA">
        <w:trPr>
          <w:trHeight w:val="75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Безвозмездные поступления всего, в том числе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1788,72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1673,79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1782,91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1448,10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1444,30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1281,10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1281,10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1166,60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1166,60</w:t>
            </w:r>
          </w:p>
        </w:tc>
      </w:tr>
      <w:tr w:rsidR="00E00AAA" w:rsidRPr="00E00AAA" w:rsidTr="00E00AAA">
        <w:trPr>
          <w:trHeight w:val="112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консолидированного бюджета, в том числе по направлениям: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2149,40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2311,30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2259,90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2101,30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2142,00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1936,30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1987,90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1841,00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1885,60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276,50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308,20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300,70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389,50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397,00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318,10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326,60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317,00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326,70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E00AAA" w:rsidRPr="00E00AAA" w:rsidTr="00E00AAA">
        <w:trPr>
          <w:trHeight w:val="75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171,70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287,20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270,30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149,30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152,20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142,80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48,10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49,30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67,10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72,60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92,20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38,30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796,70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842,70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991,00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1000,10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1019,70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997,50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1024,40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1001,10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1023,70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139,90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134,70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153,30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120,30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122,60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116,60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119,70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117,00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119,70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642,70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642,90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446,30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320,90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327,10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298,10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306,00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290,80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297,80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49,80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19,60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19,70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19,70</w:t>
            </w:r>
          </w:p>
        </w:tc>
      </w:tr>
      <w:tr w:rsidR="00E00AAA" w:rsidRPr="00E00AAA" w:rsidTr="00E00AAA">
        <w:trPr>
          <w:trHeight w:val="78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Дефицит(-),профицит(+) консолидированного бюджета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92,87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-137,57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0AAA" w:rsidRPr="00E00AAA" w:rsidTr="00E00AAA">
        <w:trPr>
          <w:trHeight w:val="78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Государственный долг муниципального образования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60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 и занятость</w:t>
            </w:r>
          </w:p>
        </w:tc>
        <w:tc>
          <w:tcPr>
            <w:tcW w:w="2050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3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Численность рабочей силы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23,78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23,66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23,66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23,39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23,62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23,39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23,62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23,39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23,62</w:t>
            </w:r>
          </w:p>
        </w:tc>
      </w:tr>
      <w:tr w:rsidR="00E00AAA" w:rsidRPr="00E00AAA" w:rsidTr="00E00AAA">
        <w:trPr>
          <w:trHeight w:val="75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Численность трудовых ресурсов – всего, в том числе: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32,14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31,85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32,19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31,70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32,19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31,70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32,19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31,70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32,19</w:t>
            </w:r>
          </w:p>
        </w:tc>
      </w:tr>
      <w:tr w:rsidR="00E00AAA" w:rsidRPr="00E00AAA" w:rsidTr="00E00AAA">
        <w:trPr>
          <w:trHeight w:val="870"/>
        </w:trPr>
        <w:tc>
          <w:tcPr>
            <w:tcW w:w="2513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трудоспособное население в трудоспособном возрасте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28,41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28,11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28,52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28,10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28,52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28,10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28,52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28,10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28,52</w:t>
            </w:r>
          </w:p>
        </w:tc>
      </w:tr>
      <w:tr w:rsidR="00E00AAA" w:rsidRPr="00E00AAA" w:rsidTr="00E00AAA">
        <w:trPr>
          <w:trHeight w:val="600"/>
        </w:trPr>
        <w:tc>
          <w:tcPr>
            <w:tcW w:w="2513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иностранные трудовые мигранты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00AAA" w:rsidRPr="00E00AAA" w:rsidTr="00E00AAA">
        <w:trPr>
          <w:trHeight w:val="1635"/>
        </w:trPr>
        <w:tc>
          <w:tcPr>
            <w:tcW w:w="2513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</w:tr>
      <w:tr w:rsidR="00E00AAA" w:rsidRPr="00E00AAA" w:rsidTr="00E00AAA">
        <w:trPr>
          <w:trHeight w:val="945"/>
        </w:trPr>
        <w:tc>
          <w:tcPr>
            <w:tcW w:w="2513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пенсионеры старше трудоспособного возраста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</w:tr>
      <w:tr w:rsidR="00E00AAA" w:rsidRPr="00E00AAA" w:rsidTr="00E00AAA">
        <w:trPr>
          <w:trHeight w:val="810"/>
        </w:trPr>
        <w:tc>
          <w:tcPr>
            <w:tcW w:w="2513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подростки моложе трудоспособного возраста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E00AAA" w:rsidRPr="00E00AAA" w:rsidTr="00E00AAA">
        <w:trPr>
          <w:trHeight w:val="126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23,28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23,27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23,27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23,27</w:t>
            </w:r>
          </w:p>
        </w:tc>
      </w:tr>
      <w:tr w:rsidR="00E00AAA" w:rsidRPr="00E00AAA" w:rsidTr="00E00AAA">
        <w:trPr>
          <w:trHeight w:val="138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8,89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8,79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</w:tr>
      <w:tr w:rsidR="00E00AAA" w:rsidRPr="00E00AAA" w:rsidTr="00E00AAA">
        <w:trPr>
          <w:trHeight w:val="132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32259,50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37701,90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39775,50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41849,11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43241,45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46871,00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48862,50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52964,23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55703,25</w:t>
            </w:r>
          </w:p>
        </w:tc>
      </w:tr>
      <w:tr w:rsidR="00E00AAA" w:rsidRPr="00E00AAA" w:rsidTr="00E00AAA">
        <w:trPr>
          <w:trHeight w:val="150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г/г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108,71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116,87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105,50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105,21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108,71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113,00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113,00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</w:tr>
      <w:tr w:rsidR="00E00AAA" w:rsidRPr="00E00AAA" w:rsidTr="00E00AAA">
        <w:trPr>
          <w:trHeight w:val="103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00AAA" w:rsidRPr="00E00AAA" w:rsidTr="00E00AAA">
        <w:trPr>
          <w:trHeight w:val="18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E00AAA" w:rsidRPr="00E00AAA" w:rsidTr="00E00AAA">
        <w:trPr>
          <w:trHeight w:val="97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заработной платы работников организаций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3439,39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3974,49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4254,80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4637,73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4680,28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5147,88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5241,91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5817,11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5975,78</w:t>
            </w:r>
          </w:p>
        </w:tc>
      </w:tr>
      <w:tr w:rsidR="00E00AAA" w:rsidRPr="00E00AAA" w:rsidTr="00E00AAA">
        <w:trPr>
          <w:trHeight w:val="94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Темп роста фонда заработной платы работников организаций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% г/г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104,83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115,56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107,05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111,00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113,00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</w:tr>
      <w:tr w:rsidR="00E00AAA" w:rsidRPr="00E00AAA" w:rsidTr="00E00AAA">
        <w:trPr>
          <w:trHeight w:val="60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социальной сферы</w:t>
            </w:r>
          </w:p>
        </w:tc>
        <w:tc>
          <w:tcPr>
            <w:tcW w:w="2050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75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1858,00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1794,00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1668,00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1668,00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1668,00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1668,00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</w:tr>
      <w:tr w:rsidR="00E00AAA" w:rsidRPr="00E00AAA" w:rsidTr="00E00AAA">
        <w:trPr>
          <w:trHeight w:val="54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Обеспеченность: 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AAA" w:rsidRPr="00E00AAA" w:rsidTr="00E00AAA">
        <w:trPr>
          <w:trHeight w:val="88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больничными койками на 10 000 человек населения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 коек 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61,64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59,01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58,45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58,45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57,95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57,85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57,17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57,07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56,22</w:t>
            </w:r>
          </w:p>
        </w:tc>
      </w:tr>
      <w:tr w:rsidR="00E00AAA" w:rsidRPr="00E00AAA" w:rsidTr="00E00AAA">
        <w:trPr>
          <w:trHeight w:val="750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общедоступными  библиотеками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. на 100 </w:t>
            </w: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тыс.населения</w:t>
            </w:r>
            <w:proofErr w:type="spellEnd"/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54,50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54,50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54,50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53,40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54,50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53,40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54,50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53,40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54,50</w:t>
            </w:r>
          </w:p>
        </w:tc>
      </w:tr>
      <w:tr w:rsidR="00E00AAA" w:rsidRPr="00E00AAA" w:rsidTr="00E00AAA">
        <w:trPr>
          <w:trHeight w:val="85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учреждениями культурно-досугового типа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 xml:space="preserve">. на 100 </w:t>
            </w:r>
            <w:proofErr w:type="spellStart"/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тыс.населения</w:t>
            </w:r>
            <w:proofErr w:type="spellEnd"/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30,90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30,90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30,90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30,90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30,90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30,90</w:t>
            </w:r>
          </w:p>
        </w:tc>
      </w:tr>
      <w:tr w:rsidR="00E00AAA" w:rsidRPr="00E00AAA" w:rsidTr="00E00AAA">
        <w:trPr>
          <w:trHeight w:val="1125"/>
        </w:trPr>
        <w:tc>
          <w:tcPr>
            <w:tcW w:w="2513" w:type="dxa"/>
            <w:hideMark/>
          </w:tcPr>
          <w:p w:rsidR="00E00AAA" w:rsidRPr="00E00AAA" w:rsidRDefault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дошкольными образовательными учреждениями</w:t>
            </w:r>
          </w:p>
        </w:tc>
        <w:tc>
          <w:tcPr>
            <w:tcW w:w="2050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мест на 1000 детей в возрасте 1-6 лет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1010,00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1070,00</w:t>
            </w:r>
          </w:p>
        </w:tc>
        <w:tc>
          <w:tcPr>
            <w:tcW w:w="1331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1063,00</w:t>
            </w:r>
          </w:p>
        </w:tc>
        <w:tc>
          <w:tcPr>
            <w:tcW w:w="119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1063,00</w:t>
            </w:r>
          </w:p>
        </w:tc>
        <w:tc>
          <w:tcPr>
            <w:tcW w:w="117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1063,00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1063,00</w:t>
            </w:r>
          </w:p>
        </w:tc>
        <w:tc>
          <w:tcPr>
            <w:tcW w:w="1116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1063,00</w:t>
            </w:r>
          </w:p>
        </w:tc>
        <w:tc>
          <w:tcPr>
            <w:tcW w:w="1252" w:type="dxa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1063,00</w:t>
            </w:r>
          </w:p>
        </w:tc>
        <w:tc>
          <w:tcPr>
            <w:tcW w:w="1134" w:type="dxa"/>
            <w:gridSpan w:val="2"/>
            <w:hideMark/>
          </w:tcPr>
          <w:p w:rsidR="00E00AAA" w:rsidRPr="00E00AAA" w:rsidRDefault="00E00AAA" w:rsidP="00E0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A">
              <w:rPr>
                <w:rFonts w:ascii="Times New Roman" w:hAnsi="Times New Roman" w:cs="Times New Roman"/>
                <w:sz w:val="24"/>
                <w:szCs w:val="24"/>
              </w:rPr>
              <w:t>1063,00</w:t>
            </w:r>
          </w:p>
        </w:tc>
      </w:tr>
    </w:tbl>
    <w:p w:rsidR="00AA5E4C" w:rsidRDefault="00E00AAA" w:rsidP="00E00AAA">
      <w:pPr>
        <w:jc w:val="center"/>
      </w:pPr>
      <w:r w:rsidRPr="004374D0">
        <w:t>___________________________________________________________________________</w:t>
      </w:r>
    </w:p>
    <w:sectPr w:rsidR="00AA5E4C" w:rsidSect="00AA5E4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5E4C"/>
    <w:rsid w:val="000C57C8"/>
    <w:rsid w:val="00671DD2"/>
    <w:rsid w:val="008F096A"/>
    <w:rsid w:val="00AA5E4C"/>
    <w:rsid w:val="00E0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ACC0"/>
  <w15:docId w15:val="{B20D15D1-39C4-4AA6-BE3C-7B2F9829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E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5E4C"/>
    <w:rPr>
      <w:color w:val="800080"/>
      <w:u w:val="single"/>
    </w:rPr>
  </w:style>
  <w:style w:type="paragraph" w:customStyle="1" w:styleId="xl63">
    <w:name w:val="xl63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4">
    <w:name w:val="xl64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AA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A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AA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AA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A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5">
    <w:name w:val="xl75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6">
    <w:name w:val="xl76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8">
    <w:name w:val="xl78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AA5E4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AA5E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AA5E4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A5E4C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A5E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7">
    <w:name w:val="xl87"/>
    <w:basedOn w:val="a"/>
    <w:rsid w:val="00AA5E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8">
    <w:name w:val="xl88"/>
    <w:basedOn w:val="a"/>
    <w:rsid w:val="00AA5E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AA5E4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AA5E4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1">
    <w:name w:val="xl91"/>
    <w:basedOn w:val="a"/>
    <w:rsid w:val="00AA5E4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AA5E4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3">
    <w:name w:val="xl93"/>
    <w:basedOn w:val="a"/>
    <w:rsid w:val="00AA5E4C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AA5E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AA5E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6">
    <w:name w:val="xl96"/>
    <w:basedOn w:val="a"/>
    <w:rsid w:val="00AA5E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0">
    <w:name w:val="xl100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1">
    <w:name w:val="xl101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2">
    <w:name w:val="xl102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3">
    <w:name w:val="xl103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4">
    <w:name w:val="xl104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AA5E4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AA5E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AA5E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AA5E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AA5E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AA5E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AA5E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8F0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8F09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8F09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0">
    <w:name w:val="msonormal"/>
    <w:basedOn w:val="a"/>
    <w:rsid w:val="000C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0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1941</Words>
  <Characters>11070</Characters>
  <Application>Microsoft Office Word</Application>
  <DocSecurity>0</DocSecurity>
  <Lines>92</Lines>
  <Paragraphs>25</Paragraphs>
  <ScaleCrop>false</ScaleCrop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Ирина</cp:lastModifiedBy>
  <cp:revision>5</cp:revision>
  <dcterms:created xsi:type="dcterms:W3CDTF">2021-10-22T15:10:00Z</dcterms:created>
  <dcterms:modified xsi:type="dcterms:W3CDTF">2023-11-08T18:52:00Z</dcterms:modified>
</cp:coreProperties>
</file>