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73" w:rsidRDefault="00EE2873" w:rsidP="00C03F8F">
      <w:pPr>
        <w:pStyle w:val="ConsPlusNonformat"/>
        <w:ind w:left="-567" w:firstLine="567"/>
        <w:jc w:val="center"/>
        <w:rPr>
          <w:rFonts w:ascii="Times New Roman" w:hAnsi="Times New Roman" w:cs="Times New Roman"/>
          <w:b/>
          <w:sz w:val="28"/>
          <w:szCs w:val="28"/>
        </w:rPr>
      </w:pPr>
      <w:r>
        <w:rPr>
          <w:rFonts w:ascii="Times New Roman" w:hAnsi="Times New Roman" w:cs="Times New Roman"/>
          <w:b/>
          <w:sz w:val="28"/>
          <w:szCs w:val="28"/>
        </w:rPr>
        <w:t>Информационное сообщение</w:t>
      </w:r>
    </w:p>
    <w:p w:rsidR="00C03F8F" w:rsidRDefault="00C03F8F" w:rsidP="00C03F8F">
      <w:pPr>
        <w:pStyle w:val="ConsPlusNonformat"/>
        <w:ind w:left="-567" w:firstLine="567"/>
        <w:jc w:val="center"/>
        <w:rPr>
          <w:rFonts w:ascii="Times New Roman" w:hAnsi="Times New Roman" w:cs="Times New Roman"/>
          <w:b/>
          <w:sz w:val="28"/>
          <w:szCs w:val="28"/>
        </w:rPr>
      </w:pPr>
    </w:p>
    <w:p w:rsidR="00EE2873" w:rsidRDefault="00C03F8F" w:rsidP="00C03F8F">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о принятии</w:t>
      </w:r>
      <w:r w:rsidR="00EE2873">
        <w:rPr>
          <w:rFonts w:ascii="Times New Roman" w:hAnsi="Times New Roman" w:cs="Times New Roman"/>
          <w:sz w:val="28"/>
          <w:szCs w:val="28"/>
        </w:rPr>
        <w:t xml:space="preserve"> решения о подготовке проекта о внесении изменений в Правила землепользования и застройки Ипатовского городского округа Ставропольского края, утвержденные постановлением администрации Ипатовского городского округа Ставропольского края от 21.12.2021 года №1949 «Об утверждении </w:t>
      </w:r>
      <w:r w:rsidR="00EE2873">
        <w:rPr>
          <w:rFonts w:ascii="Times New Roman" w:hAnsi="Times New Roman" w:cs="Times New Roman"/>
          <w:color w:val="000000"/>
          <w:sz w:val="28"/>
          <w:szCs w:val="28"/>
        </w:rPr>
        <w:t xml:space="preserve">Правил землепользования и застройки </w:t>
      </w:r>
      <w:r w:rsidR="00EE2873">
        <w:rPr>
          <w:rFonts w:ascii="Times New Roman" w:hAnsi="Times New Roman" w:cs="Times New Roman"/>
          <w:sz w:val="28"/>
          <w:szCs w:val="28"/>
        </w:rPr>
        <w:t>Ипатовского городского округа Ставропольского края»</w:t>
      </w:r>
    </w:p>
    <w:p w:rsidR="00EE2873" w:rsidRDefault="00EE2873" w:rsidP="00C03F8F">
      <w:pPr>
        <w:pStyle w:val="ConsPlusNonformat"/>
        <w:ind w:left="-567" w:firstLine="567"/>
        <w:jc w:val="both"/>
        <w:rPr>
          <w:rFonts w:ascii="Times New Roman" w:hAnsi="Times New Roman" w:cs="Times New Roman"/>
          <w:sz w:val="28"/>
          <w:szCs w:val="28"/>
        </w:rPr>
      </w:pPr>
    </w:p>
    <w:p w:rsidR="00EE2873" w:rsidRDefault="00EE2873" w:rsidP="00C03F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  постановлением администрации Ипатовского муниципального ок</w:t>
      </w:r>
      <w:r w:rsidR="00467791">
        <w:rPr>
          <w:rFonts w:ascii="Times New Roman" w:hAnsi="Times New Roman" w:cs="Times New Roman"/>
          <w:sz w:val="28"/>
          <w:szCs w:val="28"/>
        </w:rPr>
        <w:t>руга Ставропольского края от 03 мая</w:t>
      </w:r>
      <w:r>
        <w:rPr>
          <w:rFonts w:ascii="Times New Roman" w:hAnsi="Times New Roman" w:cs="Times New Roman"/>
          <w:sz w:val="28"/>
          <w:szCs w:val="28"/>
        </w:rPr>
        <w:t xml:space="preserve">2024 года № </w:t>
      </w:r>
      <w:r w:rsidR="00467791">
        <w:rPr>
          <w:rFonts w:ascii="Times New Roman" w:hAnsi="Times New Roman" w:cs="Times New Roman"/>
          <w:sz w:val="28"/>
          <w:szCs w:val="28"/>
        </w:rPr>
        <w:t>575</w:t>
      </w:r>
      <w:r>
        <w:rPr>
          <w:rFonts w:ascii="Times New Roman" w:hAnsi="Times New Roman" w:cs="Times New Roman"/>
          <w:sz w:val="28"/>
          <w:szCs w:val="28"/>
        </w:rPr>
        <w:t xml:space="preserve">      «О подготовке проекта о внесении изменений в Правила землепользования и застройки Ипатовского городского округа Ставропольского края, утвержденные постановлением администрации Ипатовского городского округа Ставропольского края от 21 декабря 2021 г. № 1949 «Об утверждении Правил землепользования и застройки Ипатовского городского округа Ставропольского края» администрация Ипатовского муниципального округа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Ставропольского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края</w:t>
      </w:r>
      <w:proofErr w:type="gramEnd"/>
      <w:r>
        <w:rPr>
          <w:rFonts w:ascii="Times New Roman" w:hAnsi="Times New Roman" w:cs="Times New Roman"/>
          <w:sz w:val="28"/>
          <w:szCs w:val="28"/>
        </w:rPr>
        <w:t xml:space="preserve"> оповещает о принятии решения  о подготовке проекта о внесении изменений в Правила землепользования и застройки </w:t>
      </w:r>
      <w:r>
        <w:rPr>
          <w:rFonts w:ascii="Times New Roman" w:hAnsi="Times New Roman" w:cs="Times New Roman"/>
          <w:color w:val="000000"/>
          <w:sz w:val="28"/>
          <w:szCs w:val="28"/>
          <w:shd w:val="clear" w:color="auto" w:fill="FFFFFF"/>
        </w:rPr>
        <w:t>Ипатовского</w:t>
      </w:r>
      <w:r>
        <w:rPr>
          <w:rFonts w:ascii="Times New Roman" w:hAnsi="Times New Roman" w:cs="Times New Roman"/>
          <w:sz w:val="28"/>
          <w:szCs w:val="28"/>
        </w:rPr>
        <w:t xml:space="preserve"> городского округа Ставропольского края, утвержденные постановлением администрации Ипатовского городского округа Ставропольского края от 21.12.2021 года №1949  «Об утверждении </w:t>
      </w:r>
      <w:r>
        <w:rPr>
          <w:rFonts w:ascii="Times New Roman" w:hAnsi="Times New Roman" w:cs="Times New Roman"/>
          <w:color w:val="000000"/>
          <w:sz w:val="28"/>
          <w:szCs w:val="28"/>
        </w:rPr>
        <w:t xml:space="preserve">Правил землепользования и застройки </w:t>
      </w:r>
      <w:r>
        <w:rPr>
          <w:rFonts w:ascii="Times New Roman" w:hAnsi="Times New Roman" w:cs="Times New Roman"/>
          <w:sz w:val="28"/>
          <w:szCs w:val="28"/>
        </w:rPr>
        <w:t>Ипатовского городского округа Ставропольского края»</w:t>
      </w:r>
    </w:p>
    <w:tbl>
      <w:tblPr>
        <w:tblW w:w="0" w:type="auto"/>
        <w:tblLayout w:type="fixed"/>
        <w:tblCellMar>
          <w:top w:w="102" w:type="dxa"/>
          <w:left w:w="62" w:type="dxa"/>
          <w:bottom w:w="102" w:type="dxa"/>
          <w:right w:w="62" w:type="dxa"/>
        </w:tblCellMar>
        <w:tblLook w:val="04A0"/>
      </w:tblPr>
      <w:tblGrid>
        <w:gridCol w:w="3402"/>
        <w:gridCol w:w="5669"/>
      </w:tblGrid>
      <w:tr w:rsidR="00EE2873" w:rsidTr="00EE2873">
        <w:tc>
          <w:tcPr>
            <w:tcW w:w="3402" w:type="dxa"/>
            <w:hideMark/>
          </w:tcPr>
          <w:p w:rsidR="00EE2873" w:rsidRDefault="00EE2873" w:rsidP="00C03F8F">
            <w:pPr>
              <w:spacing w:after="0" w:line="240" w:lineRule="auto"/>
              <w:jc w:val="both"/>
            </w:pPr>
          </w:p>
        </w:tc>
        <w:tc>
          <w:tcPr>
            <w:tcW w:w="5669" w:type="dxa"/>
            <w:hideMark/>
          </w:tcPr>
          <w:p w:rsidR="00EE2873" w:rsidRDefault="00EE2873" w:rsidP="00C03F8F">
            <w:pPr>
              <w:spacing w:after="0" w:line="240" w:lineRule="auto"/>
              <w:jc w:val="both"/>
            </w:pPr>
          </w:p>
        </w:tc>
      </w:tr>
    </w:tbl>
    <w:p w:rsidR="00EE2873" w:rsidRDefault="00EE2873" w:rsidP="00C03F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w:t>
      </w:r>
    </w:p>
    <w:p w:rsidR="00EE2873" w:rsidRDefault="00EE2873" w:rsidP="00C03F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комиссии по подготовке проекта о внесении изменений в П</w:t>
      </w:r>
      <w:r w:rsidRPr="005853E8">
        <w:rPr>
          <w:rFonts w:ascii="Times New Roman" w:hAnsi="Times New Roman" w:cs="Times New Roman"/>
          <w:sz w:val="28"/>
          <w:szCs w:val="28"/>
        </w:rPr>
        <w:t>равил</w:t>
      </w:r>
      <w:r>
        <w:rPr>
          <w:rFonts w:ascii="Times New Roman" w:hAnsi="Times New Roman" w:cs="Times New Roman"/>
          <w:sz w:val="28"/>
          <w:szCs w:val="28"/>
        </w:rPr>
        <w:t xml:space="preserve">а землепользования и застройки </w:t>
      </w:r>
      <w:r w:rsidRPr="005853E8">
        <w:rPr>
          <w:rFonts w:ascii="Times New Roman" w:hAnsi="Times New Roman" w:cs="Times New Roman"/>
          <w:sz w:val="28"/>
          <w:szCs w:val="28"/>
        </w:rPr>
        <w:t>Ипатовского городского округа Ставропольского края, утвержденные постановлением администрации Ипатовского городского округа Ставропольского кр</w:t>
      </w:r>
      <w:r>
        <w:rPr>
          <w:rFonts w:ascii="Times New Roman" w:hAnsi="Times New Roman" w:cs="Times New Roman"/>
          <w:sz w:val="28"/>
          <w:szCs w:val="28"/>
        </w:rPr>
        <w:t xml:space="preserve">ая от 21 декабря 2021 г. № 1949 </w:t>
      </w:r>
      <w:r w:rsidRPr="005853E8">
        <w:rPr>
          <w:rFonts w:ascii="Times New Roman" w:hAnsi="Times New Roman" w:cs="Times New Roman"/>
          <w:sz w:val="28"/>
          <w:szCs w:val="28"/>
        </w:rPr>
        <w:t>«Об утверждении Правил землепользования и застройки Ипатовского городского округа Ставропольского края»</w:t>
      </w:r>
    </w:p>
    <w:p w:rsidR="00EE2873" w:rsidRDefault="00EE2873" w:rsidP="00C03F8F">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402"/>
        <w:gridCol w:w="5669"/>
      </w:tblGrid>
      <w:tr w:rsidR="00EE2873" w:rsidTr="00C011A4">
        <w:tc>
          <w:tcPr>
            <w:tcW w:w="3402" w:type="dxa"/>
            <w:hideMark/>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Дугинец</w:t>
            </w:r>
            <w:proofErr w:type="spellEnd"/>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Лариса</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Сергеевна</w:t>
            </w:r>
          </w:p>
        </w:tc>
        <w:tc>
          <w:tcPr>
            <w:tcW w:w="5669" w:type="dxa"/>
            <w:hideMark/>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председатель комиссии</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tc>
      </w:tr>
      <w:tr w:rsidR="00EE2873" w:rsidTr="00C011A4">
        <w:tc>
          <w:tcPr>
            <w:tcW w:w="3402" w:type="dxa"/>
            <w:hideMark/>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Неделько</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Геннадий</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Николаевич</w:t>
            </w:r>
          </w:p>
        </w:tc>
        <w:tc>
          <w:tcPr>
            <w:tcW w:w="5669" w:type="dxa"/>
            <w:hideMark/>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начальник отдела капитального строительства, архитектуры и градостроительства - главный архитектор администрации Ипатовского муниципального округа Ставропольского края, заместитель председателя комиссии</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tc>
      </w:tr>
      <w:tr w:rsidR="00EE2873" w:rsidTr="00C011A4">
        <w:tc>
          <w:tcPr>
            <w:tcW w:w="3402" w:type="dxa"/>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Босых</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Александр</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Александрович</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tc>
        <w:tc>
          <w:tcPr>
            <w:tcW w:w="5669" w:type="dxa"/>
            <w:hideMark/>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главный специалист отдела капитального строительства, архитектуры и градостроительства администрации Ипатовского муниципального округа Ставропольского края, секретарь комиссии</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tc>
      </w:tr>
      <w:tr w:rsidR="00EE2873" w:rsidTr="00C011A4">
        <w:trPr>
          <w:trHeight w:val="311"/>
        </w:trPr>
        <w:tc>
          <w:tcPr>
            <w:tcW w:w="9071" w:type="dxa"/>
            <w:gridSpan w:val="2"/>
            <w:hideMark/>
          </w:tcPr>
          <w:p w:rsidR="00EE2873" w:rsidRDefault="00EE2873" w:rsidP="00C03F8F">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Члены комиссии:</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tc>
      </w:tr>
      <w:tr w:rsidR="00EE2873" w:rsidTr="00C011A4">
        <w:trPr>
          <w:trHeight w:val="1052"/>
        </w:trPr>
        <w:tc>
          <w:tcPr>
            <w:tcW w:w="3402" w:type="dxa"/>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Зоткина</w:t>
            </w:r>
            <w:proofErr w:type="spellEnd"/>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Олеся</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Владимировна</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Кобозев</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Сергей</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Николаевич</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tc>
        <w:tc>
          <w:tcPr>
            <w:tcW w:w="5669" w:type="dxa"/>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главный специалист отдела капитального строительства, архитектуры и градостроительства администрации Ипатовского муниципального округа Ставропольского края</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Депутат Думы Ипатовского муниципального округа Ставропольского края (по согласованию)</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tc>
      </w:tr>
      <w:tr w:rsidR="00EE2873" w:rsidTr="00C011A4">
        <w:trPr>
          <w:trHeight w:val="880"/>
        </w:trPr>
        <w:tc>
          <w:tcPr>
            <w:tcW w:w="3402" w:type="dxa"/>
            <w:hideMark/>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Коваленко</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Марина</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Александровна</w:t>
            </w:r>
          </w:p>
        </w:tc>
        <w:tc>
          <w:tcPr>
            <w:tcW w:w="5669" w:type="dxa"/>
            <w:hideMark/>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начальник отдела правового и кадрового обеспечения администрации Ипатовского муниципального округа Ставропольского края</w:t>
            </w:r>
          </w:p>
        </w:tc>
      </w:tr>
      <w:tr w:rsidR="00EE2873" w:rsidTr="00C011A4">
        <w:trPr>
          <w:trHeight w:val="1351"/>
        </w:trPr>
        <w:tc>
          <w:tcPr>
            <w:tcW w:w="3402" w:type="dxa"/>
            <w:hideMark/>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Корчикова</w:t>
            </w:r>
            <w:proofErr w:type="spellEnd"/>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Валерия</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Романовна</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tc>
        <w:tc>
          <w:tcPr>
            <w:tcW w:w="5669" w:type="dxa"/>
            <w:hideMark/>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главный специалист отдела капитального строительства, архитектуры и градостроительства администрации Ипатовского муниципального округа Ставропольского края</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tc>
      </w:tr>
      <w:tr w:rsidR="00EE2873" w:rsidTr="00C011A4">
        <w:tc>
          <w:tcPr>
            <w:tcW w:w="3402" w:type="dxa"/>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Кудлай</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Жанна</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Николаевна</w:t>
            </w:r>
          </w:p>
        </w:tc>
        <w:tc>
          <w:tcPr>
            <w:tcW w:w="5669" w:type="dxa"/>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начальник отдела экономического развития администрации Ипатовского муниципального округа Ставропольского края</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tc>
      </w:tr>
      <w:tr w:rsidR="00EE2873" w:rsidTr="00C011A4">
        <w:tc>
          <w:tcPr>
            <w:tcW w:w="3402" w:type="dxa"/>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Тараканова</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Анна</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Викторовна</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Шрамко</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Наталия</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Георгиевна</w:t>
            </w:r>
          </w:p>
        </w:tc>
        <w:tc>
          <w:tcPr>
            <w:tcW w:w="5669" w:type="dxa"/>
          </w:tcPr>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имущественных и земельных отношений администрации Ипатовского муниципального округа Ставропольского края </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заместитель начальника отдела капитального строительства, архитектуры и градостроительства администрации Ипатовского муниципального округа </w:t>
            </w:r>
            <w:r>
              <w:rPr>
                <w:rFonts w:ascii="Times New Roman" w:hAnsi="Times New Roman" w:cs="Times New Roman"/>
                <w:sz w:val="28"/>
                <w:szCs w:val="28"/>
              </w:rPr>
              <w:lastRenderedPageBreak/>
              <w:t>Ставропольского края</w:t>
            </w:r>
          </w:p>
          <w:p w:rsidR="00EE2873" w:rsidRDefault="00EE2873" w:rsidP="00C03F8F">
            <w:pPr>
              <w:autoSpaceDE w:val="0"/>
              <w:autoSpaceDN w:val="0"/>
              <w:adjustRightInd w:val="0"/>
              <w:spacing w:after="0" w:line="240" w:lineRule="auto"/>
              <w:contextualSpacing/>
              <w:jc w:val="both"/>
              <w:rPr>
                <w:rFonts w:ascii="Times New Roman" w:hAnsi="Times New Roman" w:cs="Times New Roman"/>
                <w:sz w:val="28"/>
                <w:szCs w:val="28"/>
              </w:rPr>
            </w:pPr>
          </w:p>
        </w:tc>
      </w:tr>
    </w:tbl>
    <w:p w:rsidR="00EE2873" w:rsidRDefault="00EE2873" w:rsidP="00C03F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Порядок</w:t>
      </w:r>
    </w:p>
    <w:p w:rsidR="00EE2873" w:rsidRPr="000D6B31" w:rsidRDefault="00EE2873" w:rsidP="00C03F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деятельности  комиссии по подготовке проекта о внесении изменений в П</w:t>
      </w:r>
      <w:r w:rsidRPr="005853E8">
        <w:rPr>
          <w:rFonts w:ascii="Times New Roman" w:hAnsi="Times New Roman" w:cs="Times New Roman"/>
          <w:sz w:val="28"/>
          <w:szCs w:val="28"/>
        </w:rPr>
        <w:t>равил</w:t>
      </w:r>
      <w:r>
        <w:rPr>
          <w:rFonts w:ascii="Times New Roman" w:hAnsi="Times New Roman" w:cs="Times New Roman"/>
          <w:sz w:val="28"/>
          <w:szCs w:val="28"/>
        </w:rPr>
        <w:t xml:space="preserve">а землепользования и застройки </w:t>
      </w:r>
      <w:r w:rsidRPr="005853E8">
        <w:rPr>
          <w:rFonts w:ascii="Times New Roman" w:hAnsi="Times New Roman" w:cs="Times New Roman"/>
          <w:sz w:val="28"/>
          <w:szCs w:val="28"/>
        </w:rPr>
        <w:t>Ипатовского городского округа Ставропольского края, утвержденные постановлением администрации Ипатовского городского округа Ставропольского кр</w:t>
      </w:r>
      <w:r>
        <w:rPr>
          <w:rFonts w:ascii="Times New Roman" w:hAnsi="Times New Roman" w:cs="Times New Roman"/>
          <w:sz w:val="28"/>
          <w:szCs w:val="28"/>
        </w:rPr>
        <w:t xml:space="preserve">ая от 21 декабря 2021 г. № 1949 </w:t>
      </w:r>
      <w:r w:rsidRPr="005853E8">
        <w:rPr>
          <w:rFonts w:ascii="Times New Roman" w:hAnsi="Times New Roman" w:cs="Times New Roman"/>
          <w:sz w:val="28"/>
          <w:szCs w:val="28"/>
        </w:rPr>
        <w:t>«Об утверждении Правил землепользования и застройки Ипатовского городского округа Ставропольского края»</w:t>
      </w:r>
    </w:p>
    <w:p w:rsidR="00EE2873" w:rsidRDefault="00EE2873" w:rsidP="00C03F8F">
      <w:pPr>
        <w:autoSpaceDE w:val="0"/>
        <w:autoSpaceDN w:val="0"/>
        <w:adjustRightInd w:val="0"/>
        <w:spacing w:after="0" w:line="240" w:lineRule="auto"/>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sz w:val="28"/>
          <w:szCs w:val="28"/>
          <w:lang w:val="en-US"/>
        </w:rPr>
        <w:t>I</w:t>
      </w:r>
      <w:r>
        <w:rPr>
          <w:rFonts w:ascii="Times New Roman" w:hAnsi="Times New Roman" w:cs="Times New Roman"/>
          <w:bCs/>
          <w:sz w:val="28"/>
          <w:szCs w:val="28"/>
        </w:rPr>
        <w:t>.Общие положения</w:t>
      </w:r>
    </w:p>
    <w:p w:rsidR="00EE2873" w:rsidRDefault="00EE2873" w:rsidP="00220476">
      <w:pPr>
        <w:autoSpaceDE w:val="0"/>
        <w:autoSpaceDN w:val="0"/>
        <w:adjustRightInd w:val="0"/>
        <w:spacing w:after="0" w:line="240" w:lineRule="auto"/>
        <w:jc w:val="both"/>
        <w:rPr>
          <w:rFonts w:ascii="Times New Roman" w:hAnsi="Times New Roman" w:cs="Times New Roman"/>
          <w:sz w:val="28"/>
          <w:szCs w:val="28"/>
        </w:rPr>
      </w:pPr>
    </w:p>
    <w:p w:rsidR="00220476" w:rsidRDefault="00EE2873" w:rsidP="0022047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 xml:space="preserve">1. </w:t>
      </w:r>
      <w:proofErr w:type="gramStart"/>
      <w:r w:rsidR="00220476">
        <w:rPr>
          <w:rFonts w:ascii="Times New Roman" w:hAnsi="Times New Roman"/>
          <w:sz w:val="28"/>
          <w:szCs w:val="28"/>
        </w:rPr>
        <w:t xml:space="preserve">Настоящий Порядок </w:t>
      </w:r>
      <w:r w:rsidR="00220476">
        <w:rPr>
          <w:rFonts w:ascii="Times New Roman" w:hAnsi="Times New Roman"/>
          <w:color w:val="000000"/>
          <w:sz w:val="28"/>
          <w:szCs w:val="28"/>
        </w:rPr>
        <w:t xml:space="preserve">определяет </w:t>
      </w:r>
      <w:r w:rsidR="00220476">
        <w:rPr>
          <w:rFonts w:ascii="Times New Roman" w:hAnsi="Times New Roman"/>
          <w:sz w:val="28"/>
          <w:szCs w:val="28"/>
        </w:rPr>
        <w:t xml:space="preserve">работу комиссии по подготовке </w:t>
      </w:r>
      <w:r w:rsidR="00220476">
        <w:rPr>
          <w:rFonts w:ascii="Times New Roman" w:hAnsi="Times New Roman" w:cs="Times New Roman"/>
          <w:sz w:val="28"/>
          <w:szCs w:val="28"/>
        </w:rPr>
        <w:t xml:space="preserve">проекта о внесении изменений в Правила землепользования и застройки Ипатовского городского округа Ставропольского края, утвержденные постановлением администрации Ипатовского городского округа Ставропольского края от 21 декабря 2021 г. № 1949 «Об утверждении Правил землепользования и застройки Ипатовского городского округа Ставропольского края» </w:t>
      </w:r>
      <w:r w:rsidR="00220476">
        <w:rPr>
          <w:rFonts w:ascii="Times New Roman" w:hAnsi="Times New Roman"/>
          <w:sz w:val="28"/>
          <w:szCs w:val="28"/>
        </w:rPr>
        <w:t>(далее соответственно – комиссия, проект  о внесении изменений в ПЗЗ).</w:t>
      </w:r>
      <w:proofErr w:type="gramEnd"/>
    </w:p>
    <w:p w:rsidR="00EE2873" w:rsidRDefault="00EE2873" w:rsidP="00220476">
      <w:pPr>
        <w:spacing w:after="0" w:line="240" w:lineRule="auto"/>
        <w:jc w:val="both"/>
        <w:rPr>
          <w:rFonts w:ascii="Times New Roman" w:hAnsi="Times New Roman"/>
          <w:color w:val="000000"/>
          <w:sz w:val="28"/>
          <w:szCs w:val="28"/>
        </w:rPr>
      </w:pPr>
      <w:r>
        <w:rPr>
          <w:rFonts w:ascii="Times New Roman" w:hAnsi="Times New Roman"/>
          <w:sz w:val="28"/>
          <w:szCs w:val="28"/>
        </w:rPr>
        <w:tab/>
        <w:t>2. Комиссия создается в целях реализации отдельных полномочий Градостроительного кодекса Российской Федерации, подготовки предложений о внесении изменений в Правила землепользования и застройки Ипатовского городского округа Ставропольского края, а также рассмотрения предложений, поступающих от физических и юридических лиц.</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Комиссия в своей деятельности руководствуется законами и нормативными правовыми актами Российской Федерации, Ставропольского края, муниципальными правовыми актами Ипатовского муниципального округа Ставропольского края, а также настоящим Порядком.</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Организационное, документационное и иное обеспечение деятельности комиссии осуществляется отделом капитального строительства, архитектуры и градостроительства администрации Ипатовского муниципального округа Ставропольского края.</w:t>
      </w:r>
    </w:p>
    <w:p w:rsidR="00EE2873" w:rsidRDefault="00EE2873" w:rsidP="00C03F8F">
      <w:pPr>
        <w:autoSpaceDE w:val="0"/>
        <w:autoSpaceDN w:val="0"/>
        <w:adjustRightInd w:val="0"/>
        <w:spacing w:after="0" w:line="240" w:lineRule="auto"/>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sz w:val="28"/>
          <w:szCs w:val="28"/>
          <w:lang w:val="en-US"/>
        </w:rPr>
        <w:t>II</w:t>
      </w:r>
      <w:r>
        <w:rPr>
          <w:rFonts w:ascii="Times New Roman" w:hAnsi="Times New Roman" w:cs="Times New Roman"/>
          <w:bCs/>
          <w:sz w:val="28"/>
          <w:szCs w:val="28"/>
        </w:rPr>
        <w:t>.Основные задачи и функции комиссии</w:t>
      </w:r>
    </w:p>
    <w:p w:rsidR="00EE2873" w:rsidRDefault="00EE2873" w:rsidP="00C03F8F">
      <w:pPr>
        <w:autoSpaceDE w:val="0"/>
        <w:autoSpaceDN w:val="0"/>
        <w:adjustRightInd w:val="0"/>
        <w:spacing w:after="0" w:line="240" w:lineRule="auto"/>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Основными задачами комиссии являются:</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участие в подготовке проекта ПЗЗ;</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подготовкой проекта ПЗЗ;</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проверки проекта ПЗЗ на соответствие требованиям технических регламентов.</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Комиссия осуществляет следующие функции: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организовывает и проводит в установленном порядке публичные слушания по проекту ПЗЗ;</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подготавливает заключения по результатам проведения публичных слушаний;</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рассматривает предложения и замечания по вопросам, связанным с разработкой проекта ПЗЗ;</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обеспечивает доработку проекта ПЗЗ по результатам проведенных публичных слушаний;</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подготавливает предложения о внесении изменений в ПЗЗ;</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обеспечивает гласность при подготовке решений по проекту ПЗЗ, опубликовывает результаты публичных слушаний;</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запрашивает у государственных органов и организаций информацию, иные материалы, необходимые для осуществления деятельности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Порядок формирования и деятельности комиссии</w:t>
      </w:r>
    </w:p>
    <w:p w:rsidR="00EE2873" w:rsidRDefault="00EE2873" w:rsidP="00C03F8F">
      <w:pPr>
        <w:autoSpaceDE w:val="0"/>
        <w:autoSpaceDN w:val="0"/>
        <w:adjustRightInd w:val="0"/>
        <w:spacing w:after="0" w:line="240" w:lineRule="auto"/>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Комиссия образуется в составе председателя комиссии, заместителя председателя комиссии, секретаря комиссии и членов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Состав комиссии утверждается постановлением администрации Ипатовского муниципального округа Ставропольского края.</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Председатель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осуществляет общее руководство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распределяет обязанности между членами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определяет дату, время и место проведения заседания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открывает и ведет заседание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утверждает план мероприятий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обобщает внесенные замечания, предложения и дополнения к проекту ПЗЗ, ставит на голосование для выработки решения для внесения в протокол;</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вносит дополнения в план мероприятий в целях решения вопросов, возникающих в ходе деятельности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контролирует выполнение членами комиссии решений, принятых на заседаниях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дает поручения членам комиссии для доработки (подготовки) документов (материалов), необходимых для разработки проекта ПЗЗ;</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созывает в случае необходимости внеочередное заседание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Секретарь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организует подготовку заседаний комиссии, материалов для рассмотрения и проектов ее решений с учетом предложений, поступивших от членов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рабочих дня информирует членов комиссии о месте, дате и времени проведения, а также повестке дня очередного заседания комиссии, обеспечивает их необходимыми материалами;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ведет протокол заседания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представляет протокол для подписания председателю комиссии и направляет всем членам комиссии для ознакомления;</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осуществляет рассылку документов в соответствии с решениями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ведет учет документации (архив) по рассматриваемому вопросу.</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отсутствия секретаря комиссии его функции выполняет член комиссии, назначенный председателем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Члены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принимают участие в разработке плана мероприятий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участвуют в обсуждении и голосовании рассматриваемых вопросов на заседаниях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своевременно выполняют все поручения председателя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высказывают замечания, предложения, дополнения в письменном или устном виде, касающиеся основных положений  проекта ПЗЗ со ссылкой на конкретный нормативный правовой акт.</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Комиссия осуществляет свою деятельность в форме заседания. Периодичность заседаний комиссии определяется председателем комиссии исходя из требований по соблюдению сроков выполнения и согласованию отдельных этапов подготовки  проекта ПЗЗ.</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Заседание комиссии считается правомочным, если на нем присутствует не менее пятидесяти процентов членов комиссии от общего числа членов комиссии.  Решения на заседаниях комиссии принимаются открытым голосованием, большинством голосов от числа членов комиссии, участвующих в заседании (пятьдесят процентов плюс один голос).</w:t>
      </w:r>
      <w:r w:rsidRPr="009A1D58">
        <w:rPr>
          <w:rFonts w:ascii="Times New Roman" w:hAnsi="Times New Roman" w:cs="Times New Roman"/>
          <w:sz w:val="28"/>
          <w:szCs w:val="28"/>
        </w:rPr>
        <w:t xml:space="preserve"> </w:t>
      </w:r>
      <w:r>
        <w:rPr>
          <w:rFonts w:ascii="Times New Roman" w:hAnsi="Times New Roman" w:cs="Times New Roman"/>
          <w:sz w:val="28"/>
          <w:szCs w:val="28"/>
        </w:rPr>
        <w:t>В случае равенства голосов при принятии решения, глосс председательствующего на заседании комиссии является решающим.</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Решение комиссии оформляется протоколом, который подписывается председателем комиссии, секретарем комиссии. В случае несогласия с принятым решением комиссии член комиссии имеет право изложить в письменной форме свое особое мнение по предмету обсуждения, которое подлежит приобщению к протоколу заседания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Решения комиссии, выработанные в отношении предложений, замечаний, дополнений, вносятся в  проект ПЗЗ.</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Заседания комиссии ведет ее председатель, в случае отсутствия председателя комиссии - заместитель председателя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Заседания комиссии проходят по адресу: Ставропольский край, Ипатовский район, г. Ипатово, ул. </w:t>
      </w:r>
      <w:proofErr w:type="gramStart"/>
      <w:r>
        <w:rPr>
          <w:rFonts w:ascii="Times New Roman" w:hAnsi="Times New Roman" w:cs="Times New Roman"/>
          <w:sz w:val="28"/>
          <w:szCs w:val="28"/>
        </w:rPr>
        <w:t>Ленинградская</w:t>
      </w:r>
      <w:proofErr w:type="gramEnd"/>
      <w:r>
        <w:rPr>
          <w:rFonts w:ascii="Times New Roman" w:hAnsi="Times New Roman" w:cs="Times New Roman"/>
          <w:sz w:val="28"/>
          <w:szCs w:val="28"/>
        </w:rPr>
        <w:t>, зд.80.</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Комиссия прекращает свою деятельность после принятия администрацией Ипатовского муниципального округа Ставропольского края постановления о внесении изменений в  ПЗЗ.</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Порядок направления в комиссию предложений заинтересованных лиц по подготовке проекта ПЗЗ</w:t>
      </w:r>
    </w:p>
    <w:p w:rsidR="00EE2873" w:rsidRDefault="00EE2873" w:rsidP="00C03F8F">
      <w:pPr>
        <w:autoSpaceDE w:val="0"/>
        <w:autoSpaceDN w:val="0"/>
        <w:adjustRightInd w:val="0"/>
        <w:spacing w:after="0" w:line="240" w:lineRule="auto"/>
        <w:jc w:val="both"/>
        <w:rPr>
          <w:rFonts w:ascii="Times New Roman" w:hAnsi="Times New Roman" w:cs="Times New Roman"/>
          <w:sz w:val="28"/>
          <w:szCs w:val="28"/>
        </w:rPr>
      </w:pPr>
    </w:p>
    <w:p w:rsidR="00EE2873" w:rsidRDefault="00EE2873" w:rsidP="00C03F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w:t>
      </w:r>
      <w:proofErr w:type="gramStart"/>
      <w:r>
        <w:rPr>
          <w:rFonts w:ascii="Times New Roman" w:hAnsi="Times New Roman" w:cs="Times New Roman"/>
          <w:sz w:val="28"/>
          <w:szCs w:val="28"/>
        </w:rPr>
        <w:t>С момента опубликования постановления администрации Ипатовского городского округа Ставропольского края «</w:t>
      </w:r>
      <w:r>
        <w:rPr>
          <w:rFonts w:ascii="Times New Roman" w:hAnsi="Times New Roman" w:cs="Times New Roman"/>
          <w:bCs/>
          <w:sz w:val="28"/>
          <w:szCs w:val="28"/>
        </w:rPr>
        <w:t xml:space="preserve">О </w:t>
      </w:r>
      <w:r w:rsidRPr="000B019C">
        <w:rPr>
          <w:rFonts w:ascii="Times New Roman" w:hAnsi="Times New Roman" w:cs="Times New Roman"/>
          <w:sz w:val="28"/>
          <w:szCs w:val="28"/>
        </w:rPr>
        <w:t xml:space="preserve">подготовке проекта о внесении изменений в </w:t>
      </w:r>
      <w:r>
        <w:rPr>
          <w:rFonts w:ascii="Times New Roman" w:hAnsi="Times New Roman" w:cs="Times New Roman"/>
          <w:sz w:val="28"/>
          <w:szCs w:val="28"/>
        </w:rPr>
        <w:t>П</w:t>
      </w:r>
      <w:r w:rsidRPr="005853E8">
        <w:rPr>
          <w:rFonts w:ascii="Times New Roman" w:hAnsi="Times New Roman" w:cs="Times New Roman"/>
          <w:sz w:val="28"/>
          <w:szCs w:val="28"/>
        </w:rPr>
        <w:t>равил</w:t>
      </w:r>
      <w:r>
        <w:rPr>
          <w:rFonts w:ascii="Times New Roman" w:hAnsi="Times New Roman" w:cs="Times New Roman"/>
          <w:sz w:val="28"/>
          <w:szCs w:val="28"/>
        </w:rPr>
        <w:t xml:space="preserve">а землепользования и застройки </w:t>
      </w:r>
      <w:r w:rsidRPr="005853E8">
        <w:rPr>
          <w:rFonts w:ascii="Times New Roman" w:hAnsi="Times New Roman" w:cs="Times New Roman"/>
          <w:sz w:val="28"/>
          <w:szCs w:val="28"/>
        </w:rPr>
        <w:t>Ипатовского городского округа Ставропольского края, утвержденные постановлением администрации Ипатовского городского округа Ставропольского кр</w:t>
      </w:r>
      <w:r>
        <w:rPr>
          <w:rFonts w:ascii="Times New Roman" w:hAnsi="Times New Roman" w:cs="Times New Roman"/>
          <w:sz w:val="28"/>
          <w:szCs w:val="28"/>
        </w:rPr>
        <w:t xml:space="preserve">ая от 21 декабря 2021 г. № 1949 </w:t>
      </w:r>
      <w:r w:rsidRPr="005853E8">
        <w:rPr>
          <w:rFonts w:ascii="Times New Roman" w:hAnsi="Times New Roman" w:cs="Times New Roman"/>
          <w:sz w:val="28"/>
          <w:szCs w:val="28"/>
        </w:rPr>
        <w:t>«Об утверждении Правил землепользования и застройки Ипатовского городск</w:t>
      </w:r>
      <w:r>
        <w:rPr>
          <w:rFonts w:ascii="Times New Roman" w:hAnsi="Times New Roman" w:cs="Times New Roman"/>
          <w:sz w:val="28"/>
          <w:szCs w:val="28"/>
        </w:rPr>
        <w:t xml:space="preserve">ого округа Ставропольского края» </w:t>
      </w:r>
      <w:r>
        <w:rPr>
          <w:rFonts w:ascii="Times New Roman" w:hAnsi="Times New Roman" w:cs="Times New Roman"/>
          <w:sz w:val="28"/>
          <w:szCs w:val="28"/>
        </w:rPr>
        <w:lastRenderedPageBreak/>
        <w:t>заинтересованные лица вправе направлять в комиссию предложения по подготовке</w:t>
      </w:r>
      <w:proofErr w:type="gramEnd"/>
      <w:r>
        <w:rPr>
          <w:rFonts w:ascii="Times New Roman" w:hAnsi="Times New Roman" w:cs="Times New Roman"/>
          <w:sz w:val="28"/>
          <w:szCs w:val="28"/>
        </w:rPr>
        <w:t xml:space="preserve"> проекта ПЗЗ по вопросам, внесенным на рассмотрение комиссии.</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Предложения направляются по почте либо непосредственно в комиссию по адресу: Ставропольский край, Ипатовский район, г. Ипатово, ул. </w:t>
      </w:r>
      <w:proofErr w:type="gramStart"/>
      <w:r>
        <w:rPr>
          <w:rFonts w:ascii="Times New Roman" w:hAnsi="Times New Roman" w:cs="Times New Roman"/>
          <w:sz w:val="28"/>
          <w:szCs w:val="28"/>
        </w:rPr>
        <w:t>Ленинградская</w:t>
      </w:r>
      <w:proofErr w:type="gramEnd"/>
      <w:r>
        <w:rPr>
          <w:rFonts w:ascii="Times New Roman" w:hAnsi="Times New Roman" w:cs="Times New Roman"/>
          <w:sz w:val="28"/>
          <w:szCs w:val="28"/>
        </w:rPr>
        <w:t>, зд.80.</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Предложения по проекту ПЗЗ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и даты подготовки предложений. Неразборчиво написанные предложения, а также предложения, не имеющие отношения к подготовке проекта ПЗЗ, комиссией не рассматриваются.</w:t>
      </w:r>
    </w:p>
    <w:p w:rsidR="00EE2873" w:rsidRDefault="00EE2873"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Предложения могут содержать любые материалы (как на бумажных, так и магнитных носителях), направленные материалы возврату не подлежат. При подготовке проекта ПЗЗ принимаются те предложения, которые обоснованы ссылкой на нормы действующего законодательства.</w:t>
      </w:r>
    </w:p>
    <w:p w:rsidR="00EE2873" w:rsidRDefault="006E7C0B" w:rsidP="00C03F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00.3pt;margin-top:63.9pt;width:248.55pt;height:0;z-index:251660288" o:connectortype="straight"/>
        </w:pict>
      </w:r>
      <w:r w:rsidR="00EE2873">
        <w:rPr>
          <w:rFonts w:ascii="Times New Roman" w:hAnsi="Times New Roman" w:cs="Times New Roman"/>
          <w:sz w:val="28"/>
          <w:szCs w:val="28"/>
        </w:rPr>
        <w:t>23. Предложения, поступившие в комиссию после завершения работ по подготовке проекта ПЗЗ, не рассматриваются.</w:t>
      </w:r>
    </w:p>
    <w:p w:rsidR="00EE2873" w:rsidRDefault="00EE2873" w:rsidP="00C03F8F">
      <w:pPr>
        <w:autoSpaceDE w:val="0"/>
        <w:autoSpaceDN w:val="0"/>
        <w:adjustRightInd w:val="0"/>
        <w:spacing w:after="0" w:line="240" w:lineRule="auto"/>
        <w:jc w:val="both"/>
        <w:outlineLvl w:val="1"/>
        <w:rPr>
          <w:rFonts w:ascii="Times New Roman" w:hAnsi="Times New Roman" w:cs="Times New Roman"/>
          <w:sz w:val="28"/>
          <w:szCs w:val="28"/>
        </w:rPr>
      </w:pPr>
    </w:p>
    <w:p w:rsidR="00EE2873" w:rsidRDefault="00EE2873" w:rsidP="00C03F8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.Последовательность градостроительного зонирования</w:t>
      </w:r>
    </w:p>
    <w:p w:rsidR="00EE2873" w:rsidRDefault="00EE2873" w:rsidP="00C03F8F">
      <w:pPr>
        <w:autoSpaceDE w:val="0"/>
        <w:autoSpaceDN w:val="0"/>
        <w:adjustRightInd w:val="0"/>
        <w:spacing w:after="0" w:line="240" w:lineRule="auto"/>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  Разработка проекта внесения изменений в ПЗЗ, внесение изменений и дополнений в карты градостроительного зонирования и градостроительные регламенты.</w:t>
      </w:r>
    </w:p>
    <w:p w:rsidR="00EE2873" w:rsidRDefault="00EE2873" w:rsidP="00C03F8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Оформление текстовых и графических материалов и </w:t>
      </w:r>
      <w:proofErr w:type="gramStart"/>
      <w:r>
        <w:rPr>
          <w:rFonts w:ascii="Times New Roman" w:hAnsi="Times New Roman" w:cs="Times New Roman"/>
          <w:sz w:val="28"/>
          <w:szCs w:val="28"/>
        </w:rPr>
        <w:t>внесении</w:t>
      </w:r>
      <w:proofErr w:type="gramEnd"/>
      <w:r>
        <w:rPr>
          <w:rFonts w:ascii="Times New Roman" w:hAnsi="Times New Roman" w:cs="Times New Roman"/>
          <w:sz w:val="28"/>
          <w:szCs w:val="28"/>
        </w:rPr>
        <w:t xml:space="preserve"> изменений в ПЗЗ.</w:t>
      </w:r>
    </w:p>
    <w:p w:rsidR="00EE2873" w:rsidRDefault="00EE2873" w:rsidP="00C03F8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 Проверка проекта внесения изменений в ПЗЗ требованиям технических регламентов, генеральному плану Ипатовского муниципального округа Ставропольского края. В случае обнаружения несоответствии ПЗЗ направление его на доработку.</w:t>
      </w:r>
    </w:p>
    <w:p w:rsidR="00EE2873" w:rsidRDefault="00EE2873" w:rsidP="00C03F8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 Подготовка материалов для проведения в установленном порядке публичных слушаний по проекту ПЗЗ. Доработка проекта в соответствии с замечаниями, учтенными в ходе проведения публичных слушаний.</w:t>
      </w:r>
    </w:p>
    <w:p w:rsidR="00EE2873" w:rsidRDefault="00EE2873" w:rsidP="00C03F8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 Представление проекта о внесении изменений в ПЗЗ главе Ипатовского муниципального округа Ставропольского края с приложением протоколов и заключения о результатах публичных слушаний.</w:t>
      </w:r>
    </w:p>
    <w:p w:rsidR="00EE2873" w:rsidRDefault="00EE2873" w:rsidP="00C03F8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 Принятие решения главой Ипатовского муниципального округа Ставропольского края решения об утверждении ПЗЗ.</w:t>
      </w:r>
    </w:p>
    <w:p w:rsidR="00EE2873" w:rsidRDefault="00EE2873" w:rsidP="00C03F8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 Утверждение проекта о внесении изменений в ПЗЗ или направление его на доработку.</w:t>
      </w:r>
    </w:p>
    <w:p w:rsidR="00EE2873" w:rsidRDefault="00EE2873" w:rsidP="00C03F8F">
      <w:pPr>
        <w:autoSpaceDE w:val="0"/>
        <w:autoSpaceDN w:val="0"/>
        <w:adjustRightInd w:val="0"/>
        <w:spacing w:after="0" w:line="240" w:lineRule="auto"/>
        <w:ind w:firstLine="708"/>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Порядок и сроки проведения работ по подготовке проекта внесения изменений в ПЗЗ</w:t>
      </w:r>
    </w:p>
    <w:p w:rsidR="00EE2873" w:rsidRDefault="00EE2873" w:rsidP="00C03F8F">
      <w:pPr>
        <w:autoSpaceDE w:val="0"/>
        <w:autoSpaceDN w:val="0"/>
        <w:adjustRightInd w:val="0"/>
        <w:spacing w:after="0" w:line="240" w:lineRule="auto"/>
        <w:ind w:firstLine="708"/>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ind w:firstLine="708"/>
        <w:jc w:val="both"/>
        <w:rPr>
          <w:rFonts w:ascii="Times New Roman" w:hAnsi="Times New Roman" w:cs="Times New Roman"/>
          <w:sz w:val="28"/>
          <w:szCs w:val="28"/>
        </w:rPr>
      </w:pPr>
    </w:p>
    <w:tbl>
      <w:tblPr>
        <w:tblStyle w:val="a4"/>
        <w:tblW w:w="9707" w:type="dxa"/>
        <w:tblLook w:val="04A0"/>
      </w:tblPr>
      <w:tblGrid>
        <w:gridCol w:w="857"/>
        <w:gridCol w:w="3954"/>
        <w:gridCol w:w="4653"/>
        <w:gridCol w:w="243"/>
      </w:tblGrid>
      <w:tr w:rsidR="00EE2873" w:rsidTr="00EE2873">
        <w:trPr>
          <w:trHeight w:val="144"/>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этапа</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Срок исполнения </w:t>
            </w:r>
          </w:p>
        </w:tc>
        <w:tc>
          <w:tcPr>
            <w:tcW w:w="243" w:type="dxa"/>
            <w:vMerge w:val="restart"/>
            <w:tcBorders>
              <w:top w:val="nil"/>
              <w:left w:val="single" w:sz="4" w:space="0" w:color="000000" w:themeColor="text1"/>
              <w:bottom w:val="single" w:sz="4" w:space="0" w:color="000000" w:themeColor="text1"/>
              <w:right w:val="nil"/>
            </w:tcBorders>
          </w:tcPr>
          <w:p w:rsidR="00EE2873" w:rsidRDefault="00EE2873" w:rsidP="00C03F8F">
            <w:pPr>
              <w:autoSpaceDE w:val="0"/>
              <w:autoSpaceDN w:val="0"/>
              <w:adjustRightInd w:val="0"/>
              <w:jc w:val="both"/>
              <w:rPr>
                <w:rFonts w:ascii="Times New Roman" w:hAnsi="Times New Roman" w:cs="Times New Roman"/>
                <w:sz w:val="28"/>
                <w:szCs w:val="28"/>
              </w:rPr>
            </w:pPr>
          </w:p>
        </w:tc>
      </w:tr>
      <w:tr w:rsidR="00EE2873" w:rsidTr="00EE2873">
        <w:trPr>
          <w:trHeight w:val="144"/>
        </w:trPr>
        <w:tc>
          <w:tcPr>
            <w:tcW w:w="857" w:type="dxa"/>
            <w:tcBorders>
              <w:top w:val="nil"/>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3954" w:type="dxa"/>
            <w:tcBorders>
              <w:top w:val="nil"/>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Публикация в СМИ и </w:t>
            </w:r>
            <w:r>
              <w:rPr>
                <w:rFonts w:ascii="Times New Roman" w:hAnsi="Times New Roman" w:cs="Times New Roman"/>
                <w:sz w:val="28"/>
                <w:szCs w:val="28"/>
              </w:rPr>
              <w:lastRenderedPageBreak/>
              <w:t>размещение на официальном сайте администрации Ипатовского муниципального округа Ставропольского края в информационно-телекоммуникационной сети «Интернет» сообщения о принятии решения о подготовке проекта внесения изменений в ПЗЗ</w:t>
            </w:r>
          </w:p>
        </w:tc>
        <w:tc>
          <w:tcPr>
            <w:tcW w:w="4653" w:type="dxa"/>
            <w:tcBorders>
              <w:top w:val="nil"/>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позднее десяти дней </w:t>
            </w:r>
            <w:proofErr w:type="gramStart"/>
            <w:r>
              <w:rPr>
                <w:rFonts w:ascii="Times New Roman" w:hAnsi="Times New Roman" w:cs="Times New Roman"/>
                <w:sz w:val="28"/>
                <w:szCs w:val="28"/>
              </w:rPr>
              <w:t xml:space="preserve">с даты </w:t>
            </w:r>
            <w:r>
              <w:rPr>
                <w:rFonts w:ascii="Times New Roman" w:hAnsi="Times New Roman" w:cs="Times New Roman"/>
                <w:sz w:val="28"/>
                <w:szCs w:val="28"/>
              </w:rPr>
              <w:lastRenderedPageBreak/>
              <w:t>принятия</w:t>
            </w:r>
            <w:proofErr w:type="gramEnd"/>
            <w:r>
              <w:rPr>
                <w:rFonts w:ascii="Times New Roman" w:hAnsi="Times New Roman" w:cs="Times New Roman"/>
                <w:sz w:val="28"/>
                <w:szCs w:val="28"/>
              </w:rPr>
              <w:t xml:space="preserve"> решения о подготовке проекта внесения изменений в ПЗЗ</w:t>
            </w:r>
          </w:p>
        </w:tc>
        <w:tc>
          <w:tcPr>
            <w:tcW w:w="0" w:type="auto"/>
            <w:vMerge/>
            <w:tcBorders>
              <w:top w:val="nil"/>
              <w:left w:val="single" w:sz="4" w:space="0" w:color="000000" w:themeColor="text1"/>
              <w:bottom w:val="single" w:sz="4" w:space="0" w:color="000000" w:themeColor="text1"/>
              <w:right w:val="nil"/>
            </w:tcBorders>
            <w:vAlign w:val="center"/>
            <w:hideMark/>
          </w:tcPr>
          <w:p w:rsidR="00EE2873" w:rsidRDefault="00EE2873" w:rsidP="00C03F8F">
            <w:pPr>
              <w:jc w:val="both"/>
              <w:rPr>
                <w:rFonts w:ascii="Times New Roman" w:hAnsi="Times New Roman" w:cs="Times New Roman"/>
                <w:sz w:val="28"/>
                <w:szCs w:val="28"/>
              </w:rPr>
            </w:pPr>
          </w:p>
        </w:tc>
      </w:tr>
      <w:tr w:rsidR="00EE2873" w:rsidTr="00EE2873">
        <w:trPr>
          <w:trHeight w:val="932"/>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Разработка проекта внесения изменений в ПЗЗ </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170898"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 01.10.</w:t>
            </w:r>
            <w:r w:rsidR="00EE2873">
              <w:rPr>
                <w:rFonts w:ascii="Times New Roman" w:hAnsi="Times New Roman" w:cs="Times New Roman"/>
                <w:sz w:val="28"/>
                <w:szCs w:val="28"/>
              </w:rPr>
              <w:t>2024 г</w:t>
            </w:r>
            <w:r>
              <w:rPr>
                <w:rFonts w:ascii="Times New Roman" w:hAnsi="Times New Roman" w:cs="Times New Roman"/>
                <w:sz w:val="28"/>
                <w:szCs w:val="28"/>
              </w:rPr>
              <w:t>.</w:t>
            </w:r>
          </w:p>
        </w:tc>
        <w:tc>
          <w:tcPr>
            <w:tcW w:w="243" w:type="dxa"/>
            <w:tcBorders>
              <w:top w:val="nil"/>
              <w:left w:val="single" w:sz="4" w:space="0" w:color="000000" w:themeColor="text1"/>
              <w:bottom w:val="single" w:sz="4" w:space="0" w:color="000000" w:themeColor="text1"/>
              <w:right w:val="nil"/>
            </w:tcBorders>
          </w:tcPr>
          <w:p w:rsidR="00EE2873" w:rsidRDefault="00EE2873" w:rsidP="00C03F8F">
            <w:pPr>
              <w:autoSpaceDE w:val="0"/>
              <w:autoSpaceDN w:val="0"/>
              <w:adjustRightInd w:val="0"/>
              <w:jc w:val="both"/>
              <w:rPr>
                <w:rFonts w:ascii="Times New Roman" w:hAnsi="Times New Roman" w:cs="Times New Roman"/>
                <w:sz w:val="28"/>
                <w:szCs w:val="28"/>
              </w:rPr>
            </w:pPr>
          </w:p>
        </w:tc>
      </w:tr>
      <w:tr w:rsidR="00EE2873" w:rsidTr="00EE2873">
        <w:trPr>
          <w:trHeight w:val="2904"/>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Проверка проекта внесения изменений в ПЗЗ требованиям технических регламентов, генеральному плану Ипатовского муниципального округа Ставропольского края. В случае обнаружения несоответствии ПЗЗ направление его на доработку</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170898"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октябрь</w:t>
            </w:r>
            <w:r w:rsidR="00EE2873">
              <w:rPr>
                <w:rFonts w:ascii="Times New Roman" w:hAnsi="Times New Roman" w:cs="Times New Roman"/>
                <w:sz w:val="28"/>
                <w:szCs w:val="28"/>
              </w:rPr>
              <w:t xml:space="preserve"> 2024 года</w:t>
            </w:r>
          </w:p>
        </w:tc>
        <w:tc>
          <w:tcPr>
            <w:tcW w:w="243" w:type="dxa"/>
            <w:tcBorders>
              <w:top w:val="single" w:sz="4" w:space="0" w:color="000000" w:themeColor="text1"/>
              <w:left w:val="single" w:sz="4" w:space="0" w:color="000000" w:themeColor="text1"/>
              <w:bottom w:val="single" w:sz="4" w:space="0" w:color="000000" w:themeColor="text1"/>
              <w:right w:val="nil"/>
            </w:tcBorders>
          </w:tcPr>
          <w:p w:rsidR="00EE2873" w:rsidRDefault="00EE2873" w:rsidP="00C03F8F">
            <w:pPr>
              <w:autoSpaceDE w:val="0"/>
              <w:autoSpaceDN w:val="0"/>
              <w:adjustRightInd w:val="0"/>
              <w:jc w:val="both"/>
              <w:rPr>
                <w:rFonts w:ascii="Times New Roman" w:hAnsi="Times New Roman" w:cs="Times New Roman"/>
                <w:sz w:val="28"/>
                <w:szCs w:val="28"/>
              </w:rPr>
            </w:pPr>
          </w:p>
        </w:tc>
      </w:tr>
      <w:tr w:rsidR="00EE2873" w:rsidTr="00EE2873">
        <w:trPr>
          <w:trHeight w:val="1075"/>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постановления о проведении публичных слушаний по проекту внесения изменений в ПЗЗ</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Не позднее десяти дней со дня получения главой Ипатовского муниципального округа Ставропольского края проекта  о внесении изменений в ПЗЗ</w:t>
            </w:r>
          </w:p>
        </w:tc>
        <w:tc>
          <w:tcPr>
            <w:tcW w:w="243" w:type="dxa"/>
            <w:tcBorders>
              <w:top w:val="single" w:sz="4" w:space="0" w:color="000000" w:themeColor="text1"/>
              <w:left w:val="single" w:sz="4" w:space="0" w:color="000000" w:themeColor="text1"/>
              <w:bottom w:val="single" w:sz="4" w:space="0" w:color="000000" w:themeColor="text1"/>
              <w:right w:val="nil"/>
            </w:tcBorders>
          </w:tcPr>
          <w:p w:rsidR="00EE2873" w:rsidRDefault="00EE2873" w:rsidP="00C03F8F">
            <w:pPr>
              <w:autoSpaceDE w:val="0"/>
              <w:autoSpaceDN w:val="0"/>
              <w:adjustRightInd w:val="0"/>
              <w:jc w:val="both"/>
              <w:rPr>
                <w:rFonts w:ascii="Times New Roman" w:hAnsi="Times New Roman" w:cs="Times New Roman"/>
                <w:sz w:val="28"/>
                <w:szCs w:val="28"/>
              </w:rPr>
            </w:pPr>
          </w:p>
        </w:tc>
      </w:tr>
      <w:tr w:rsidR="00EE2873" w:rsidTr="00EE2873">
        <w:trPr>
          <w:trHeight w:val="1075"/>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Опубликование постановления о проведении публичных слушаний по проекту внесения изменений в ПЗЗ</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2344D2"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После принятия постановления о проведении публичных слушаний по проекту внесения изменений в ПЗЗ</w:t>
            </w:r>
          </w:p>
        </w:tc>
        <w:tc>
          <w:tcPr>
            <w:tcW w:w="243" w:type="dxa"/>
            <w:tcBorders>
              <w:top w:val="single" w:sz="4" w:space="0" w:color="000000" w:themeColor="text1"/>
              <w:left w:val="single" w:sz="4" w:space="0" w:color="000000" w:themeColor="text1"/>
              <w:bottom w:val="single" w:sz="4" w:space="0" w:color="000000" w:themeColor="text1"/>
              <w:right w:val="nil"/>
            </w:tcBorders>
          </w:tcPr>
          <w:p w:rsidR="00EE2873" w:rsidRDefault="00EE2873" w:rsidP="00C03F8F">
            <w:pPr>
              <w:autoSpaceDE w:val="0"/>
              <w:autoSpaceDN w:val="0"/>
              <w:adjustRightInd w:val="0"/>
              <w:jc w:val="both"/>
              <w:rPr>
                <w:rFonts w:ascii="Times New Roman" w:hAnsi="Times New Roman" w:cs="Times New Roman"/>
                <w:sz w:val="28"/>
                <w:szCs w:val="28"/>
              </w:rPr>
            </w:pPr>
          </w:p>
        </w:tc>
      </w:tr>
      <w:tr w:rsidR="00EE2873" w:rsidTr="00EE2873">
        <w:trPr>
          <w:trHeight w:val="2261"/>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Проведение в установленном порядке публичных слушаний по проекту ПЗЗ. Доработка проекта в соответствии с замечаниями, учтенными в ходе проведения публичных слушаний. Публикация заключения о результатах публичных слушаний в СМИ и размещение на официальном сайте администрации Ипатовского </w:t>
            </w:r>
            <w:r w:rsidR="002344D2">
              <w:rPr>
                <w:rFonts w:ascii="Times New Roman" w:hAnsi="Times New Roman" w:cs="Times New Roman"/>
                <w:sz w:val="28"/>
                <w:szCs w:val="28"/>
              </w:rPr>
              <w:t>муниципальн</w:t>
            </w:r>
            <w:r>
              <w:rPr>
                <w:rFonts w:ascii="Times New Roman" w:hAnsi="Times New Roman" w:cs="Times New Roman"/>
                <w:sz w:val="28"/>
                <w:szCs w:val="28"/>
              </w:rPr>
              <w:t>ого округа Ставропольского края в информационно-телекоммуникационной сети «Интернет»</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Не более одного месяца </w:t>
            </w:r>
          </w:p>
        </w:tc>
        <w:tc>
          <w:tcPr>
            <w:tcW w:w="243" w:type="dxa"/>
            <w:tcBorders>
              <w:top w:val="single" w:sz="4" w:space="0" w:color="000000" w:themeColor="text1"/>
              <w:left w:val="single" w:sz="4" w:space="0" w:color="000000" w:themeColor="text1"/>
              <w:bottom w:val="single" w:sz="4" w:space="0" w:color="000000" w:themeColor="text1"/>
              <w:right w:val="nil"/>
            </w:tcBorders>
          </w:tcPr>
          <w:p w:rsidR="00EE2873" w:rsidRDefault="00EE2873" w:rsidP="00C03F8F">
            <w:pPr>
              <w:autoSpaceDE w:val="0"/>
              <w:autoSpaceDN w:val="0"/>
              <w:adjustRightInd w:val="0"/>
              <w:jc w:val="both"/>
              <w:rPr>
                <w:rFonts w:ascii="Times New Roman" w:hAnsi="Times New Roman" w:cs="Times New Roman"/>
                <w:sz w:val="28"/>
                <w:szCs w:val="28"/>
              </w:rPr>
            </w:pPr>
          </w:p>
        </w:tc>
      </w:tr>
      <w:tr w:rsidR="00EE2873" w:rsidTr="00EE2873">
        <w:trPr>
          <w:trHeight w:val="1351"/>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Принятие решения главой </w:t>
            </w:r>
            <w:r w:rsidR="002344D2">
              <w:rPr>
                <w:rFonts w:ascii="Times New Roman" w:hAnsi="Times New Roman" w:cs="Times New Roman"/>
                <w:sz w:val="28"/>
                <w:szCs w:val="28"/>
              </w:rPr>
              <w:t xml:space="preserve">Ипатовского муниципального округа Ставропольского края </w:t>
            </w:r>
            <w:r>
              <w:rPr>
                <w:rFonts w:ascii="Times New Roman" w:hAnsi="Times New Roman" w:cs="Times New Roman"/>
                <w:sz w:val="28"/>
                <w:szCs w:val="28"/>
              </w:rPr>
              <w:t>решения об утверждении или об отклонение проекта и направление его на доработку</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 течение десяти дней после предоставления главе Ипатовского </w:t>
            </w:r>
            <w:r w:rsidR="002344D2">
              <w:rPr>
                <w:rFonts w:ascii="Times New Roman" w:hAnsi="Times New Roman" w:cs="Times New Roman"/>
                <w:sz w:val="28"/>
                <w:szCs w:val="28"/>
              </w:rPr>
              <w:t>муниципальн</w:t>
            </w:r>
            <w:r>
              <w:rPr>
                <w:rFonts w:ascii="Times New Roman" w:hAnsi="Times New Roman" w:cs="Times New Roman"/>
                <w:sz w:val="28"/>
                <w:szCs w:val="28"/>
              </w:rPr>
              <w:t>ого округа Ставропольского края проекта ПЗЗ</w:t>
            </w:r>
          </w:p>
        </w:tc>
        <w:tc>
          <w:tcPr>
            <w:tcW w:w="243" w:type="dxa"/>
            <w:tcBorders>
              <w:top w:val="single" w:sz="4" w:space="0" w:color="000000" w:themeColor="text1"/>
              <w:left w:val="single" w:sz="4" w:space="0" w:color="000000" w:themeColor="text1"/>
              <w:bottom w:val="single" w:sz="4" w:space="0" w:color="000000" w:themeColor="text1"/>
              <w:right w:val="nil"/>
            </w:tcBorders>
          </w:tcPr>
          <w:p w:rsidR="00EE2873" w:rsidRDefault="00EE2873" w:rsidP="00C03F8F">
            <w:pPr>
              <w:autoSpaceDE w:val="0"/>
              <w:autoSpaceDN w:val="0"/>
              <w:adjustRightInd w:val="0"/>
              <w:jc w:val="both"/>
              <w:rPr>
                <w:rFonts w:ascii="Times New Roman" w:hAnsi="Times New Roman" w:cs="Times New Roman"/>
                <w:sz w:val="28"/>
                <w:szCs w:val="28"/>
              </w:rPr>
            </w:pPr>
          </w:p>
        </w:tc>
      </w:tr>
      <w:tr w:rsidR="00EE2873" w:rsidTr="00EE2873">
        <w:trPr>
          <w:trHeight w:val="331"/>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Публикация ПЗЗ и постановления администрации Ипатовского </w:t>
            </w:r>
            <w:r w:rsidR="002344D2">
              <w:rPr>
                <w:rFonts w:ascii="Times New Roman" w:hAnsi="Times New Roman" w:cs="Times New Roman"/>
                <w:sz w:val="28"/>
                <w:szCs w:val="28"/>
              </w:rPr>
              <w:t>муниципальн</w:t>
            </w:r>
            <w:r>
              <w:rPr>
                <w:rFonts w:ascii="Times New Roman" w:hAnsi="Times New Roman" w:cs="Times New Roman"/>
                <w:sz w:val="28"/>
                <w:szCs w:val="28"/>
              </w:rPr>
              <w:t xml:space="preserve">ого округа о внесении изменений в ПЗЗ об  утверждении ПЗЗ в СМИ, размещение на официальном сайте администрации Ипатовского </w:t>
            </w:r>
            <w:r w:rsidR="002344D2">
              <w:rPr>
                <w:rFonts w:ascii="Times New Roman" w:hAnsi="Times New Roman" w:cs="Times New Roman"/>
                <w:sz w:val="28"/>
                <w:szCs w:val="28"/>
              </w:rPr>
              <w:t>муниципальн</w:t>
            </w:r>
            <w:r>
              <w:rPr>
                <w:rFonts w:ascii="Times New Roman" w:hAnsi="Times New Roman" w:cs="Times New Roman"/>
                <w:sz w:val="28"/>
                <w:szCs w:val="28"/>
              </w:rPr>
              <w:t>ого округа Ставропольского края в информационно-телекоммуникационной сети «Интернет», ФГИСТП.</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873" w:rsidRDefault="00EE2873" w:rsidP="00C03F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После принятия постановления администрации  Ипатовского </w:t>
            </w:r>
            <w:r w:rsidR="002344D2">
              <w:rPr>
                <w:rFonts w:ascii="Times New Roman" w:hAnsi="Times New Roman" w:cs="Times New Roman"/>
                <w:sz w:val="28"/>
                <w:szCs w:val="28"/>
              </w:rPr>
              <w:t>муниципальн</w:t>
            </w:r>
            <w:r>
              <w:rPr>
                <w:rFonts w:ascii="Times New Roman" w:hAnsi="Times New Roman" w:cs="Times New Roman"/>
                <w:sz w:val="28"/>
                <w:szCs w:val="28"/>
              </w:rPr>
              <w:t xml:space="preserve">ого округа Ставропольского края об утверждении проекта о внесении изменений в ПЗЗ </w:t>
            </w:r>
          </w:p>
        </w:tc>
        <w:tc>
          <w:tcPr>
            <w:tcW w:w="243" w:type="dxa"/>
            <w:tcBorders>
              <w:top w:val="single" w:sz="4" w:space="0" w:color="000000" w:themeColor="text1"/>
              <w:left w:val="single" w:sz="4" w:space="0" w:color="000000" w:themeColor="text1"/>
              <w:bottom w:val="single" w:sz="4" w:space="0" w:color="000000" w:themeColor="text1"/>
              <w:right w:val="nil"/>
            </w:tcBorders>
          </w:tcPr>
          <w:p w:rsidR="00EE2873" w:rsidRDefault="00EE2873" w:rsidP="00C03F8F">
            <w:pPr>
              <w:autoSpaceDE w:val="0"/>
              <w:autoSpaceDN w:val="0"/>
              <w:adjustRightInd w:val="0"/>
              <w:jc w:val="both"/>
              <w:rPr>
                <w:rFonts w:ascii="Times New Roman" w:hAnsi="Times New Roman" w:cs="Times New Roman"/>
                <w:sz w:val="28"/>
                <w:szCs w:val="28"/>
              </w:rPr>
            </w:pPr>
          </w:p>
        </w:tc>
      </w:tr>
    </w:tbl>
    <w:p w:rsidR="00EE2873" w:rsidRDefault="00EE2873" w:rsidP="00C03F8F">
      <w:pPr>
        <w:autoSpaceDE w:val="0"/>
        <w:autoSpaceDN w:val="0"/>
        <w:adjustRightInd w:val="0"/>
        <w:spacing w:after="0" w:line="240" w:lineRule="auto"/>
        <w:ind w:firstLine="708"/>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jc w:val="both"/>
        <w:rPr>
          <w:rFonts w:ascii="Times New Roman" w:hAnsi="Times New Roman" w:cs="Times New Roman"/>
          <w:sz w:val="28"/>
          <w:szCs w:val="28"/>
        </w:rPr>
      </w:pPr>
    </w:p>
    <w:p w:rsidR="00EE2873" w:rsidRDefault="00EE2873" w:rsidP="00C03F8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EE2873" w:rsidRDefault="00EE2873" w:rsidP="00C03F8F">
      <w:pPr>
        <w:pStyle w:val="ConsPlusNonformat"/>
        <w:jc w:val="both"/>
        <w:rPr>
          <w:rFonts w:ascii="Times New Roman" w:hAnsi="Times New Roman" w:cs="Times New Roman"/>
          <w:sz w:val="28"/>
          <w:szCs w:val="28"/>
        </w:rPr>
      </w:pPr>
    </w:p>
    <w:p w:rsidR="00EE2873" w:rsidRDefault="00EE2873" w:rsidP="00C03F8F">
      <w:pPr>
        <w:pStyle w:val="ConsPlusNonformat"/>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2344D2">
        <w:rPr>
          <w:rFonts w:ascii="Times New Roman" w:hAnsi="Times New Roman" w:cs="Times New Roman"/>
          <w:sz w:val="28"/>
          <w:szCs w:val="28"/>
        </w:rPr>
        <w:t>Ипатовского муниципальн</w:t>
      </w:r>
      <w:r>
        <w:rPr>
          <w:rFonts w:ascii="Times New Roman" w:hAnsi="Times New Roman" w:cs="Times New Roman"/>
          <w:sz w:val="28"/>
          <w:szCs w:val="28"/>
        </w:rPr>
        <w:t>ого округа Ставропольского края</w:t>
      </w:r>
    </w:p>
    <w:p w:rsidR="00EE2873" w:rsidRDefault="00EE2873" w:rsidP="00C03F8F">
      <w:pPr>
        <w:pStyle w:val="ConsPlusNormal"/>
        <w:ind w:left="-567" w:firstLine="567"/>
        <w:jc w:val="both"/>
        <w:rPr>
          <w:rFonts w:ascii="Times New Roman" w:hAnsi="Times New Roman" w:cs="Times New Roman"/>
          <w:sz w:val="28"/>
          <w:szCs w:val="28"/>
        </w:rPr>
      </w:pPr>
    </w:p>
    <w:p w:rsidR="00EE2873" w:rsidRDefault="00EE2873" w:rsidP="00C03F8F">
      <w:pPr>
        <w:spacing w:after="0" w:line="240" w:lineRule="auto"/>
        <w:ind w:left="-567" w:firstLine="567"/>
        <w:jc w:val="both"/>
        <w:rPr>
          <w:rFonts w:ascii="Times New Roman" w:hAnsi="Times New Roman" w:cs="Times New Roman"/>
          <w:sz w:val="28"/>
          <w:szCs w:val="28"/>
        </w:rPr>
      </w:pPr>
    </w:p>
    <w:p w:rsidR="00EE2873" w:rsidRDefault="00EE2873" w:rsidP="00C03F8F">
      <w:pPr>
        <w:spacing w:after="0" w:line="240" w:lineRule="auto"/>
        <w:jc w:val="both"/>
      </w:pPr>
    </w:p>
    <w:p w:rsidR="00EE2873" w:rsidRDefault="00EE2873" w:rsidP="00C03F8F">
      <w:pPr>
        <w:spacing w:after="0" w:line="240" w:lineRule="auto"/>
        <w:jc w:val="both"/>
      </w:pPr>
    </w:p>
    <w:p w:rsidR="00B90A7C" w:rsidRDefault="00B90A7C" w:rsidP="00C03F8F">
      <w:pPr>
        <w:spacing w:after="0" w:line="240" w:lineRule="auto"/>
        <w:jc w:val="both"/>
      </w:pPr>
    </w:p>
    <w:sectPr w:rsidR="00B90A7C" w:rsidSect="00C03F8F">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53847"/>
    <w:multiLevelType w:val="hybridMultilevel"/>
    <w:tmpl w:val="71E8649E"/>
    <w:lvl w:ilvl="0" w:tplc="5846C7C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EE2873"/>
    <w:rsid w:val="00170898"/>
    <w:rsid w:val="00220476"/>
    <w:rsid w:val="002344D2"/>
    <w:rsid w:val="003458E8"/>
    <w:rsid w:val="00467791"/>
    <w:rsid w:val="006915FE"/>
    <w:rsid w:val="006E7C0B"/>
    <w:rsid w:val="009A75BA"/>
    <w:rsid w:val="00B90A7C"/>
    <w:rsid w:val="00C03F8F"/>
    <w:rsid w:val="00EE2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8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873"/>
    <w:pPr>
      <w:spacing w:after="0" w:line="240" w:lineRule="auto"/>
      <w:ind w:left="720"/>
      <w:contextualSpacing/>
      <w:jc w:val="both"/>
    </w:pPr>
    <w:rPr>
      <w:rFonts w:eastAsiaTheme="minorEastAsia"/>
      <w:lang w:eastAsia="ru-RU"/>
    </w:rPr>
  </w:style>
  <w:style w:type="paragraph" w:customStyle="1" w:styleId="ConsPlusNormal">
    <w:name w:val="ConsPlusNormal"/>
    <w:rsid w:val="00EE28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EE28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4">
    <w:name w:val="Table Grid"/>
    <w:basedOn w:val="a1"/>
    <w:uiPriority w:val="59"/>
    <w:rsid w:val="00EE28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1391817">
      <w:bodyDiv w:val="1"/>
      <w:marLeft w:val="0"/>
      <w:marRight w:val="0"/>
      <w:marTop w:val="0"/>
      <w:marBottom w:val="0"/>
      <w:divBdr>
        <w:top w:val="none" w:sz="0" w:space="0" w:color="auto"/>
        <w:left w:val="none" w:sz="0" w:space="0" w:color="auto"/>
        <w:bottom w:val="none" w:sz="0" w:space="0" w:color="auto"/>
        <w:right w:val="none" w:sz="0" w:space="0" w:color="auto"/>
      </w:divBdr>
    </w:div>
    <w:div w:id="17557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2271</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2024-05-05T07:39:00Z</cp:lastPrinted>
  <dcterms:created xsi:type="dcterms:W3CDTF">2024-04-25T04:24:00Z</dcterms:created>
  <dcterms:modified xsi:type="dcterms:W3CDTF">2024-05-05T07:42:00Z</dcterms:modified>
</cp:coreProperties>
</file>