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5F48F6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CC4309" w:rsidRPr="00D86BEA" w:rsidRDefault="00CC4309" w:rsidP="00007D3D">
      <w:pPr>
        <w:jc w:val="center"/>
        <w:rPr>
          <w:szCs w:val="28"/>
        </w:rPr>
      </w:pPr>
      <w:r w:rsidRPr="00D86BEA">
        <w:rPr>
          <w:szCs w:val="28"/>
        </w:rPr>
        <w:t>Пояснительная записка</w:t>
      </w:r>
    </w:p>
    <w:p w:rsidR="00863504" w:rsidRDefault="003F7928" w:rsidP="00715E8F">
      <w:pPr>
        <w:spacing w:line="240" w:lineRule="exact"/>
        <w:rPr>
          <w:szCs w:val="28"/>
        </w:rPr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</w:t>
      </w:r>
      <w:r w:rsidR="007374F2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</w:t>
      </w:r>
      <w:r w:rsidR="000D1048">
        <w:rPr>
          <w:szCs w:val="28"/>
        </w:rPr>
        <w:t>«</w:t>
      </w:r>
      <w:r w:rsidR="008D5BE6">
        <w:rPr>
          <w:szCs w:val="28"/>
        </w:rPr>
        <w:t>О признании утратившим силу постановления администр</w:t>
      </w:r>
      <w:r w:rsidR="008D5BE6">
        <w:rPr>
          <w:szCs w:val="28"/>
        </w:rPr>
        <w:t>а</w:t>
      </w:r>
      <w:r w:rsidR="008D5BE6">
        <w:rPr>
          <w:szCs w:val="28"/>
        </w:rPr>
        <w:t xml:space="preserve">ции </w:t>
      </w:r>
      <w:proofErr w:type="spellStart"/>
      <w:r w:rsidR="008D5BE6">
        <w:rPr>
          <w:szCs w:val="28"/>
        </w:rPr>
        <w:t>Ипатовского</w:t>
      </w:r>
      <w:proofErr w:type="spellEnd"/>
      <w:r w:rsidR="008D5BE6">
        <w:rPr>
          <w:szCs w:val="28"/>
        </w:rPr>
        <w:t xml:space="preserve"> муниципального округа Ставропольского края </w:t>
      </w:r>
      <w:r w:rsidR="008D5BE6">
        <w:rPr>
          <w:color w:val="22272F"/>
          <w:szCs w:val="28"/>
          <w:shd w:val="clear" w:color="auto" w:fill="FFFFFF"/>
        </w:rPr>
        <w:t>от 29 октября 2018 г. № 1362</w:t>
      </w:r>
      <w:r w:rsidR="006634FD">
        <w:t>»</w:t>
      </w:r>
    </w:p>
    <w:p w:rsidR="000B33A0" w:rsidRDefault="000B33A0" w:rsidP="000B33A0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3702E5" w:rsidRDefault="007374F2" w:rsidP="008D5BE6">
      <w:pPr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 </w:t>
      </w:r>
      <w:proofErr w:type="gramStart"/>
      <w:r w:rsidR="000B33A0">
        <w:rPr>
          <w:szCs w:val="28"/>
        </w:rPr>
        <w:t xml:space="preserve">Проект постановления администрации </w:t>
      </w:r>
      <w:proofErr w:type="spellStart"/>
      <w:r w:rsidR="000B33A0">
        <w:rPr>
          <w:szCs w:val="28"/>
        </w:rPr>
        <w:t>Ипатовского</w:t>
      </w:r>
      <w:proofErr w:type="spellEnd"/>
      <w:r w:rsidR="000B33A0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0B33A0">
        <w:rPr>
          <w:szCs w:val="28"/>
        </w:rPr>
        <w:t xml:space="preserve"> округа Ставропольского края «</w:t>
      </w:r>
      <w:r w:rsidR="008D5BE6">
        <w:rPr>
          <w:szCs w:val="28"/>
        </w:rPr>
        <w:t>О признании утратившим силу постановления администр</w:t>
      </w:r>
      <w:r w:rsidR="008D5BE6">
        <w:rPr>
          <w:szCs w:val="28"/>
        </w:rPr>
        <w:t>а</w:t>
      </w:r>
      <w:r w:rsidR="008D5BE6">
        <w:rPr>
          <w:szCs w:val="28"/>
        </w:rPr>
        <w:t xml:space="preserve">ции </w:t>
      </w:r>
      <w:proofErr w:type="spellStart"/>
      <w:r w:rsidR="008D5BE6">
        <w:rPr>
          <w:szCs w:val="28"/>
        </w:rPr>
        <w:t>Ипатовского</w:t>
      </w:r>
      <w:proofErr w:type="spellEnd"/>
      <w:r w:rsidR="008D5BE6">
        <w:rPr>
          <w:szCs w:val="28"/>
        </w:rPr>
        <w:t xml:space="preserve"> муниципального округа Ставропольского края </w:t>
      </w:r>
      <w:r w:rsidR="008D5BE6">
        <w:rPr>
          <w:color w:val="22272F"/>
          <w:szCs w:val="28"/>
          <w:shd w:val="clear" w:color="auto" w:fill="FFFFFF"/>
        </w:rPr>
        <w:t>от 29 октября 2018 г. № 1362</w:t>
      </w:r>
      <w:r w:rsidR="00715E8F">
        <w:t xml:space="preserve">» </w:t>
      </w:r>
      <w:r w:rsidR="000B33A0">
        <w:rPr>
          <w:szCs w:val="28"/>
        </w:rPr>
        <w:t xml:space="preserve"> (далее – проект постановления) разработан в</w:t>
      </w:r>
      <w:r w:rsidR="000B33A0" w:rsidRPr="0025584B">
        <w:rPr>
          <w:szCs w:val="28"/>
        </w:rPr>
        <w:t xml:space="preserve"> </w:t>
      </w:r>
      <w:r w:rsidR="008D5BE6">
        <w:rPr>
          <w:szCs w:val="28"/>
        </w:rPr>
        <w:t xml:space="preserve">связи принятием </w:t>
      </w:r>
      <w:r w:rsidR="008D5BE6" w:rsidRPr="00D10F3A">
        <w:rPr>
          <w:szCs w:val="28"/>
        </w:rPr>
        <w:t>п</w:t>
      </w:r>
      <w:r w:rsidR="008D5BE6" w:rsidRPr="00D10F3A">
        <w:rPr>
          <w:color w:val="22272F"/>
          <w:szCs w:val="28"/>
          <w:shd w:val="clear" w:color="auto" w:fill="FFFFFF"/>
        </w:rPr>
        <w:t>о</w:t>
      </w:r>
      <w:r w:rsidR="008D5BE6" w:rsidRPr="00D10F3A">
        <w:rPr>
          <w:color w:val="22272F"/>
          <w:szCs w:val="28"/>
          <w:shd w:val="clear" w:color="auto" w:fill="FFFFFF"/>
        </w:rPr>
        <w:t>становлени</w:t>
      </w:r>
      <w:r w:rsidR="008D5BE6">
        <w:rPr>
          <w:color w:val="22272F"/>
          <w:szCs w:val="28"/>
          <w:shd w:val="clear" w:color="auto" w:fill="FFFFFF"/>
        </w:rPr>
        <w:t>я</w:t>
      </w:r>
      <w:r w:rsidR="008D5BE6" w:rsidRPr="00D10F3A">
        <w:rPr>
          <w:color w:val="22272F"/>
          <w:szCs w:val="28"/>
          <w:shd w:val="clear" w:color="auto" w:fill="FFFFFF"/>
        </w:rPr>
        <w:t xml:space="preserve"> Правительства Ставропольского края от 29 февраля 2024 г. </w:t>
      </w:r>
      <w:r w:rsidR="008D5BE6">
        <w:rPr>
          <w:color w:val="22272F"/>
          <w:szCs w:val="28"/>
          <w:shd w:val="clear" w:color="auto" w:fill="FFFFFF"/>
        </w:rPr>
        <w:t>№</w:t>
      </w:r>
      <w:r w:rsidR="008D5BE6" w:rsidRPr="00D10F3A">
        <w:rPr>
          <w:color w:val="22272F"/>
          <w:szCs w:val="28"/>
          <w:shd w:val="clear" w:color="auto" w:fill="FFFFFF"/>
        </w:rPr>
        <w:t xml:space="preserve"> 92-п </w:t>
      </w:r>
      <w:r w:rsidR="008D5BE6">
        <w:rPr>
          <w:color w:val="22272F"/>
          <w:szCs w:val="28"/>
          <w:shd w:val="clear" w:color="auto" w:fill="FFFFFF"/>
        </w:rPr>
        <w:t>«</w:t>
      </w:r>
      <w:r w:rsidR="008D5BE6" w:rsidRPr="00D10F3A">
        <w:rPr>
          <w:color w:val="22272F"/>
          <w:szCs w:val="28"/>
          <w:shd w:val="clear" w:color="auto" w:fill="FFFFFF"/>
        </w:rPr>
        <w:t>О признании утратившими силу некоторых постановлений Правительства Ставр</w:t>
      </w:r>
      <w:r w:rsidR="008D5BE6" w:rsidRPr="00D10F3A">
        <w:rPr>
          <w:color w:val="22272F"/>
          <w:szCs w:val="28"/>
          <w:shd w:val="clear" w:color="auto" w:fill="FFFFFF"/>
        </w:rPr>
        <w:t>о</w:t>
      </w:r>
      <w:r w:rsidR="008D5BE6" w:rsidRPr="00D10F3A">
        <w:rPr>
          <w:color w:val="22272F"/>
          <w:szCs w:val="28"/>
          <w:shd w:val="clear" w:color="auto" w:fill="FFFFFF"/>
        </w:rPr>
        <w:t>польского края</w:t>
      </w:r>
      <w:r w:rsidR="008D5BE6">
        <w:rPr>
          <w:color w:val="22272F"/>
          <w:szCs w:val="28"/>
          <w:shd w:val="clear" w:color="auto" w:fill="FFFFFF"/>
        </w:rPr>
        <w:t>»</w:t>
      </w:r>
      <w:r w:rsidR="000B33A0">
        <w:rPr>
          <w:szCs w:val="28"/>
        </w:rPr>
        <w:t>.</w:t>
      </w:r>
      <w:proofErr w:type="gramEnd"/>
      <w:r w:rsidR="008D5BE6">
        <w:rPr>
          <w:szCs w:val="28"/>
        </w:rPr>
        <w:t xml:space="preserve"> Данным краевым нормативным </w:t>
      </w:r>
      <w:proofErr w:type="gramStart"/>
      <w:r w:rsidR="008D5BE6">
        <w:rPr>
          <w:szCs w:val="28"/>
        </w:rPr>
        <w:t>актом</w:t>
      </w:r>
      <w:proofErr w:type="gramEnd"/>
      <w:r w:rsidR="008D5BE6">
        <w:rPr>
          <w:szCs w:val="28"/>
        </w:rPr>
        <w:t xml:space="preserve"> признано утратившим силу</w:t>
      </w:r>
      <w:r w:rsidR="003702E5">
        <w:rPr>
          <w:szCs w:val="28"/>
        </w:rPr>
        <w:t xml:space="preserve"> </w:t>
      </w:r>
      <w:hyperlink r:id="rId4" w:anchor="/document/27141664/entry/0" w:history="1">
        <w:r w:rsidR="003702E5" w:rsidRPr="003702E5">
          <w:rPr>
            <w:rStyle w:val="a6"/>
            <w:color w:val="000000" w:themeColor="text1"/>
            <w:szCs w:val="28"/>
            <w:u w:val="none"/>
            <w:shd w:val="clear" w:color="auto" w:fill="FFFFFF"/>
          </w:rPr>
          <w:t>постановление</w:t>
        </w:r>
      </w:hyperlink>
      <w:r w:rsidR="003702E5" w:rsidRPr="003702E5">
        <w:rPr>
          <w:color w:val="000000" w:themeColor="text1"/>
          <w:szCs w:val="28"/>
          <w:shd w:val="clear" w:color="auto" w:fill="FFFFFF"/>
        </w:rPr>
        <w:t xml:space="preserve"> Правительства Ставропольского края от 16 июня 2015 г. </w:t>
      </w:r>
      <w:r w:rsidR="003702E5">
        <w:rPr>
          <w:color w:val="000000" w:themeColor="text1"/>
          <w:szCs w:val="28"/>
          <w:shd w:val="clear" w:color="auto" w:fill="FFFFFF"/>
        </w:rPr>
        <w:t>№</w:t>
      </w:r>
      <w:r w:rsidR="003702E5" w:rsidRPr="003702E5">
        <w:rPr>
          <w:color w:val="000000" w:themeColor="text1"/>
          <w:szCs w:val="28"/>
          <w:shd w:val="clear" w:color="auto" w:fill="FFFFFF"/>
        </w:rPr>
        <w:t xml:space="preserve"> 259-п </w:t>
      </w:r>
      <w:r w:rsidR="003702E5">
        <w:rPr>
          <w:color w:val="000000" w:themeColor="text1"/>
          <w:szCs w:val="28"/>
          <w:shd w:val="clear" w:color="auto" w:fill="FFFFFF"/>
        </w:rPr>
        <w:t xml:space="preserve">    «</w:t>
      </w:r>
      <w:r w:rsidR="003702E5" w:rsidRPr="003702E5">
        <w:rPr>
          <w:color w:val="000000" w:themeColor="text1"/>
          <w:szCs w:val="28"/>
          <w:shd w:val="clear" w:color="auto" w:fill="FFFFFF"/>
        </w:rPr>
        <w:t>О проведении оценки последствий принятия решения о реконструкции, модерн</w:t>
      </w:r>
      <w:r w:rsidR="003702E5" w:rsidRPr="003702E5">
        <w:rPr>
          <w:color w:val="000000" w:themeColor="text1"/>
          <w:szCs w:val="28"/>
          <w:shd w:val="clear" w:color="auto" w:fill="FFFFFF"/>
        </w:rPr>
        <w:t>и</w:t>
      </w:r>
      <w:r w:rsidR="003702E5" w:rsidRPr="003702E5">
        <w:rPr>
          <w:color w:val="000000" w:themeColor="text1"/>
          <w:szCs w:val="28"/>
          <w:shd w:val="clear" w:color="auto" w:fill="FFFFFF"/>
        </w:rPr>
        <w:t>зации, об изменении назначения или о ликвидации объекта социальной инфрастру</w:t>
      </w:r>
      <w:r w:rsidR="003702E5" w:rsidRPr="003702E5">
        <w:rPr>
          <w:color w:val="000000" w:themeColor="text1"/>
          <w:szCs w:val="28"/>
          <w:shd w:val="clear" w:color="auto" w:fill="FFFFFF"/>
        </w:rPr>
        <w:t>к</w:t>
      </w:r>
      <w:r w:rsidR="003702E5" w:rsidRPr="003702E5">
        <w:rPr>
          <w:color w:val="000000" w:themeColor="text1"/>
          <w:szCs w:val="28"/>
          <w:shd w:val="clear" w:color="auto" w:fill="FFFFFF"/>
        </w:rPr>
        <w:t>туры для детей, являющегося государственной собственностью Ставропольского края и (или) муниципальной собственностью, заключении государственными орг</w:t>
      </w:r>
      <w:r w:rsidR="003702E5" w:rsidRPr="003702E5">
        <w:rPr>
          <w:color w:val="000000" w:themeColor="text1"/>
          <w:szCs w:val="28"/>
          <w:shd w:val="clear" w:color="auto" w:fill="FFFFFF"/>
        </w:rPr>
        <w:t>а</w:t>
      </w:r>
      <w:r w:rsidR="003702E5" w:rsidRPr="003702E5">
        <w:rPr>
          <w:color w:val="000000" w:themeColor="text1"/>
          <w:szCs w:val="28"/>
          <w:shd w:val="clear" w:color="auto" w:fill="FFFFFF"/>
        </w:rPr>
        <w:t>низациями Ставропольского края или муниципальными организациями в Ставр</w:t>
      </w:r>
      <w:r w:rsidR="003702E5" w:rsidRPr="003702E5">
        <w:rPr>
          <w:color w:val="000000" w:themeColor="text1"/>
          <w:szCs w:val="28"/>
          <w:shd w:val="clear" w:color="auto" w:fill="FFFFFF"/>
        </w:rPr>
        <w:t>о</w:t>
      </w:r>
      <w:r w:rsidR="003702E5" w:rsidRPr="003702E5">
        <w:rPr>
          <w:color w:val="000000" w:themeColor="text1"/>
          <w:szCs w:val="28"/>
          <w:shd w:val="clear" w:color="auto" w:fill="FFFFFF"/>
        </w:rPr>
        <w:t>польском крае, образующими социальную инфраструктуру для детей, договоров аренды закрепленных за ними имущественных объектов государственной собстве</w:t>
      </w:r>
      <w:r w:rsidR="003702E5" w:rsidRPr="003702E5">
        <w:rPr>
          <w:color w:val="000000" w:themeColor="text1"/>
          <w:szCs w:val="28"/>
          <w:shd w:val="clear" w:color="auto" w:fill="FFFFFF"/>
        </w:rPr>
        <w:t>н</w:t>
      </w:r>
      <w:r w:rsidR="003702E5" w:rsidRPr="003702E5">
        <w:rPr>
          <w:color w:val="000000" w:themeColor="text1"/>
          <w:szCs w:val="28"/>
          <w:shd w:val="clear" w:color="auto" w:fill="FFFFFF"/>
        </w:rPr>
        <w:t>ности Ставропольского края и (или) муниципальной собственности, а также о рео</w:t>
      </w:r>
      <w:r w:rsidR="003702E5" w:rsidRPr="003702E5">
        <w:rPr>
          <w:color w:val="000000" w:themeColor="text1"/>
          <w:szCs w:val="28"/>
          <w:shd w:val="clear" w:color="auto" w:fill="FFFFFF"/>
        </w:rPr>
        <w:t>р</w:t>
      </w:r>
      <w:r w:rsidR="003702E5" w:rsidRPr="003702E5">
        <w:rPr>
          <w:color w:val="000000" w:themeColor="text1"/>
          <w:szCs w:val="28"/>
          <w:shd w:val="clear" w:color="auto" w:fill="FFFFFF"/>
        </w:rPr>
        <w:t>ганиз</w:t>
      </w:r>
      <w:r w:rsidR="003702E5" w:rsidRPr="003702E5">
        <w:rPr>
          <w:color w:val="000000" w:themeColor="text1"/>
          <w:szCs w:val="28"/>
          <w:shd w:val="clear" w:color="auto" w:fill="FFFFFF"/>
        </w:rPr>
        <w:t>а</w:t>
      </w:r>
      <w:r w:rsidR="003702E5" w:rsidRPr="003702E5">
        <w:rPr>
          <w:color w:val="000000" w:themeColor="text1"/>
          <w:szCs w:val="28"/>
          <w:shd w:val="clear" w:color="auto" w:fill="FFFFFF"/>
        </w:rPr>
        <w:t>ции или ликвидации государственных организаций Ставропольского края или муниципальных организаций в Ставропольском крае, образующих социальную и</w:t>
      </w:r>
      <w:r w:rsidR="003702E5" w:rsidRPr="003702E5">
        <w:rPr>
          <w:color w:val="000000" w:themeColor="text1"/>
          <w:szCs w:val="28"/>
          <w:shd w:val="clear" w:color="auto" w:fill="FFFFFF"/>
        </w:rPr>
        <w:t>н</w:t>
      </w:r>
      <w:r w:rsidR="003702E5" w:rsidRPr="003702E5">
        <w:rPr>
          <w:color w:val="000000" w:themeColor="text1"/>
          <w:szCs w:val="28"/>
          <w:shd w:val="clear" w:color="auto" w:fill="FFFFFF"/>
        </w:rPr>
        <w:t>фр</w:t>
      </w:r>
      <w:r w:rsidR="003702E5" w:rsidRPr="003702E5">
        <w:rPr>
          <w:color w:val="000000" w:themeColor="text1"/>
          <w:szCs w:val="28"/>
          <w:shd w:val="clear" w:color="auto" w:fill="FFFFFF"/>
        </w:rPr>
        <w:t>а</w:t>
      </w:r>
      <w:r w:rsidR="003702E5" w:rsidRPr="003702E5">
        <w:rPr>
          <w:color w:val="000000" w:themeColor="text1"/>
          <w:szCs w:val="28"/>
          <w:shd w:val="clear" w:color="auto" w:fill="FFFFFF"/>
        </w:rPr>
        <w:t>структуру для детей</w:t>
      </w:r>
      <w:r w:rsidR="003702E5">
        <w:rPr>
          <w:color w:val="000000" w:themeColor="text1"/>
          <w:szCs w:val="28"/>
          <w:shd w:val="clear" w:color="auto" w:fill="FFFFFF"/>
        </w:rPr>
        <w:t>».</w:t>
      </w:r>
      <w:r w:rsidR="008D5BE6" w:rsidRPr="003702E5">
        <w:rPr>
          <w:color w:val="000000" w:themeColor="text1"/>
          <w:szCs w:val="28"/>
        </w:rPr>
        <w:t xml:space="preserve"> </w:t>
      </w:r>
    </w:p>
    <w:p w:rsidR="003702E5" w:rsidRPr="003702E5" w:rsidRDefault="003702E5" w:rsidP="008D5BE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</w:t>
      </w:r>
      <w:proofErr w:type="gramStart"/>
      <w:r>
        <w:rPr>
          <w:color w:val="000000" w:themeColor="text1"/>
          <w:szCs w:val="28"/>
        </w:rPr>
        <w:t xml:space="preserve">В связи с этим </w:t>
      </w:r>
      <w:r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муниципального округа Ставропольского края </w:t>
      </w:r>
      <w:r w:rsidRPr="00C469BC">
        <w:rPr>
          <w:color w:val="22272F"/>
          <w:szCs w:val="28"/>
          <w:shd w:val="clear" w:color="auto" w:fill="FFFFFF"/>
        </w:rPr>
        <w:t xml:space="preserve">от 29 октября 2018 г. </w:t>
      </w:r>
      <w:proofErr w:type="gramEnd"/>
      <w:r>
        <w:rPr>
          <w:color w:val="22272F"/>
          <w:szCs w:val="28"/>
          <w:shd w:val="clear" w:color="auto" w:fill="FFFFFF"/>
        </w:rPr>
        <w:t>№</w:t>
      </w:r>
      <w:r w:rsidRPr="00C469BC">
        <w:rPr>
          <w:color w:val="22272F"/>
          <w:szCs w:val="28"/>
          <w:shd w:val="clear" w:color="auto" w:fill="FFFFFF"/>
        </w:rPr>
        <w:t xml:space="preserve"> 1362 </w:t>
      </w:r>
      <w:r>
        <w:rPr>
          <w:color w:val="22272F"/>
          <w:szCs w:val="28"/>
          <w:shd w:val="clear" w:color="auto" w:fill="FFFFFF"/>
        </w:rPr>
        <w:t>«</w:t>
      </w:r>
      <w:r w:rsidRPr="00C469BC">
        <w:rPr>
          <w:color w:val="22272F"/>
          <w:szCs w:val="28"/>
          <w:shd w:val="clear" w:color="auto" w:fill="FFFFFF"/>
        </w:rPr>
        <w:t>О проведении оценки последствий принятия решения о реконструкции, модернизации, об изменении н</w:t>
      </w:r>
      <w:r w:rsidRPr="00C469BC">
        <w:rPr>
          <w:color w:val="22272F"/>
          <w:szCs w:val="28"/>
          <w:shd w:val="clear" w:color="auto" w:fill="FFFFFF"/>
        </w:rPr>
        <w:t>а</w:t>
      </w:r>
      <w:r w:rsidRPr="00C469BC">
        <w:rPr>
          <w:color w:val="22272F"/>
          <w:szCs w:val="28"/>
          <w:shd w:val="clear" w:color="auto" w:fill="FFFFFF"/>
        </w:rPr>
        <w:t>значения или о ликвидации объекта социальной инфраструктуры для детей, явля</w:t>
      </w:r>
      <w:r w:rsidRPr="00C469BC">
        <w:rPr>
          <w:color w:val="22272F"/>
          <w:szCs w:val="28"/>
          <w:shd w:val="clear" w:color="auto" w:fill="FFFFFF"/>
        </w:rPr>
        <w:t>ю</w:t>
      </w:r>
      <w:r w:rsidRPr="00C469BC">
        <w:rPr>
          <w:color w:val="22272F"/>
          <w:szCs w:val="28"/>
          <w:shd w:val="clear" w:color="auto" w:fill="FFFFFF"/>
        </w:rPr>
        <w:t xml:space="preserve">щегося муниципальной собственностью </w:t>
      </w:r>
      <w:proofErr w:type="spellStart"/>
      <w:r w:rsidRPr="00C469BC">
        <w:rPr>
          <w:color w:val="22272F"/>
          <w:szCs w:val="28"/>
          <w:shd w:val="clear" w:color="auto" w:fill="FFFFFF"/>
        </w:rPr>
        <w:t>Ипатовского</w:t>
      </w:r>
      <w:proofErr w:type="spellEnd"/>
      <w:r w:rsidRPr="00C469BC">
        <w:rPr>
          <w:color w:val="22272F"/>
          <w:szCs w:val="28"/>
          <w:shd w:val="clear" w:color="auto" w:fill="FFFFFF"/>
        </w:rPr>
        <w:t xml:space="preserve"> городского округа Ставр</w:t>
      </w:r>
      <w:r w:rsidRPr="00C469BC">
        <w:rPr>
          <w:color w:val="22272F"/>
          <w:szCs w:val="28"/>
          <w:shd w:val="clear" w:color="auto" w:fill="FFFFFF"/>
        </w:rPr>
        <w:t>о</w:t>
      </w:r>
      <w:r w:rsidRPr="00C469BC">
        <w:rPr>
          <w:color w:val="22272F"/>
          <w:szCs w:val="28"/>
          <w:shd w:val="clear" w:color="auto" w:fill="FFFFFF"/>
        </w:rPr>
        <w:t xml:space="preserve">польского края, заключении муниципальными организациями в </w:t>
      </w:r>
      <w:proofErr w:type="spellStart"/>
      <w:r w:rsidRPr="00C469BC">
        <w:rPr>
          <w:color w:val="22272F"/>
          <w:szCs w:val="28"/>
          <w:shd w:val="clear" w:color="auto" w:fill="FFFFFF"/>
        </w:rPr>
        <w:t>Ипатовском</w:t>
      </w:r>
      <w:proofErr w:type="spellEnd"/>
      <w:r w:rsidRPr="00C469BC">
        <w:rPr>
          <w:color w:val="22272F"/>
          <w:szCs w:val="28"/>
          <w:shd w:val="clear" w:color="auto" w:fill="FFFFFF"/>
        </w:rPr>
        <w:t xml:space="preserve"> горо</w:t>
      </w:r>
      <w:r w:rsidRPr="00C469BC">
        <w:rPr>
          <w:color w:val="22272F"/>
          <w:szCs w:val="28"/>
          <w:shd w:val="clear" w:color="auto" w:fill="FFFFFF"/>
        </w:rPr>
        <w:t>д</w:t>
      </w:r>
      <w:r w:rsidRPr="00C469BC">
        <w:rPr>
          <w:color w:val="22272F"/>
          <w:szCs w:val="28"/>
          <w:shd w:val="clear" w:color="auto" w:fill="FFFFFF"/>
        </w:rPr>
        <w:t>ском округе Ставропольского края, образующими социальную инфраструктуру для детей, договоров аренды закрепленных за ними имущественных объектов муниц</w:t>
      </w:r>
      <w:r w:rsidRPr="00C469BC">
        <w:rPr>
          <w:color w:val="22272F"/>
          <w:szCs w:val="28"/>
          <w:shd w:val="clear" w:color="auto" w:fill="FFFFFF"/>
        </w:rPr>
        <w:t>и</w:t>
      </w:r>
      <w:r w:rsidRPr="00C469BC">
        <w:rPr>
          <w:color w:val="22272F"/>
          <w:szCs w:val="28"/>
          <w:shd w:val="clear" w:color="auto" w:fill="FFFFFF"/>
        </w:rPr>
        <w:t>пальной собственности, договоров безвозмездного пользования такими имущес</w:t>
      </w:r>
      <w:r w:rsidRPr="00C469BC">
        <w:rPr>
          <w:color w:val="22272F"/>
          <w:szCs w:val="28"/>
          <w:shd w:val="clear" w:color="auto" w:fill="FFFFFF"/>
        </w:rPr>
        <w:t>т</w:t>
      </w:r>
      <w:r w:rsidRPr="00C469BC">
        <w:rPr>
          <w:color w:val="22272F"/>
          <w:szCs w:val="28"/>
          <w:shd w:val="clear" w:color="auto" w:fill="FFFFFF"/>
        </w:rPr>
        <w:t>венными объектами, а также о реорганизации или ликвидации муниципальных о</w:t>
      </w:r>
      <w:r w:rsidRPr="00C469BC">
        <w:rPr>
          <w:color w:val="22272F"/>
          <w:szCs w:val="28"/>
          <w:shd w:val="clear" w:color="auto" w:fill="FFFFFF"/>
        </w:rPr>
        <w:t>р</w:t>
      </w:r>
      <w:r w:rsidRPr="00C469BC">
        <w:rPr>
          <w:color w:val="22272F"/>
          <w:szCs w:val="28"/>
          <w:shd w:val="clear" w:color="auto" w:fill="FFFFFF"/>
        </w:rPr>
        <w:t xml:space="preserve">ганизаций в </w:t>
      </w:r>
      <w:proofErr w:type="spellStart"/>
      <w:r w:rsidRPr="00C469BC">
        <w:rPr>
          <w:color w:val="22272F"/>
          <w:szCs w:val="28"/>
          <w:shd w:val="clear" w:color="auto" w:fill="FFFFFF"/>
        </w:rPr>
        <w:t>Ипатовском</w:t>
      </w:r>
      <w:proofErr w:type="spellEnd"/>
      <w:r w:rsidRPr="00C469BC">
        <w:rPr>
          <w:color w:val="22272F"/>
          <w:szCs w:val="28"/>
          <w:shd w:val="clear" w:color="auto" w:fill="FFFFFF"/>
        </w:rPr>
        <w:t xml:space="preserve"> городском округе Ставропольского края, образующих с</w:t>
      </w:r>
      <w:r w:rsidRPr="00C469BC">
        <w:rPr>
          <w:color w:val="22272F"/>
          <w:szCs w:val="28"/>
          <w:shd w:val="clear" w:color="auto" w:fill="FFFFFF"/>
        </w:rPr>
        <w:t>о</w:t>
      </w:r>
      <w:r w:rsidRPr="00C469BC">
        <w:rPr>
          <w:color w:val="22272F"/>
          <w:szCs w:val="28"/>
          <w:shd w:val="clear" w:color="auto" w:fill="FFFFFF"/>
        </w:rPr>
        <w:t>циальную инфр</w:t>
      </w:r>
      <w:r w:rsidRPr="00C469BC">
        <w:rPr>
          <w:color w:val="22272F"/>
          <w:szCs w:val="28"/>
          <w:shd w:val="clear" w:color="auto" w:fill="FFFFFF"/>
        </w:rPr>
        <w:t>а</w:t>
      </w:r>
      <w:r w:rsidRPr="00C469BC">
        <w:rPr>
          <w:color w:val="22272F"/>
          <w:szCs w:val="28"/>
          <w:shd w:val="clear" w:color="auto" w:fill="FFFFFF"/>
        </w:rPr>
        <w:t>структуру для детей</w:t>
      </w:r>
      <w:r>
        <w:rPr>
          <w:color w:val="22272F"/>
          <w:szCs w:val="28"/>
          <w:shd w:val="clear" w:color="auto" w:fill="FFFFFF"/>
        </w:rPr>
        <w:t>» признается утратившим силу.</w:t>
      </w:r>
    </w:p>
    <w:p w:rsidR="00E75951" w:rsidRDefault="00E75951" w:rsidP="00E14B66">
      <w:pPr>
        <w:tabs>
          <w:tab w:val="left" w:pos="900"/>
        </w:tabs>
        <w:jc w:val="both"/>
      </w:pPr>
    </w:p>
    <w:p w:rsidR="00863504" w:rsidRDefault="00863504" w:rsidP="00E14B66">
      <w:pPr>
        <w:tabs>
          <w:tab w:val="left" w:pos="900"/>
        </w:tabs>
        <w:jc w:val="both"/>
      </w:pPr>
    </w:p>
    <w:p w:rsidR="003702E5" w:rsidRDefault="003702E5" w:rsidP="00E14B66">
      <w:pPr>
        <w:tabs>
          <w:tab w:val="left" w:pos="900"/>
        </w:tabs>
        <w:jc w:val="both"/>
      </w:pPr>
    </w:p>
    <w:p w:rsidR="00B61FA3" w:rsidRPr="00D86BEA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Начальник отдела образования</w:t>
      </w:r>
    </w:p>
    <w:p w:rsidR="007374F2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921F6B" w:rsidRDefault="007374F2" w:rsidP="009606E5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921F6B">
        <w:rPr>
          <w:szCs w:val="28"/>
        </w:rPr>
        <w:t xml:space="preserve"> округа</w:t>
      </w:r>
    </w:p>
    <w:p w:rsidR="00007D3D" w:rsidRPr="00D86BEA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Ставропольского края                                        </w:t>
      </w:r>
      <w:r w:rsidR="000C6A28">
        <w:rPr>
          <w:szCs w:val="28"/>
        </w:rPr>
        <w:t xml:space="preserve">    </w:t>
      </w:r>
      <w:r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 w:rsidR="00863504">
        <w:rPr>
          <w:szCs w:val="28"/>
        </w:rPr>
        <w:t xml:space="preserve">  </w:t>
      </w:r>
      <w:r w:rsidR="000D1048">
        <w:rPr>
          <w:szCs w:val="28"/>
        </w:rPr>
        <w:t xml:space="preserve">  </w:t>
      </w:r>
      <w:r w:rsidR="00CF549E" w:rsidRPr="00D86BEA">
        <w:rPr>
          <w:szCs w:val="28"/>
        </w:rPr>
        <w:t>Г</w:t>
      </w:r>
      <w:r w:rsidRPr="00D86BEA">
        <w:rPr>
          <w:szCs w:val="28"/>
        </w:rPr>
        <w:t>.</w:t>
      </w:r>
      <w:r w:rsidR="00CF549E" w:rsidRPr="00D86BEA">
        <w:rPr>
          <w:szCs w:val="28"/>
        </w:rPr>
        <w:t>Н</w:t>
      </w:r>
      <w:r w:rsidRPr="00D86BEA">
        <w:rPr>
          <w:szCs w:val="28"/>
        </w:rPr>
        <w:t>.</w:t>
      </w:r>
      <w:r w:rsidR="00CF549E" w:rsidRPr="00D86BEA">
        <w:rPr>
          <w:szCs w:val="28"/>
        </w:rPr>
        <w:t xml:space="preserve"> </w:t>
      </w:r>
      <w:proofErr w:type="spellStart"/>
      <w:r w:rsidR="00CF549E" w:rsidRPr="00D86BEA">
        <w:rPr>
          <w:szCs w:val="28"/>
        </w:rPr>
        <w:t>Братчик</w:t>
      </w:r>
      <w:proofErr w:type="spellEnd"/>
    </w:p>
    <w:p w:rsidR="00330126" w:rsidRDefault="00330126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Pr="00863504" w:rsidRDefault="00863504" w:rsidP="00B61FA3">
      <w:pPr>
        <w:jc w:val="both"/>
        <w:rPr>
          <w:sz w:val="16"/>
          <w:szCs w:val="16"/>
        </w:rPr>
      </w:pPr>
      <w:proofErr w:type="spellStart"/>
      <w:r w:rsidRPr="00863504">
        <w:rPr>
          <w:sz w:val="16"/>
          <w:szCs w:val="16"/>
        </w:rPr>
        <w:t>Коробцов</w:t>
      </w:r>
      <w:proofErr w:type="spellEnd"/>
      <w:r w:rsidRPr="00863504">
        <w:rPr>
          <w:sz w:val="16"/>
          <w:szCs w:val="16"/>
        </w:rPr>
        <w:t xml:space="preserve"> В.Ю.</w:t>
      </w:r>
    </w:p>
    <w:p w:rsidR="00863504" w:rsidRPr="00863504" w:rsidRDefault="00863504" w:rsidP="00B61FA3">
      <w:pPr>
        <w:jc w:val="both"/>
        <w:rPr>
          <w:sz w:val="16"/>
          <w:szCs w:val="16"/>
        </w:rPr>
      </w:pPr>
      <w:r w:rsidRPr="00863504">
        <w:rPr>
          <w:sz w:val="16"/>
          <w:szCs w:val="16"/>
        </w:rPr>
        <w:t>+79054494615</w:t>
      </w:r>
    </w:p>
    <w:sectPr w:rsidR="00863504" w:rsidRPr="0086350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97D1C"/>
    <w:rsid w:val="000B33A0"/>
    <w:rsid w:val="000C6A28"/>
    <w:rsid w:val="000D1048"/>
    <w:rsid w:val="000D1F93"/>
    <w:rsid w:val="00100BC4"/>
    <w:rsid w:val="0011431E"/>
    <w:rsid w:val="00126AE7"/>
    <w:rsid w:val="002058A9"/>
    <w:rsid w:val="002D43FB"/>
    <w:rsid w:val="00313DED"/>
    <w:rsid w:val="00330126"/>
    <w:rsid w:val="003702E5"/>
    <w:rsid w:val="003818CF"/>
    <w:rsid w:val="003A542F"/>
    <w:rsid w:val="003B4854"/>
    <w:rsid w:val="003F7928"/>
    <w:rsid w:val="00404865"/>
    <w:rsid w:val="004228A5"/>
    <w:rsid w:val="004353BB"/>
    <w:rsid w:val="004427A3"/>
    <w:rsid w:val="004807A7"/>
    <w:rsid w:val="00532703"/>
    <w:rsid w:val="00540071"/>
    <w:rsid w:val="00546E6C"/>
    <w:rsid w:val="005964ED"/>
    <w:rsid w:val="005E241D"/>
    <w:rsid w:val="005F48F6"/>
    <w:rsid w:val="00607E1C"/>
    <w:rsid w:val="006634FD"/>
    <w:rsid w:val="00666EF3"/>
    <w:rsid w:val="006913FB"/>
    <w:rsid w:val="006E76D1"/>
    <w:rsid w:val="00706C4E"/>
    <w:rsid w:val="00715E8F"/>
    <w:rsid w:val="00723C18"/>
    <w:rsid w:val="007374F2"/>
    <w:rsid w:val="00737EC8"/>
    <w:rsid w:val="00757BB1"/>
    <w:rsid w:val="007B75FB"/>
    <w:rsid w:val="007C253E"/>
    <w:rsid w:val="00830EA7"/>
    <w:rsid w:val="00863504"/>
    <w:rsid w:val="008A695D"/>
    <w:rsid w:val="008B7C5E"/>
    <w:rsid w:val="008D0D4B"/>
    <w:rsid w:val="008D4D49"/>
    <w:rsid w:val="008D5BE6"/>
    <w:rsid w:val="008F53C6"/>
    <w:rsid w:val="00910744"/>
    <w:rsid w:val="00921F6B"/>
    <w:rsid w:val="00960322"/>
    <w:rsid w:val="009606E5"/>
    <w:rsid w:val="00963144"/>
    <w:rsid w:val="009825EF"/>
    <w:rsid w:val="009868E0"/>
    <w:rsid w:val="00A156FC"/>
    <w:rsid w:val="00A165A4"/>
    <w:rsid w:val="00A55A0A"/>
    <w:rsid w:val="00A60A67"/>
    <w:rsid w:val="00A6232B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F244F"/>
    <w:rsid w:val="00C369EE"/>
    <w:rsid w:val="00C51B9A"/>
    <w:rsid w:val="00C568F5"/>
    <w:rsid w:val="00C8351D"/>
    <w:rsid w:val="00C8455C"/>
    <w:rsid w:val="00C94FE1"/>
    <w:rsid w:val="00CC4309"/>
    <w:rsid w:val="00CF549E"/>
    <w:rsid w:val="00D10002"/>
    <w:rsid w:val="00D768A6"/>
    <w:rsid w:val="00D86BEA"/>
    <w:rsid w:val="00D907DE"/>
    <w:rsid w:val="00DA4FAD"/>
    <w:rsid w:val="00E14B66"/>
    <w:rsid w:val="00E616D0"/>
    <w:rsid w:val="00E709EA"/>
    <w:rsid w:val="00E75951"/>
    <w:rsid w:val="00F73BA5"/>
    <w:rsid w:val="00F8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  <w:style w:type="character" w:styleId="a6">
    <w:name w:val="Hyperlink"/>
    <w:basedOn w:val="a0"/>
    <w:uiPriority w:val="99"/>
    <w:unhideWhenUsed/>
    <w:rsid w:val="00370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11</cp:revision>
  <cp:lastPrinted>2023-04-28T11:47:00Z</cp:lastPrinted>
  <dcterms:created xsi:type="dcterms:W3CDTF">2021-06-05T09:41:00Z</dcterms:created>
  <dcterms:modified xsi:type="dcterms:W3CDTF">2024-05-08T05:26:00Z</dcterms:modified>
</cp:coreProperties>
</file>