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BD" w:rsidRPr="00DE09BD" w:rsidRDefault="00DE09BD" w:rsidP="00DE09BD">
      <w:pPr>
        <w:spacing w:after="0" w:line="240" w:lineRule="exact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Ипатовского муниц</w:t>
      </w:r>
      <w:bookmarkStart w:id="0" w:name="_GoBack"/>
      <w:bookmarkEnd w:id="0"/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округа Ставропольского края</w:t>
      </w:r>
    </w:p>
    <w:p w:rsidR="00DE09BD" w:rsidRPr="00DE09BD" w:rsidRDefault="00DE09BD" w:rsidP="00DE09BD">
      <w:pPr>
        <w:spacing w:after="0" w:line="240" w:lineRule="exact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BD" w:rsidRPr="00DE09BD" w:rsidRDefault="00DE09BD" w:rsidP="00DE09BD">
      <w:pPr>
        <w:spacing w:after="0" w:line="240" w:lineRule="exact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Шейкиной</w:t>
      </w:r>
      <w:proofErr w:type="spellEnd"/>
    </w:p>
    <w:p w:rsidR="00DE09BD" w:rsidRPr="00DE09BD" w:rsidRDefault="00DE09BD" w:rsidP="00DE09BD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BD" w:rsidRPr="00DE09BD" w:rsidRDefault="00DE09BD" w:rsidP="00DE09BD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DE09BD" w:rsidRPr="00DE09BD" w:rsidRDefault="00DE09BD" w:rsidP="00D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BD" w:rsidRPr="00DE09BD" w:rsidRDefault="00DE09BD" w:rsidP="00D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E09BD" w:rsidRPr="00DE09BD" w:rsidRDefault="00DE09BD" w:rsidP="00DE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Ипатовского муниципального округа Ставропольского края «Об окончании отопительного периода 2023/2024 года на территории Ипатовского муниципального округа Ставропольского края» </w:t>
      </w:r>
    </w:p>
    <w:p w:rsidR="00DE09BD" w:rsidRPr="00DE09BD" w:rsidRDefault="00DE09BD" w:rsidP="00DE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BD" w:rsidRPr="00DE09BD" w:rsidRDefault="00DE09BD" w:rsidP="00DE09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Pr="00D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 муниципального округа Ставропольского края «О начале отопительного периода 2023/2024 года на территории Ипатовского муниципального округа Ставропольского края» подготовлен в соответствии со ст.16  Федерального закона от 06 октября 2003 № 131-ФЗ «Об общих принципах организации местного самоуправления в Российской Федерации», Федеральным законом от 27 июля 2010г. №190-ФЗ «О теплоснабжении», Правилами предоставления коммунальных услуг собственникам и пользователям</w:t>
      </w:r>
      <w:proofErr w:type="gramEnd"/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в многоквартирных домах и жилых домов, утвержденных 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пунктом 2.6.9 постановления Госстроя Российской Федерации от 27 сентября 2003г. № 170 «Об утверждении Правил и норм технической эксплуатации жилищного фонда», администрация Ипатовского городского округа Ставропольского края.</w:t>
      </w:r>
      <w:proofErr w:type="gramEnd"/>
    </w:p>
    <w:p w:rsidR="00DE09BD" w:rsidRPr="00DE09BD" w:rsidRDefault="00DE09BD" w:rsidP="00DE09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BD" w:rsidRPr="00DE09BD" w:rsidRDefault="00DE09BD" w:rsidP="00DE09BD">
      <w:pPr>
        <w:numPr>
          <w:ilvl w:val="0"/>
          <w:numId w:val="1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не содержит норм противоречащих федеральному и региональному законодательству.</w:t>
      </w:r>
    </w:p>
    <w:p w:rsidR="00DE09BD" w:rsidRPr="00DE09BD" w:rsidRDefault="00DE09BD" w:rsidP="00DE09BD">
      <w:pPr>
        <w:spacing w:after="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BD" w:rsidRPr="00DE09BD" w:rsidRDefault="00DE09BD" w:rsidP="00DE09BD">
      <w:pPr>
        <w:numPr>
          <w:ilvl w:val="0"/>
          <w:numId w:val="1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проекте отсутствуют внутренние противоречия и пробелы </w:t>
      </w:r>
      <w:r w:rsidRPr="00DE0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правовом регулировании общественных отношений.</w:t>
      </w:r>
    </w:p>
    <w:p w:rsidR="00DE09BD" w:rsidRPr="00DE09BD" w:rsidRDefault="00DE09BD" w:rsidP="00DE09BD">
      <w:pPr>
        <w:spacing w:after="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BD" w:rsidRPr="00DE09BD" w:rsidRDefault="00DE09BD" w:rsidP="00DE09B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E09BD">
        <w:rPr>
          <w:rFonts w:ascii="Times New Roman" w:eastAsia="Calibri" w:hAnsi="Times New Roman" w:cs="Times New Roman"/>
          <w:sz w:val="28"/>
          <w:szCs w:val="28"/>
          <w:lang w:eastAsia="ru-RU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E09BD" w:rsidRPr="00DE09BD" w:rsidRDefault="00DE09BD" w:rsidP="00DE09BD">
      <w:pPr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9BD" w:rsidRPr="00DE09BD" w:rsidRDefault="00DE09BD" w:rsidP="00DE09BD">
      <w:pPr>
        <w:spacing w:after="0" w:line="240" w:lineRule="exac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09BD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DE09BD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DE09BD" w:rsidRPr="00DE09BD" w:rsidRDefault="00DE09BD" w:rsidP="00DE09BD">
      <w:pPr>
        <w:spacing w:after="0" w:line="240" w:lineRule="exac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9BD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proofErr w:type="gramStart"/>
      <w:r w:rsidRPr="00DE09BD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DE09BD">
        <w:rPr>
          <w:rFonts w:ascii="Times New Roman" w:eastAsia="Calibri" w:hAnsi="Times New Roman" w:cs="Times New Roman"/>
          <w:sz w:val="28"/>
          <w:szCs w:val="28"/>
        </w:rPr>
        <w:t xml:space="preserve"> начальника</w:t>
      </w:r>
    </w:p>
    <w:p w:rsidR="00DE09BD" w:rsidRPr="00DE09BD" w:rsidRDefault="00DE09BD" w:rsidP="00DE09BD">
      <w:pPr>
        <w:spacing w:after="0" w:line="240" w:lineRule="exac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9BD">
        <w:rPr>
          <w:rFonts w:ascii="Times New Roman" w:eastAsia="Calibri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DE09BD" w:rsidRPr="00DE09BD" w:rsidRDefault="00DE09BD" w:rsidP="00DE09BD">
      <w:pPr>
        <w:spacing w:after="0" w:line="240" w:lineRule="exact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9BD">
        <w:rPr>
          <w:rFonts w:ascii="Times New Roman" w:eastAsia="Calibri" w:hAnsi="Times New Roman" w:cs="Times New Roman"/>
          <w:sz w:val="28"/>
          <w:szCs w:val="28"/>
        </w:rPr>
        <w:t xml:space="preserve">администрации Ипатовского муниципального округа </w:t>
      </w:r>
    </w:p>
    <w:p w:rsidR="00DE09BD" w:rsidRPr="00DE09BD" w:rsidRDefault="00DE09BD" w:rsidP="00DE09BD">
      <w:pPr>
        <w:spacing w:after="0" w:line="240" w:lineRule="exact"/>
        <w:ind w:left="-284"/>
        <w:jc w:val="both"/>
        <w:rPr>
          <w:rFonts w:ascii="Calibri" w:eastAsia="Calibri" w:hAnsi="Calibri" w:cs="Times New Roman"/>
        </w:rPr>
      </w:pPr>
      <w:r w:rsidRPr="00DE09BD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     Л.С. Дугинец</w:t>
      </w:r>
    </w:p>
    <w:p w:rsidR="00E01990" w:rsidRDefault="00DE09BD"/>
    <w:sectPr w:rsidR="00E01990" w:rsidSect="006320D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9"/>
    <w:rsid w:val="00205A27"/>
    <w:rsid w:val="00CA0C49"/>
    <w:rsid w:val="00CC06EF"/>
    <w:rsid w:val="00D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2024-04-08T04:45:00Z</dcterms:created>
  <dcterms:modified xsi:type="dcterms:W3CDTF">2024-04-08T04:46:00Z</dcterms:modified>
</cp:coreProperties>
</file>