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86" w:rsidRDefault="00A35B86" w:rsidP="00F8601F">
      <w:pPr>
        <w:spacing w:line="240" w:lineRule="exact"/>
        <w:jc w:val="both"/>
        <w:rPr>
          <w:color w:val="000000"/>
        </w:rPr>
      </w:pPr>
    </w:p>
    <w:p w:rsidR="00F8601F" w:rsidRDefault="00F8601F" w:rsidP="00DF5429">
      <w:pPr>
        <w:ind w:left="4956"/>
        <w:jc w:val="both"/>
        <w:rPr>
          <w:color w:val="000000"/>
        </w:rPr>
      </w:pPr>
    </w:p>
    <w:p w:rsidR="00A35B86" w:rsidRDefault="00A35B86" w:rsidP="00DF5429">
      <w:pPr>
        <w:pStyle w:val="2"/>
        <w:ind w:firstLine="567"/>
        <w:rPr>
          <w:b w:val="0"/>
          <w:color w:val="000000"/>
        </w:rPr>
      </w:pPr>
      <w:r>
        <w:rPr>
          <w:b w:val="0"/>
          <w:color w:val="000000"/>
        </w:rPr>
        <w:t>Пояснительная записка</w:t>
      </w:r>
    </w:p>
    <w:p w:rsidR="007D3182" w:rsidRPr="007D3182" w:rsidRDefault="007D3182" w:rsidP="007D3182"/>
    <w:p w:rsidR="007810C0" w:rsidRPr="00E70852" w:rsidRDefault="00831BAB" w:rsidP="007810C0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7D3182" w:rsidRPr="004A3031">
        <w:rPr>
          <w:szCs w:val="28"/>
        </w:rPr>
        <w:t xml:space="preserve">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Ипатовского </w:t>
      </w:r>
      <w:r w:rsidR="007D3182">
        <w:rPr>
          <w:szCs w:val="28"/>
        </w:rPr>
        <w:t>муниципального</w:t>
      </w:r>
      <w:r w:rsidR="007D3182" w:rsidRPr="004A3031">
        <w:rPr>
          <w:szCs w:val="28"/>
        </w:rPr>
        <w:t xml:space="preserve"> округа Ставропольского края</w:t>
      </w:r>
      <w:r w:rsidR="007810C0">
        <w:rPr>
          <w:color w:val="000000"/>
          <w:szCs w:val="28"/>
          <w:lang w:bidi="ru-RU"/>
        </w:rPr>
        <w:t>».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7D3182" w:rsidRPr="004A3031">
        <w:rPr>
          <w:szCs w:val="28"/>
        </w:rPr>
        <w:t xml:space="preserve">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Ипатовского </w:t>
      </w:r>
      <w:r w:rsidR="007D3182">
        <w:rPr>
          <w:szCs w:val="28"/>
        </w:rPr>
        <w:t>муниципального</w:t>
      </w:r>
      <w:r w:rsidR="007D3182" w:rsidRPr="004A3031">
        <w:rPr>
          <w:szCs w:val="28"/>
        </w:rPr>
        <w:t xml:space="preserve"> округа Ставропольского края</w:t>
      </w:r>
      <w:r w:rsidR="007810C0">
        <w:rPr>
          <w:color w:val="000000"/>
          <w:szCs w:val="28"/>
          <w:lang w:bidi="ru-RU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наименовании округа</w:t>
      </w:r>
      <w:r w:rsidR="00737D18">
        <w:rPr>
          <w:color w:val="000000"/>
        </w:rPr>
        <w:t xml:space="preserve"> и произошедшими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увеличения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A35B86" w:rsidRDefault="00A35B86" w:rsidP="00B86814">
      <w:pPr>
        <w:pStyle w:val="a4"/>
        <w:ind w:firstLine="567"/>
        <w:jc w:val="both"/>
      </w:pPr>
      <w:bookmarkStart w:id="0" w:name="_GoBack"/>
      <w:bookmarkEnd w:id="0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35B86" w:rsidRDefault="00A35B86">
      <w:pPr>
        <w:pStyle w:val="a4"/>
        <w:spacing w:line="240" w:lineRule="exact"/>
        <w:rPr>
          <w:color w:val="000000"/>
          <w:sz w:val="20"/>
          <w:szCs w:val="20"/>
        </w:rPr>
      </w:pPr>
    </w:p>
    <w:sectPr w:rsidR="00A35B86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47483B"/>
    <w:rsid w:val="00484DB7"/>
    <w:rsid w:val="0048578A"/>
    <w:rsid w:val="004B3F3B"/>
    <w:rsid w:val="004D594C"/>
    <w:rsid w:val="00523679"/>
    <w:rsid w:val="00556A0A"/>
    <w:rsid w:val="00585DF5"/>
    <w:rsid w:val="005B2C15"/>
    <w:rsid w:val="00656A4B"/>
    <w:rsid w:val="00672FF3"/>
    <w:rsid w:val="00737D18"/>
    <w:rsid w:val="00757B83"/>
    <w:rsid w:val="007810C0"/>
    <w:rsid w:val="007A1D1E"/>
    <w:rsid w:val="007D3182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C4323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585F1A"/>
  <w15:docId w15:val="{A57816D4-ADB3-4B29-B870-6BF110C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Козуб</cp:lastModifiedBy>
  <cp:revision>14</cp:revision>
  <cp:lastPrinted>2024-04-04T05:22:00Z</cp:lastPrinted>
  <dcterms:created xsi:type="dcterms:W3CDTF">2022-07-14T04:59:00Z</dcterms:created>
  <dcterms:modified xsi:type="dcterms:W3CDTF">2024-04-04T05:22:00Z</dcterms:modified>
</cp:coreProperties>
</file>