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EA" w:rsidRDefault="003F2DEE" w:rsidP="003F2DEE">
      <w:pPr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86415" w:rsidRDefault="00692BC5" w:rsidP="003F2DEE">
      <w:pPr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58287E">
        <w:rPr>
          <w:rFonts w:ascii="Times New Roman" w:hAnsi="Times New Roman" w:cs="Times New Roman"/>
          <w:sz w:val="28"/>
          <w:szCs w:val="28"/>
        </w:rPr>
        <w:t>постановлени</w:t>
      </w:r>
      <w:r w:rsidR="00C06AD1">
        <w:rPr>
          <w:rFonts w:ascii="Times New Roman" w:hAnsi="Times New Roman" w:cs="Times New Roman"/>
          <w:sz w:val="28"/>
          <w:szCs w:val="28"/>
        </w:rPr>
        <w:t>ем</w:t>
      </w:r>
      <w:r w:rsidR="00BB6EEA" w:rsidRPr="00BB6EEA">
        <w:rPr>
          <w:rFonts w:ascii="Times New Roman" w:hAnsi="Times New Roman" w:cs="Times New Roman"/>
          <w:sz w:val="28"/>
          <w:szCs w:val="28"/>
        </w:rPr>
        <w:t xml:space="preserve"> </w:t>
      </w:r>
      <w:r w:rsidR="00BB6EEA" w:rsidRPr="0058287E">
        <w:rPr>
          <w:rFonts w:ascii="Times New Roman" w:hAnsi="Times New Roman" w:cs="Times New Roman"/>
          <w:sz w:val="28"/>
          <w:szCs w:val="28"/>
        </w:rPr>
        <w:t>администрации</w:t>
      </w:r>
      <w:r w:rsidR="003F2DEE">
        <w:rPr>
          <w:rFonts w:ascii="Times New Roman" w:hAnsi="Times New Roman" w:cs="Times New Roman"/>
          <w:sz w:val="28"/>
          <w:szCs w:val="28"/>
        </w:rPr>
        <w:t xml:space="preserve"> </w:t>
      </w:r>
      <w:r w:rsidRPr="0058287E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3F2DE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8287E">
        <w:rPr>
          <w:rFonts w:ascii="Times New Roman" w:hAnsi="Times New Roman" w:cs="Times New Roman"/>
          <w:sz w:val="28"/>
          <w:szCs w:val="28"/>
        </w:rPr>
        <w:t xml:space="preserve">округа Ставропольского </w:t>
      </w:r>
      <w:r w:rsidRPr="00B319FB">
        <w:rPr>
          <w:rFonts w:ascii="Times New Roman" w:hAnsi="Times New Roman" w:cs="Times New Roman"/>
          <w:sz w:val="28"/>
          <w:szCs w:val="28"/>
        </w:rPr>
        <w:t>края</w:t>
      </w:r>
    </w:p>
    <w:p w:rsidR="00886415" w:rsidRPr="00B319FB" w:rsidRDefault="003F2DEE" w:rsidP="003F2DEE">
      <w:pPr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886415">
        <w:rPr>
          <w:rFonts w:ascii="Times New Roman" w:hAnsi="Times New Roman" w:cs="Times New Roman"/>
          <w:sz w:val="28"/>
          <w:szCs w:val="28"/>
        </w:rPr>
        <w:t xml:space="preserve"> 21 марта 2024 г. № 312</w:t>
      </w:r>
    </w:p>
    <w:p w:rsidR="00692BC5" w:rsidRDefault="00692BC5" w:rsidP="003F2DEE">
      <w:pPr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3F2DEE" w:rsidRPr="0058287E" w:rsidRDefault="003F2DEE" w:rsidP="003F2DEE">
      <w:pPr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692BC5" w:rsidRPr="0058287E" w:rsidRDefault="008A0875" w:rsidP="00EC58B1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hyperlink w:anchor="Par36" w:tooltip="ПОРЯДОК" w:history="1">
        <w:r w:rsidR="00692BC5" w:rsidRPr="0058287E">
          <w:rPr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Порядок</w:t>
        </w:r>
      </w:hyperlink>
    </w:p>
    <w:p w:rsidR="00426E3D" w:rsidRDefault="00426E3D" w:rsidP="00183ECD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26E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принятия решений о заключении муниципальных контрактов от имени Ипатовского </w:t>
      </w:r>
      <w:r w:rsidR="001A5C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муниципального</w:t>
      </w:r>
      <w:r w:rsidRPr="00426E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округа Ставропольского края на выполнение работ, оказание услуг для обеспечения муниципальных нужд на срок, превышающий срок действия утвержденных лимитов бюджетных обязательств</w:t>
      </w:r>
    </w:p>
    <w:p w:rsidR="00426E3D" w:rsidRPr="00426E3D" w:rsidRDefault="00426E3D" w:rsidP="00183EC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83ECD" w:rsidRPr="00D874CE" w:rsidRDefault="00692BC5" w:rsidP="00D874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4CE">
        <w:rPr>
          <w:rFonts w:ascii="Times New Roman" w:hAnsi="Times New Roman" w:cs="Times New Roman"/>
          <w:sz w:val="28"/>
          <w:szCs w:val="28"/>
        </w:rPr>
        <w:t xml:space="preserve"> 1. </w:t>
      </w:r>
      <w:r w:rsidR="00183ECD" w:rsidRPr="00D874CE">
        <w:rPr>
          <w:rFonts w:ascii="Times New Roman" w:hAnsi="Times New Roman" w:cs="Times New Roman"/>
          <w:sz w:val="28"/>
          <w:szCs w:val="28"/>
        </w:rPr>
        <w:t xml:space="preserve">Настоящий Порядок принятия решений о заключении муниципальных контрактов от имени </w:t>
      </w:r>
      <w:r w:rsidR="00183ECD" w:rsidRPr="001A5C2B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1A5C2B" w:rsidRPr="001A5C2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183ECD" w:rsidRPr="001A5C2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выполнение работ, оказание услуг для обеспечения муниципальных нужд на срок, превышающий срок действия утвержденных</w:t>
      </w:r>
      <w:r w:rsidR="00183ECD" w:rsidRPr="00D874CE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(далее - Порядок), определяет процедуру принятия решений о заключении муниципальных контрактов от имени Ипатовского </w:t>
      </w:r>
      <w:r w:rsidR="001A5C2B" w:rsidRPr="001A5C2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183ECD" w:rsidRPr="00D874C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выполнение работ, оказание услуг для обеспечения муниципальных нужд, осуществляемых в соответствии с законодательством Российской Федерации о контрактной системе в сфере закупок товаров, работ, услуг для государственных и муниципальных нужд (далее - муниципальные контракты), на срок, превышающий в случаях, установленных Бюджетным кодексом Российской Федерации, срок действия утвержденных лимитов бюджетных обязательств.</w:t>
      </w:r>
    </w:p>
    <w:p w:rsidR="00183ECD" w:rsidRPr="00D874CE" w:rsidRDefault="00183ECD" w:rsidP="00D874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ECD" w:rsidRPr="00D874CE" w:rsidRDefault="00183ECD" w:rsidP="00D874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74CE">
        <w:rPr>
          <w:rFonts w:ascii="Times New Roman" w:hAnsi="Times New Roman" w:cs="Times New Roman"/>
          <w:sz w:val="28"/>
          <w:szCs w:val="28"/>
        </w:rPr>
        <w:t xml:space="preserve">2. Муниципальные заказчики, действующие от имени Ипатовского </w:t>
      </w:r>
      <w:r w:rsidR="001A5C2B" w:rsidRPr="001A5C2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D874C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муниципальные заказчики), могут заключать муниципальные контракты, предметами которых являются выполнение работ, оказание услуг для обеспечения муниципальных нужд,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средств, установленных на соответствующие цели решениями администрации </w:t>
      </w:r>
      <w:r w:rsidR="00292D0E" w:rsidRPr="00D874CE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1A5C2B" w:rsidRPr="001A5C2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1A5C2B" w:rsidRPr="00D874CE">
        <w:rPr>
          <w:rFonts w:ascii="Times New Roman" w:hAnsi="Times New Roman" w:cs="Times New Roman"/>
          <w:sz w:val="28"/>
          <w:szCs w:val="28"/>
        </w:rPr>
        <w:t xml:space="preserve"> </w:t>
      </w:r>
      <w:r w:rsidR="00292D0E" w:rsidRPr="00D874CE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D874CE">
        <w:rPr>
          <w:rFonts w:ascii="Times New Roman" w:hAnsi="Times New Roman" w:cs="Times New Roman"/>
          <w:sz w:val="28"/>
          <w:szCs w:val="28"/>
        </w:rPr>
        <w:t xml:space="preserve"> о подготовке и реализации бюджетных инвестиций в объекты муниципальной собственности </w:t>
      </w:r>
      <w:r w:rsidR="00292D0E" w:rsidRPr="00D874CE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1A5C2B" w:rsidRPr="001A5C2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292D0E" w:rsidRPr="00D874C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D874CE">
        <w:rPr>
          <w:rFonts w:ascii="Times New Roman" w:hAnsi="Times New Roman" w:cs="Times New Roman"/>
          <w:sz w:val="28"/>
          <w:szCs w:val="28"/>
        </w:rPr>
        <w:t xml:space="preserve">, принимаемыми в соответствии </w:t>
      </w:r>
      <w:r w:rsidRPr="00D87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</w:t>
      </w:r>
      <w:hyperlink r:id="rId4" w:history="1">
        <w:r w:rsidRPr="00D874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79</w:t>
        </w:r>
      </w:hyperlink>
      <w:r w:rsidRPr="00D874C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на срок реализации указанных решений.</w:t>
      </w:r>
    </w:p>
    <w:p w:rsidR="00183ECD" w:rsidRPr="00D874CE" w:rsidRDefault="00183ECD" w:rsidP="00D874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92D0E" w:rsidRPr="00D874CE" w:rsidRDefault="00692BC5" w:rsidP="00D874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4CE">
        <w:rPr>
          <w:rFonts w:ascii="Times New Roman" w:hAnsi="Times New Roman" w:cs="Times New Roman"/>
          <w:sz w:val="28"/>
          <w:szCs w:val="28"/>
        </w:rPr>
        <w:t xml:space="preserve">3. </w:t>
      </w:r>
      <w:r w:rsidR="00292D0E" w:rsidRPr="00D874CE">
        <w:rPr>
          <w:rFonts w:ascii="Times New Roman" w:hAnsi="Times New Roman" w:cs="Times New Roman"/>
          <w:sz w:val="28"/>
          <w:szCs w:val="28"/>
        </w:rPr>
        <w:t xml:space="preserve">Иные муниципальные контракты,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могут заключаться муниципальными </w:t>
      </w:r>
      <w:r w:rsidR="00292D0E" w:rsidRPr="00D874CE">
        <w:rPr>
          <w:rFonts w:ascii="Times New Roman" w:hAnsi="Times New Roman" w:cs="Times New Roman"/>
          <w:sz w:val="28"/>
          <w:szCs w:val="28"/>
        </w:rPr>
        <w:lastRenderedPageBreak/>
        <w:t xml:space="preserve">заказчиками в соответствии с решениями администрации </w:t>
      </w:r>
      <w:r w:rsidR="00DA338C" w:rsidRPr="00D874CE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1A5C2B" w:rsidRPr="001A5C2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DA338C" w:rsidRPr="00D874C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292D0E" w:rsidRPr="00D874CE">
        <w:rPr>
          <w:rFonts w:ascii="Times New Roman" w:hAnsi="Times New Roman" w:cs="Times New Roman"/>
          <w:sz w:val="28"/>
          <w:szCs w:val="28"/>
        </w:rPr>
        <w:t xml:space="preserve"> о заключении муниципальных контрактов на выполнение работ и оказание услуг для обеспечения муниципальных нужд на срок, превышающий срок действия утвержденных лимитов бюджетных обязательств (далее - решения о заключении долгосрочных муниципальных контрактов), в пределах средств и на сроки, которые установлены указанными решениями, принимаемыми в порядке, определенном настоящим Порядком.</w:t>
      </w:r>
    </w:p>
    <w:p w:rsidR="00292D0E" w:rsidRPr="00D874CE" w:rsidRDefault="00292D0E" w:rsidP="00D874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38C" w:rsidRPr="00D874CE" w:rsidRDefault="00DA338C" w:rsidP="00D874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74CE">
        <w:rPr>
          <w:rFonts w:ascii="Times New Roman" w:hAnsi="Times New Roman" w:cs="Times New Roman"/>
          <w:sz w:val="28"/>
          <w:szCs w:val="28"/>
        </w:rPr>
        <w:t xml:space="preserve">4. Решение администрации Ипатовского </w:t>
      </w:r>
      <w:r w:rsidR="001A5C2B" w:rsidRPr="001A5C2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D874C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 о заключении долгосрочного муниципального контракта принимается в форме постановления администрации Ипатовского </w:t>
      </w:r>
      <w:r w:rsidR="001A5C2B" w:rsidRPr="001A5C2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1A5C2B" w:rsidRPr="00D874CE">
        <w:rPr>
          <w:rFonts w:ascii="Times New Roman" w:hAnsi="Times New Roman" w:cs="Times New Roman"/>
          <w:sz w:val="28"/>
          <w:szCs w:val="28"/>
        </w:rPr>
        <w:t xml:space="preserve"> </w:t>
      </w:r>
      <w:r w:rsidRPr="00D874CE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DA338C" w:rsidRPr="00D874CE" w:rsidRDefault="00DA338C" w:rsidP="00D874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74CE">
        <w:rPr>
          <w:rFonts w:ascii="Times New Roman" w:hAnsi="Times New Roman" w:cs="Times New Roman"/>
          <w:sz w:val="28"/>
          <w:szCs w:val="28"/>
        </w:rPr>
        <w:t>5. Решение о заключении долгосрочного муниципального контракта должно содержать в отношении каждого объекта закупки следующую информацию:</w:t>
      </w:r>
    </w:p>
    <w:p w:rsidR="00DA338C" w:rsidRPr="00D874CE" w:rsidRDefault="00DA338C" w:rsidP="00D874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74CE">
        <w:rPr>
          <w:rFonts w:ascii="Times New Roman" w:hAnsi="Times New Roman" w:cs="Times New Roman"/>
          <w:sz w:val="28"/>
          <w:szCs w:val="28"/>
        </w:rPr>
        <w:t>1) наименование объекта закупки;</w:t>
      </w:r>
    </w:p>
    <w:p w:rsidR="00DA338C" w:rsidRPr="00D874CE" w:rsidRDefault="00DA338C" w:rsidP="00D874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74CE">
        <w:rPr>
          <w:rFonts w:ascii="Times New Roman" w:hAnsi="Times New Roman" w:cs="Times New Roman"/>
          <w:sz w:val="28"/>
          <w:szCs w:val="28"/>
        </w:rPr>
        <w:t>2) описание состава работ, услуг;</w:t>
      </w:r>
    </w:p>
    <w:p w:rsidR="00DA338C" w:rsidRPr="00D874CE" w:rsidRDefault="00DA338C" w:rsidP="00D874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74CE">
        <w:rPr>
          <w:rFonts w:ascii="Times New Roman" w:hAnsi="Times New Roman" w:cs="Times New Roman"/>
          <w:sz w:val="28"/>
          <w:szCs w:val="28"/>
        </w:rPr>
        <w:t>3) планируемые результаты выполнения работ, оказания услуг;</w:t>
      </w:r>
    </w:p>
    <w:p w:rsidR="00DA338C" w:rsidRPr="00D874CE" w:rsidRDefault="00DA338C" w:rsidP="00D874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74CE">
        <w:rPr>
          <w:rFonts w:ascii="Times New Roman" w:hAnsi="Times New Roman" w:cs="Times New Roman"/>
          <w:sz w:val="28"/>
          <w:szCs w:val="28"/>
        </w:rPr>
        <w:t>4) сроки осуществления закупки;</w:t>
      </w:r>
    </w:p>
    <w:p w:rsidR="00DA338C" w:rsidRPr="00D874CE" w:rsidRDefault="00DA338C" w:rsidP="00D874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74CE">
        <w:rPr>
          <w:rFonts w:ascii="Times New Roman" w:hAnsi="Times New Roman" w:cs="Times New Roman"/>
          <w:sz w:val="28"/>
          <w:szCs w:val="28"/>
        </w:rPr>
        <w:t>5) предельный срок выполнения работ, оказания услуг с учетом сроков, необходимых для определения подрядчиков, исполнителей;</w:t>
      </w:r>
    </w:p>
    <w:p w:rsidR="00DA338C" w:rsidRPr="00D874CE" w:rsidRDefault="00DA338C" w:rsidP="00D874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74CE">
        <w:rPr>
          <w:rFonts w:ascii="Times New Roman" w:hAnsi="Times New Roman" w:cs="Times New Roman"/>
          <w:sz w:val="28"/>
          <w:szCs w:val="28"/>
        </w:rPr>
        <w:t>6) предельный объем средств на оплату муниципального контракта с разбивкой по годам.</w:t>
      </w:r>
    </w:p>
    <w:p w:rsidR="00292D0E" w:rsidRPr="00D874CE" w:rsidRDefault="00292D0E" w:rsidP="00D874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A338C" w:rsidRPr="00D874CE" w:rsidRDefault="00DA338C" w:rsidP="00D874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74CE">
        <w:rPr>
          <w:rFonts w:ascii="Times New Roman" w:hAnsi="Times New Roman" w:cs="Times New Roman"/>
          <w:sz w:val="28"/>
          <w:szCs w:val="28"/>
        </w:rPr>
        <w:t xml:space="preserve">6. Проект постановления администрации Ипатовского </w:t>
      </w:r>
      <w:r w:rsidR="001A5C2B" w:rsidRPr="001A5C2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D874C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заключении долгосрочного муниципального контракта (далее - проект постановления) вносится отделом аппарата</w:t>
      </w:r>
      <w:r w:rsidR="00242C8F" w:rsidRPr="00D874CE">
        <w:rPr>
          <w:rFonts w:ascii="Times New Roman" w:hAnsi="Times New Roman" w:cs="Times New Roman"/>
          <w:sz w:val="28"/>
          <w:szCs w:val="28"/>
        </w:rPr>
        <w:t>, отделами (управлениями, комитетом) со статусом юридического лица</w:t>
      </w:r>
      <w:r w:rsidRPr="00D874CE">
        <w:rPr>
          <w:rFonts w:ascii="Times New Roman" w:hAnsi="Times New Roman" w:cs="Times New Roman"/>
          <w:sz w:val="28"/>
          <w:szCs w:val="28"/>
        </w:rPr>
        <w:t xml:space="preserve"> </w:t>
      </w:r>
      <w:r w:rsidR="00242C8F" w:rsidRPr="00D874CE">
        <w:rPr>
          <w:rFonts w:ascii="Times New Roman" w:hAnsi="Times New Roman" w:cs="Times New Roman"/>
          <w:sz w:val="28"/>
          <w:szCs w:val="28"/>
        </w:rPr>
        <w:t>а</w:t>
      </w:r>
      <w:r w:rsidRPr="00D874CE">
        <w:rPr>
          <w:rFonts w:ascii="Times New Roman" w:hAnsi="Times New Roman" w:cs="Times New Roman"/>
          <w:sz w:val="28"/>
          <w:szCs w:val="28"/>
        </w:rPr>
        <w:t xml:space="preserve">дминистрации Ипатовского </w:t>
      </w:r>
      <w:r w:rsidR="002C6E1E">
        <w:rPr>
          <w:rFonts w:ascii="Times New Roman" w:hAnsi="Times New Roman" w:cs="Times New Roman"/>
          <w:sz w:val="28"/>
          <w:szCs w:val="28"/>
        </w:rPr>
        <w:t>муниципального</w:t>
      </w:r>
      <w:r w:rsidR="00242C8F" w:rsidRPr="00D874C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(далее- разработчик)</w:t>
      </w:r>
      <w:r w:rsidRPr="00D874CE">
        <w:rPr>
          <w:rFonts w:ascii="Times New Roman" w:hAnsi="Times New Roman" w:cs="Times New Roman"/>
          <w:sz w:val="28"/>
          <w:szCs w:val="28"/>
        </w:rPr>
        <w:t>,  с учетом его функций и компетенции.</w:t>
      </w:r>
    </w:p>
    <w:p w:rsidR="00242C8F" w:rsidRPr="00D874CE" w:rsidRDefault="00242C8F" w:rsidP="00D874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121EE" w:rsidRDefault="00DA338C" w:rsidP="00D874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74CE">
        <w:rPr>
          <w:rFonts w:ascii="Times New Roman" w:hAnsi="Times New Roman" w:cs="Times New Roman"/>
          <w:sz w:val="28"/>
          <w:szCs w:val="28"/>
        </w:rPr>
        <w:t>7. К проекту постановления прилагается пояснительн</w:t>
      </w:r>
      <w:r w:rsidR="003A4974" w:rsidRPr="00D874CE">
        <w:rPr>
          <w:rFonts w:ascii="Times New Roman" w:hAnsi="Times New Roman" w:cs="Times New Roman"/>
          <w:sz w:val="28"/>
          <w:szCs w:val="28"/>
        </w:rPr>
        <w:t xml:space="preserve">ая </w:t>
      </w:r>
      <w:r w:rsidRPr="00D874CE">
        <w:rPr>
          <w:rFonts w:ascii="Times New Roman" w:hAnsi="Times New Roman" w:cs="Times New Roman"/>
          <w:sz w:val="28"/>
          <w:szCs w:val="28"/>
        </w:rPr>
        <w:t>записк</w:t>
      </w:r>
      <w:r w:rsidR="003A4974" w:rsidRPr="00D874CE">
        <w:rPr>
          <w:rFonts w:ascii="Times New Roman" w:hAnsi="Times New Roman" w:cs="Times New Roman"/>
          <w:sz w:val="28"/>
          <w:szCs w:val="28"/>
        </w:rPr>
        <w:t xml:space="preserve">а, которая должна </w:t>
      </w:r>
      <w:r w:rsidRPr="00D874CE">
        <w:rPr>
          <w:rFonts w:ascii="Times New Roman" w:hAnsi="Times New Roman" w:cs="Times New Roman"/>
          <w:sz w:val="28"/>
          <w:szCs w:val="28"/>
        </w:rPr>
        <w:t xml:space="preserve"> содержать финансово-экономическое обоснование необходимости заключения муниципального контракта, в том числе информацию об объективности установления предельного срока выполнения работ, оказания услуг с учетом длительности и непрерывности производственного цикла в разрезе технологий, принятых в соответствующих отраслях и (или) утвержденных техническими нормативными документами, с учетом сроков, необходимых для определения подрядчиков, исполнителей; о достижении планируемых результатов выполнения работ, оказания услуг; расчет предельного объема средств на оплату муниципального контракта с </w:t>
      </w:r>
    </w:p>
    <w:p w:rsidR="00F121EE" w:rsidRDefault="00F121EE" w:rsidP="00D874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121EE" w:rsidRDefault="00F121EE" w:rsidP="00D874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A338C" w:rsidRPr="00D874CE" w:rsidRDefault="00DA338C" w:rsidP="00F121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74CE">
        <w:rPr>
          <w:rFonts w:ascii="Times New Roman" w:hAnsi="Times New Roman" w:cs="Times New Roman"/>
          <w:sz w:val="28"/>
          <w:szCs w:val="28"/>
        </w:rPr>
        <w:t>разбивкой по годам, исходя из состава работ, услуг и их стоимости (цены).</w:t>
      </w:r>
    </w:p>
    <w:p w:rsidR="00DA338C" w:rsidRPr="00D874CE" w:rsidRDefault="00DA338C" w:rsidP="00D874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C5" w:rsidRDefault="003A4974" w:rsidP="00D874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4CE">
        <w:rPr>
          <w:rFonts w:ascii="Times New Roman" w:hAnsi="Times New Roman" w:cs="Times New Roman"/>
          <w:sz w:val="28"/>
          <w:szCs w:val="28"/>
        </w:rPr>
        <w:t>8</w:t>
      </w:r>
      <w:r w:rsidR="00692BC5" w:rsidRPr="00D874CE">
        <w:rPr>
          <w:rFonts w:ascii="Times New Roman" w:hAnsi="Times New Roman" w:cs="Times New Roman"/>
          <w:sz w:val="28"/>
          <w:szCs w:val="28"/>
        </w:rPr>
        <w:t xml:space="preserve">. Проект постановления подлежит обязательному согласованию с финансовым управлением </w:t>
      </w:r>
      <w:r w:rsidRPr="00D874CE">
        <w:rPr>
          <w:rFonts w:ascii="Times New Roman" w:hAnsi="Times New Roman" w:cs="Times New Roman"/>
          <w:sz w:val="28"/>
          <w:szCs w:val="28"/>
        </w:rPr>
        <w:t>а</w:t>
      </w:r>
      <w:r w:rsidR="00692BC5" w:rsidRPr="00D874CE">
        <w:rPr>
          <w:rFonts w:ascii="Times New Roman" w:hAnsi="Times New Roman" w:cs="Times New Roman"/>
          <w:sz w:val="28"/>
          <w:szCs w:val="28"/>
        </w:rPr>
        <w:t xml:space="preserve">дминистрации Ипатовского </w:t>
      </w:r>
      <w:r w:rsidR="00B319FB" w:rsidRPr="001A5C2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D874C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692BC5" w:rsidRPr="00D874CE">
        <w:rPr>
          <w:rFonts w:ascii="Times New Roman" w:hAnsi="Times New Roman" w:cs="Times New Roman"/>
          <w:sz w:val="28"/>
          <w:szCs w:val="28"/>
        </w:rPr>
        <w:t>.</w:t>
      </w:r>
    </w:p>
    <w:p w:rsidR="00D874CE" w:rsidRPr="00D874CE" w:rsidRDefault="00D874CE" w:rsidP="00D874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974" w:rsidRPr="00D874CE" w:rsidRDefault="003A4974" w:rsidP="00D874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74CE">
        <w:rPr>
          <w:rFonts w:ascii="Times New Roman" w:hAnsi="Times New Roman" w:cs="Times New Roman"/>
          <w:sz w:val="28"/>
          <w:szCs w:val="28"/>
        </w:rPr>
        <w:t xml:space="preserve">9. Финансовое управление администрации Ипатовского </w:t>
      </w:r>
      <w:r w:rsidR="00B319FB" w:rsidRPr="001A5C2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D874C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срок, не превышающий 15 календарных дней с даты получения проекта постановления и пояснительной записки к нему, согласовывает указанный проект постановления при соблюдении следующих условий:</w:t>
      </w:r>
    </w:p>
    <w:p w:rsidR="003A4974" w:rsidRPr="00D874CE" w:rsidRDefault="003A4974" w:rsidP="00D874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74CE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D874CE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D874CE">
        <w:rPr>
          <w:rFonts w:ascii="Times New Roman" w:hAnsi="Times New Roman" w:cs="Times New Roman"/>
          <w:sz w:val="28"/>
          <w:szCs w:val="28"/>
        </w:rPr>
        <w:t xml:space="preserve"> предельного объема средств, предусматриваемых на оплату муниципального контракта в текущем финансовом году и плановом периоде, над объемом бюджетных ассигнований, предусмотренных </w:t>
      </w:r>
      <w:r w:rsidR="00242C8F" w:rsidRPr="00D874CE">
        <w:rPr>
          <w:rFonts w:ascii="Times New Roman" w:hAnsi="Times New Roman" w:cs="Times New Roman"/>
          <w:sz w:val="28"/>
          <w:szCs w:val="28"/>
        </w:rPr>
        <w:t xml:space="preserve">решением Думы Ипатовского </w:t>
      </w:r>
      <w:r w:rsidR="00B319FB" w:rsidRPr="001A5C2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242C8F" w:rsidRPr="00D874C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бюджете Ипатовского </w:t>
      </w:r>
      <w:r w:rsidR="00B319FB" w:rsidRPr="001A5C2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242C8F" w:rsidRPr="00D874C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Pr="00D874CE">
        <w:rPr>
          <w:rFonts w:ascii="Times New Roman" w:hAnsi="Times New Roman" w:cs="Times New Roman"/>
          <w:sz w:val="28"/>
          <w:szCs w:val="28"/>
        </w:rPr>
        <w:t>на соответствующий финансовый год и плановый период;</w:t>
      </w:r>
    </w:p>
    <w:p w:rsidR="003A4974" w:rsidRPr="00D874CE" w:rsidRDefault="003A4974" w:rsidP="00D874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74CE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D874CE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D874CE">
        <w:rPr>
          <w:rFonts w:ascii="Times New Roman" w:hAnsi="Times New Roman" w:cs="Times New Roman"/>
          <w:sz w:val="28"/>
          <w:szCs w:val="28"/>
        </w:rPr>
        <w:t xml:space="preserve"> годового предельного объема средств, предусматриваемых на оплату муниципального контракта за пределами планового периода, над максимальным годовым объемом средств на оплату указанного муниципального контракта в пределах планового периода (в текущем финансовом году).</w:t>
      </w:r>
    </w:p>
    <w:p w:rsidR="003A4974" w:rsidRPr="00D874CE" w:rsidRDefault="003A4974" w:rsidP="00D874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74CE">
        <w:rPr>
          <w:rFonts w:ascii="Times New Roman" w:hAnsi="Times New Roman" w:cs="Times New Roman"/>
          <w:sz w:val="28"/>
          <w:szCs w:val="28"/>
        </w:rPr>
        <w:t xml:space="preserve">Согласование (отказ в согласовании) </w:t>
      </w:r>
      <w:r w:rsidR="00242C8F" w:rsidRPr="00D874CE"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Ипатовского </w:t>
      </w:r>
      <w:r w:rsidR="00B319FB" w:rsidRPr="001A5C2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242C8F" w:rsidRPr="00D874C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Pr="00D874CE">
        <w:rPr>
          <w:rFonts w:ascii="Times New Roman" w:hAnsi="Times New Roman" w:cs="Times New Roman"/>
          <w:sz w:val="28"/>
          <w:szCs w:val="28"/>
        </w:rPr>
        <w:t>проекта постановления оформляется заключением.</w:t>
      </w:r>
    </w:p>
    <w:p w:rsidR="00242C8F" w:rsidRPr="00D874CE" w:rsidRDefault="00242C8F" w:rsidP="00D874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121EE" w:rsidRDefault="00B319FB" w:rsidP="00D874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92BC5" w:rsidRPr="00D874C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121EE">
        <w:rPr>
          <w:rFonts w:ascii="Times New Roman" w:hAnsi="Times New Roman" w:cs="Times New Roman"/>
          <w:color w:val="000000"/>
          <w:sz w:val="28"/>
          <w:szCs w:val="28"/>
        </w:rPr>
        <w:t xml:space="preserve">Проект постановления, согласованный с финансовым управлением  </w:t>
      </w:r>
      <w:r w:rsidR="00F121EE" w:rsidRPr="00D874CE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F121EE" w:rsidRPr="001A5C2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F121EE" w:rsidRPr="00D874C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F121EE">
        <w:rPr>
          <w:rFonts w:ascii="Times New Roman" w:hAnsi="Times New Roman" w:cs="Times New Roman"/>
          <w:sz w:val="28"/>
          <w:szCs w:val="28"/>
        </w:rPr>
        <w:t xml:space="preserve"> предоставляется разработчиком проекта постановления  для визирования  должностными лицами </w:t>
      </w:r>
      <w:r w:rsidR="00F121EE" w:rsidRPr="00D874CE"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  <w:r w:rsidR="00F121EE" w:rsidRPr="001A5C2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F121EE" w:rsidRPr="00D874C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F121EE">
        <w:rPr>
          <w:rFonts w:ascii="Times New Roman" w:hAnsi="Times New Roman" w:cs="Times New Roman"/>
          <w:sz w:val="28"/>
          <w:szCs w:val="28"/>
        </w:rPr>
        <w:t xml:space="preserve"> и на рассмотрение главе </w:t>
      </w:r>
      <w:r w:rsidR="00F121EE" w:rsidRPr="00D874CE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F121EE" w:rsidRPr="001A5C2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F121EE" w:rsidRPr="00D874C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F121EE">
        <w:rPr>
          <w:rFonts w:ascii="Times New Roman" w:hAnsi="Times New Roman" w:cs="Times New Roman"/>
          <w:sz w:val="28"/>
          <w:szCs w:val="28"/>
        </w:rPr>
        <w:t>.</w:t>
      </w:r>
    </w:p>
    <w:p w:rsidR="00F121EE" w:rsidRDefault="00F121EE" w:rsidP="00D874C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2BC5" w:rsidRPr="00D874CE" w:rsidRDefault="00F121EE" w:rsidP="00D874C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="00692BC5" w:rsidRPr="00D874CE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 долгосрочных муниципальных контрактов на выполнение работ (оказание услуг) для муниципальных нужд осуществляется  в соответствии с </w:t>
      </w:r>
      <w:hyperlink r:id="rId5" w:history="1">
        <w:r w:rsidR="00692BC5" w:rsidRPr="00D874CE"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r w:rsidR="00692BC5" w:rsidRPr="00D874CE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</w:t>
      </w:r>
    </w:p>
    <w:p w:rsidR="00692BC5" w:rsidRPr="00D874CE" w:rsidRDefault="008A0875" w:rsidP="00D874CE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9.7pt;margin-top:49.5pt;width:244.15pt;height:0;z-index:251658240" o:connectortype="straight"/>
        </w:pict>
      </w:r>
    </w:p>
    <w:sectPr w:rsidR="00692BC5" w:rsidRPr="00D874CE" w:rsidSect="00C54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0E40C2"/>
    <w:rsid w:val="0009215E"/>
    <w:rsid w:val="000B4DFC"/>
    <w:rsid w:val="000C18B9"/>
    <w:rsid w:val="000E40C2"/>
    <w:rsid w:val="00183ECD"/>
    <w:rsid w:val="001954FB"/>
    <w:rsid w:val="001A5C2B"/>
    <w:rsid w:val="00242C8F"/>
    <w:rsid w:val="00254C7D"/>
    <w:rsid w:val="00292D0E"/>
    <w:rsid w:val="002A7A75"/>
    <w:rsid w:val="002C6E1E"/>
    <w:rsid w:val="002D2164"/>
    <w:rsid w:val="002D71CB"/>
    <w:rsid w:val="002E13D3"/>
    <w:rsid w:val="003A4974"/>
    <w:rsid w:val="003F2B54"/>
    <w:rsid w:val="003F2DEE"/>
    <w:rsid w:val="00426E3D"/>
    <w:rsid w:val="004368C4"/>
    <w:rsid w:val="00553747"/>
    <w:rsid w:val="0058287E"/>
    <w:rsid w:val="005D689D"/>
    <w:rsid w:val="006420DD"/>
    <w:rsid w:val="00655C70"/>
    <w:rsid w:val="00692BC5"/>
    <w:rsid w:val="006E09D8"/>
    <w:rsid w:val="006F2F7F"/>
    <w:rsid w:val="00777013"/>
    <w:rsid w:val="00886415"/>
    <w:rsid w:val="008A0875"/>
    <w:rsid w:val="009907D7"/>
    <w:rsid w:val="00A03DE5"/>
    <w:rsid w:val="00A24403"/>
    <w:rsid w:val="00A40DD9"/>
    <w:rsid w:val="00AA1343"/>
    <w:rsid w:val="00B319FB"/>
    <w:rsid w:val="00BB6EEA"/>
    <w:rsid w:val="00BC2B25"/>
    <w:rsid w:val="00BF3565"/>
    <w:rsid w:val="00C06AD1"/>
    <w:rsid w:val="00C458D1"/>
    <w:rsid w:val="00C545C8"/>
    <w:rsid w:val="00CF26A2"/>
    <w:rsid w:val="00D43238"/>
    <w:rsid w:val="00D83CDE"/>
    <w:rsid w:val="00D874CE"/>
    <w:rsid w:val="00D958CA"/>
    <w:rsid w:val="00DA338C"/>
    <w:rsid w:val="00E3527E"/>
    <w:rsid w:val="00E43B57"/>
    <w:rsid w:val="00E640D3"/>
    <w:rsid w:val="00E8696F"/>
    <w:rsid w:val="00EC58B1"/>
    <w:rsid w:val="00F121EE"/>
    <w:rsid w:val="00F356E9"/>
    <w:rsid w:val="00F473DD"/>
    <w:rsid w:val="00F94B21"/>
    <w:rsid w:val="00FB1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C8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E40C2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customStyle="1" w:styleId="ConsPlusTitle">
    <w:name w:val="ConsPlusTitle"/>
    <w:uiPriority w:val="99"/>
    <w:rsid w:val="000E40C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23">
    <w:name w:val="Основной текст 23"/>
    <w:basedOn w:val="a"/>
    <w:uiPriority w:val="99"/>
    <w:rsid w:val="006420DD"/>
    <w:pPr>
      <w:spacing w:after="0" w:line="240" w:lineRule="auto"/>
    </w:pPr>
    <w:rPr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6420DD"/>
    <w:pPr>
      <w:spacing w:after="0" w:line="240" w:lineRule="auto"/>
    </w:pPr>
    <w:rPr>
      <w:sz w:val="20"/>
      <w:szCs w:val="20"/>
      <w:lang w:eastAsia="zh-CN"/>
    </w:rPr>
  </w:style>
  <w:style w:type="character" w:styleId="a3">
    <w:name w:val="Hyperlink"/>
    <w:basedOn w:val="a0"/>
    <w:uiPriority w:val="99"/>
    <w:semiHidden/>
    <w:rsid w:val="00BF3565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FB183E"/>
    <w:pPr>
      <w:spacing w:after="0" w:line="24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FB183E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FB183E"/>
    <w:rPr>
      <w:rFonts w:ascii="Times New Roman" w:hAnsi="Times New Roman" w:cs="Times New Roman"/>
      <w:sz w:val="24"/>
      <w:szCs w:val="24"/>
    </w:rPr>
  </w:style>
  <w:style w:type="character" w:styleId="a4">
    <w:name w:val="annotation reference"/>
    <w:basedOn w:val="a0"/>
    <w:uiPriority w:val="99"/>
    <w:semiHidden/>
    <w:rsid w:val="00E8696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E8696F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D7C85"/>
    <w:rPr>
      <w:rFonts w:cs="Calibri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E8696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D7C85"/>
    <w:rPr>
      <w:b/>
      <w:bCs/>
    </w:rPr>
  </w:style>
  <w:style w:type="paragraph" w:styleId="a9">
    <w:name w:val="Balloon Text"/>
    <w:basedOn w:val="a"/>
    <w:link w:val="aa"/>
    <w:uiPriority w:val="99"/>
    <w:semiHidden/>
    <w:rsid w:val="00E869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7C85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67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1875&amp;date=08.09.2022" TargetMode="External"/><Relationship Id="rId4" Type="http://schemas.openxmlformats.org/officeDocument/2006/relationships/hyperlink" Target="https://login.consultant.ru/link/?req=doc&amp;base=LAW&amp;n=422112&amp;date=12.09.2022&amp;dst=103458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ПРОЕКТ</vt:lpstr>
    </vt:vector>
  </TitlesOfParts>
  <Company>FU</Company>
  <LinksUpToDate>false</LinksUpToDate>
  <CharactersWithSpaces>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Закупки</dc:creator>
  <cp:lastModifiedBy>Приемная</cp:lastModifiedBy>
  <cp:revision>3</cp:revision>
  <cp:lastPrinted>2024-03-22T14:40:00Z</cp:lastPrinted>
  <dcterms:created xsi:type="dcterms:W3CDTF">2024-03-18T20:13:00Z</dcterms:created>
  <dcterms:modified xsi:type="dcterms:W3CDTF">2024-03-22T14:40:00Z</dcterms:modified>
</cp:coreProperties>
</file>