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8" w:rsidRPr="00484E7D" w:rsidRDefault="00A13838" w:rsidP="00A138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7D">
        <w:rPr>
          <w:rFonts w:ascii="Times New Roman" w:hAnsi="Times New Roman" w:cs="Times New Roman"/>
          <w:b/>
          <w:sz w:val="28"/>
          <w:szCs w:val="28"/>
        </w:rPr>
        <w:t>Заключение о результатах общественных обсуждений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E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028">
        <w:rPr>
          <w:rFonts w:ascii="Times New Roman" w:hAnsi="Times New Roman" w:cs="Times New Roman"/>
          <w:b/>
          <w:sz w:val="28"/>
          <w:szCs w:val="28"/>
        </w:rPr>
        <w:t>14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838" w:rsidRDefault="00A13838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C53" w:rsidRPr="00FE4C53" w:rsidRDefault="001E15E1" w:rsidP="00FE4C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30028">
        <w:rPr>
          <w:rFonts w:ascii="Times New Roman" w:hAnsi="Times New Roman" w:cs="Times New Roman"/>
          <w:sz w:val="28"/>
          <w:szCs w:val="28"/>
        </w:rPr>
        <w:t xml:space="preserve"> апре</w:t>
      </w:r>
      <w:r w:rsidR="007F2220">
        <w:rPr>
          <w:rFonts w:ascii="Times New Roman" w:hAnsi="Times New Roman" w:cs="Times New Roman"/>
          <w:sz w:val="28"/>
          <w:szCs w:val="28"/>
        </w:rPr>
        <w:t>ля 2024</w:t>
      </w:r>
      <w:r w:rsidR="00FE4C53" w:rsidRPr="00FE4C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3838" w:rsidRPr="00FE4C53" w:rsidRDefault="00A13838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7E60" w:rsidRPr="00B30028" w:rsidRDefault="00B30028" w:rsidP="00B30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028">
        <w:rPr>
          <w:rFonts w:ascii="Times New Roman" w:hAnsi="Times New Roman"/>
          <w:sz w:val="28"/>
          <w:szCs w:val="28"/>
        </w:rPr>
        <w:t>Общественные обсуждения проведены в соответствии с постановлением администрации Ипатовского муниципального округа Ставропольского края от 25 марта 2024 г. № 336 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26:02:091210:332, расположенного по адресу: Российская Федерация, Ставропольский край, Ипатовский муниципальный округ, село Кевсала, улица Ленина, 146 а</w:t>
      </w:r>
      <w:r w:rsidRPr="00B30028">
        <w:rPr>
          <w:rFonts w:ascii="Times New Roman" w:hAnsi="Times New Roman"/>
          <w:color w:val="000000"/>
          <w:sz w:val="28"/>
          <w:szCs w:val="28"/>
        </w:rPr>
        <w:t>»</w:t>
      </w:r>
      <w:r w:rsidR="007F2220" w:rsidRPr="00B3002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53E7" w:rsidRPr="00B30028">
        <w:rPr>
          <w:rFonts w:ascii="Times New Roman" w:hAnsi="Times New Roman"/>
          <w:sz w:val="28"/>
          <w:szCs w:val="28"/>
        </w:rPr>
        <w:t xml:space="preserve">проводились в период </w:t>
      </w:r>
      <w:r w:rsidR="001E4929" w:rsidRPr="00B30028">
        <w:rPr>
          <w:rFonts w:ascii="Times New Roman" w:hAnsi="Times New Roman"/>
          <w:sz w:val="28"/>
          <w:szCs w:val="28"/>
        </w:rPr>
        <w:t xml:space="preserve">с </w:t>
      </w:r>
      <w:r w:rsidRPr="00B30028">
        <w:rPr>
          <w:rFonts w:ascii="Times New Roman" w:hAnsi="Times New Roman"/>
          <w:sz w:val="28"/>
          <w:szCs w:val="28"/>
        </w:rPr>
        <w:t>02 апреля 2024г. по 16 апреля 2024г. на официальном сайте администрации Ипатовского муниципального округа Ставропольского края в информационно-телекоммуникационной сети «Интернет» по адресу:</w:t>
      </w:r>
      <w:hyperlink r:id="rId4" w:history="1">
        <w:r w:rsidRPr="00B30028">
          <w:rPr>
            <w:rStyle w:val="a3"/>
            <w:rFonts w:ascii="Times New Roman" w:hAnsi="Times New Roman"/>
            <w:sz w:val="28"/>
            <w:szCs w:val="28"/>
          </w:rPr>
          <w:t>https://ipatovo26.gosuslugi.ru/deyatelnost/napravleniya-deyatelnosti/gradostroitelstvo/publichnye-slushaniya-i-obschestvennye-obsuzhdeniya/obschestvennye-obsuzhdeniya/</w:t>
        </w:r>
      </w:hyperlink>
      <w:r w:rsidR="004B7E60" w:rsidRPr="006B4B9B">
        <w:rPr>
          <w:rFonts w:ascii="Times New Roman" w:hAnsi="Times New Roman"/>
          <w:sz w:val="28"/>
          <w:szCs w:val="28"/>
        </w:rPr>
        <w:t>.</w:t>
      </w:r>
    </w:p>
    <w:p w:rsidR="00A13838" w:rsidRDefault="002D203F" w:rsidP="009B65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267A7F">
        <w:rPr>
          <w:rFonts w:ascii="Times New Roman" w:hAnsi="Times New Roman" w:cs="Times New Roman"/>
          <w:sz w:val="28"/>
          <w:szCs w:val="28"/>
        </w:rPr>
        <w:t xml:space="preserve"> </w:t>
      </w:r>
      <w:r w:rsidR="009B65FC">
        <w:rPr>
          <w:rFonts w:ascii="Times New Roman" w:hAnsi="Times New Roman" w:cs="Times New Roman"/>
          <w:sz w:val="28"/>
          <w:szCs w:val="28"/>
        </w:rPr>
        <w:t xml:space="preserve"> </w:t>
      </w:r>
      <w:r w:rsidR="008053C3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8C4236">
        <w:rPr>
          <w:rFonts w:ascii="Times New Roman" w:hAnsi="Times New Roman" w:cs="Times New Roman"/>
          <w:sz w:val="28"/>
          <w:szCs w:val="28"/>
        </w:rPr>
        <w:t>0 (ноль)</w:t>
      </w:r>
      <w:r w:rsidR="006B2589">
        <w:rPr>
          <w:rFonts w:ascii="Times New Roman" w:hAnsi="Times New Roman" w:cs="Times New Roman"/>
          <w:sz w:val="28"/>
          <w:szCs w:val="28"/>
        </w:rPr>
        <w:t xml:space="preserve"> </w:t>
      </w:r>
      <w:r w:rsidR="004B7E60">
        <w:rPr>
          <w:rFonts w:ascii="Times New Roman" w:hAnsi="Times New Roman" w:cs="Times New Roman"/>
          <w:sz w:val="28"/>
          <w:szCs w:val="28"/>
        </w:rPr>
        <w:t xml:space="preserve"> </w:t>
      </w:r>
      <w:r w:rsidR="00A13838">
        <w:rPr>
          <w:rFonts w:ascii="Times New Roman" w:hAnsi="Times New Roman" w:cs="Times New Roman"/>
          <w:sz w:val="28"/>
          <w:szCs w:val="28"/>
        </w:rPr>
        <w:t>человек.</w:t>
      </w:r>
    </w:p>
    <w:p w:rsidR="00A13838" w:rsidRDefault="00A13838" w:rsidP="00FE4C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</w:t>
      </w:r>
      <w:r w:rsidR="006575F8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15E1">
        <w:rPr>
          <w:rFonts w:ascii="Times New Roman" w:hAnsi="Times New Roman" w:cs="Times New Roman"/>
          <w:sz w:val="28"/>
          <w:szCs w:val="28"/>
        </w:rPr>
        <w:t>19</w:t>
      </w:r>
      <w:r w:rsidR="00B3002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7F2220">
        <w:rPr>
          <w:rFonts w:ascii="Times New Roman" w:hAnsi="Times New Roman" w:cs="Times New Roman"/>
          <w:sz w:val="28"/>
          <w:szCs w:val="28"/>
        </w:rPr>
        <w:t xml:space="preserve"> 2024</w:t>
      </w:r>
      <w:r w:rsidR="00FE4C53" w:rsidRPr="00FE4C53">
        <w:rPr>
          <w:rFonts w:ascii="Times New Roman" w:hAnsi="Times New Roman" w:cs="Times New Roman"/>
          <w:sz w:val="28"/>
          <w:szCs w:val="28"/>
        </w:rPr>
        <w:t xml:space="preserve"> г</w:t>
      </w:r>
      <w:r w:rsidR="004B7E60">
        <w:rPr>
          <w:rFonts w:ascii="Times New Roman" w:hAnsi="Times New Roman" w:cs="Times New Roman"/>
          <w:sz w:val="28"/>
          <w:szCs w:val="28"/>
        </w:rPr>
        <w:t>.</w:t>
      </w:r>
      <w:r w:rsidR="00A150C2" w:rsidRPr="00A150C2">
        <w:rPr>
          <w:rFonts w:ascii="Times New Roman" w:hAnsi="Times New Roman" w:cs="Times New Roman"/>
          <w:sz w:val="28"/>
          <w:szCs w:val="28"/>
        </w:rPr>
        <w:t xml:space="preserve"> </w:t>
      </w:r>
      <w:r w:rsidR="00F370FD">
        <w:rPr>
          <w:rFonts w:ascii="Times New Roman" w:hAnsi="Times New Roman" w:cs="Times New Roman"/>
          <w:sz w:val="28"/>
          <w:szCs w:val="28"/>
        </w:rPr>
        <w:t xml:space="preserve">№ </w:t>
      </w:r>
      <w:r w:rsidR="00B3002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60718E">
        <w:rPr>
          <w:rFonts w:ascii="Times New Roman" w:hAnsi="Times New Roman"/>
          <w:sz w:val="28"/>
          <w:szCs w:val="28"/>
        </w:rPr>
        <w:t>настоящее</w:t>
      </w:r>
      <w:r w:rsidR="0060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замечания и предложения</w:t>
      </w:r>
      <w:r w:rsidRPr="00F63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участников общественных обсуждений: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 предложений и замечаний не поступило;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обсуждений: предложений и замечаний не поступило.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 о целесообразности  или нецелесообразности учета внесенных участниками общественных обсуждений предложений и замечаний:</w:t>
      </w:r>
    </w:p>
    <w:p w:rsidR="00C253E7" w:rsidRDefault="00C253E7" w:rsidP="00C25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597"/>
        <w:gridCol w:w="4253"/>
      </w:tblGrid>
      <w:tr w:rsidR="00C253E7" w:rsidTr="008618D2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C253E7" w:rsidTr="008618D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Pr="005607CC" w:rsidRDefault="00C253E7" w:rsidP="008618D2">
            <w:pPr>
              <w:pStyle w:val="ConsPlusNonformat"/>
              <w:ind w:left="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A13838" w:rsidRPr="00CE06B6" w:rsidRDefault="00A13838" w:rsidP="001B6B7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6B6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C253E7" w:rsidRPr="00B30028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C53">
        <w:rPr>
          <w:rFonts w:ascii="Times New Roman" w:hAnsi="Times New Roman" w:cs="Times New Roman"/>
          <w:sz w:val="28"/>
          <w:szCs w:val="28"/>
        </w:rPr>
        <w:t>Общественные обсуждения по проекту</w:t>
      </w:r>
      <w:r w:rsidRPr="00FE4C53">
        <w:rPr>
          <w:rFonts w:ascii="Times New Roman" w:hAnsi="Times New Roman"/>
          <w:sz w:val="28"/>
          <w:szCs w:val="28"/>
        </w:rPr>
        <w:t xml:space="preserve"> </w:t>
      </w:r>
      <w:r w:rsidR="00914473" w:rsidRPr="00B30028">
        <w:rPr>
          <w:rFonts w:ascii="Times New Roman" w:hAnsi="Times New Roman"/>
          <w:sz w:val="28"/>
          <w:szCs w:val="28"/>
        </w:rPr>
        <w:t>решения</w:t>
      </w:r>
      <w:r w:rsidR="002412A8" w:rsidRPr="00B30028">
        <w:rPr>
          <w:rFonts w:ascii="Times New Roman" w:hAnsi="Times New Roman"/>
          <w:sz w:val="28"/>
          <w:szCs w:val="28"/>
        </w:rPr>
        <w:t xml:space="preserve"> </w:t>
      </w:r>
      <w:r w:rsidR="00FE4C53" w:rsidRPr="00B30028">
        <w:rPr>
          <w:rFonts w:ascii="Times New Roman" w:hAnsi="Times New Roman"/>
          <w:sz w:val="28"/>
          <w:szCs w:val="28"/>
        </w:rPr>
        <w:t>«</w:t>
      </w:r>
      <w:r w:rsidR="00FE4C53" w:rsidRPr="00B30028">
        <w:rPr>
          <w:rFonts w:ascii="Times New Roman" w:eastAsia="Arial Unicode MS" w:hAnsi="Times New Roman"/>
          <w:sz w:val="28"/>
          <w:szCs w:val="28"/>
        </w:rPr>
        <w:t xml:space="preserve">О </w:t>
      </w:r>
      <w:r w:rsidR="00B30028" w:rsidRPr="00B30028"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 с кадастровым номером 26:02:091210:332, расположенного по адресу: Российская Федерация, Ставропольский край, Ипатовский муниципальный округ, село Кевсала, улица Ленина, 146 а</w:t>
      </w:r>
      <w:r w:rsidR="00B30028" w:rsidRPr="00B30028">
        <w:rPr>
          <w:rFonts w:ascii="Times New Roman" w:hAnsi="Times New Roman"/>
          <w:color w:val="000000"/>
          <w:sz w:val="28"/>
          <w:szCs w:val="28"/>
        </w:rPr>
        <w:t>»</w:t>
      </w:r>
      <w:r w:rsidRPr="00B30028">
        <w:rPr>
          <w:rFonts w:ascii="Times New Roman" w:hAnsi="Times New Roman" w:cs="Times New Roman"/>
          <w:sz w:val="28"/>
          <w:szCs w:val="28"/>
        </w:rPr>
        <w:t>,</w:t>
      </w:r>
      <w:r w:rsidR="00175728" w:rsidRPr="00B30028">
        <w:rPr>
          <w:rFonts w:ascii="Times New Roman" w:hAnsi="Times New Roman" w:cs="Times New Roman"/>
          <w:sz w:val="28"/>
          <w:szCs w:val="28"/>
        </w:rPr>
        <w:t xml:space="preserve"> считать</w:t>
      </w:r>
      <w:r w:rsidR="001A0C29" w:rsidRPr="00B30028">
        <w:rPr>
          <w:rFonts w:ascii="Times New Roman" w:hAnsi="Times New Roman" w:cs="Times New Roman"/>
          <w:sz w:val="28"/>
          <w:szCs w:val="28"/>
        </w:rPr>
        <w:t xml:space="preserve"> </w:t>
      </w:r>
      <w:r w:rsidRPr="00B30028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BB6C3D" w:rsidRPr="00B30028" w:rsidRDefault="00C253E7" w:rsidP="00BB6C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основании протокола общественных об</w:t>
      </w:r>
      <w:r w:rsidR="00A6131D">
        <w:rPr>
          <w:rFonts w:ascii="Times New Roman" w:hAnsi="Times New Roman"/>
          <w:sz w:val="28"/>
          <w:szCs w:val="28"/>
        </w:rPr>
        <w:t xml:space="preserve">суждений </w:t>
      </w:r>
      <w:r w:rsidR="00D57955">
        <w:rPr>
          <w:rFonts w:ascii="Times New Roman" w:hAnsi="Times New Roman"/>
          <w:sz w:val="28"/>
          <w:szCs w:val="28"/>
        </w:rPr>
        <w:t xml:space="preserve">от </w:t>
      </w:r>
      <w:r w:rsidR="001E15E1">
        <w:rPr>
          <w:rFonts w:ascii="Times New Roman" w:hAnsi="Times New Roman"/>
          <w:sz w:val="28"/>
          <w:szCs w:val="28"/>
        </w:rPr>
        <w:t>19</w:t>
      </w:r>
      <w:r w:rsidR="00B30028">
        <w:rPr>
          <w:rFonts w:ascii="Times New Roman" w:hAnsi="Times New Roman"/>
          <w:sz w:val="28"/>
          <w:szCs w:val="28"/>
        </w:rPr>
        <w:t xml:space="preserve"> апреля</w:t>
      </w:r>
      <w:r w:rsidR="007F2220">
        <w:rPr>
          <w:rFonts w:ascii="Times New Roman" w:hAnsi="Times New Roman"/>
          <w:sz w:val="28"/>
          <w:szCs w:val="28"/>
        </w:rPr>
        <w:t xml:space="preserve"> 2024</w:t>
      </w:r>
      <w:r w:rsidR="00FE4C53" w:rsidRPr="00FE4C53">
        <w:rPr>
          <w:rFonts w:ascii="Times New Roman" w:hAnsi="Times New Roman"/>
          <w:sz w:val="28"/>
          <w:szCs w:val="28"/>
        </w:rPr>
        <w:t xml:space="preserve"> г</w:t>
      </w:r>
      <w:r w:rsidR="00FE4C53">
        <w:rPr>
          <w:rFonts w:ascii="Times New Roman" w:hAnsi="Times New Roman"/>
          <w:sz w:val="28"/>
          <w:szCs w:val="28"/>
        </w:rPr>
        <w:t>.</w:t>
      </w:r>
      <w:r w:rsidR="00FE4C53" w:rsidRPr="00A150C2">
        <w:rPr>
          <w:rFonts w:ascii="Times New Roman" w:hAnsi="Times New Roman"/>
          <w:sz w:val="28"/>
          <w:szCs w:val="28"/>
        </w:rPr>
        <w:t xml:space="preserve"> </w:t>
      </w:r>
      <w:r w:rsidR="00B30028">
        <w:rPr>
          <w:rFonts w:ascii="Times New Roman" w:hAnsi="Times New Roman"/>
          <w:sz w:val="28"/>
          <w:szCs w:val="28"/>
        </w:rPr>
        <w:t>№ 14</w:t>
      </w:r>
      <w:r>
        <w:rPr>
          <w:rFonts w:ascii="Times New Roman" w:hAnsi="Times New Roman"/>
          <w:sz w:val="28"/>
          <w:szCs w:val="28"/>
        </w:rPr>
        <w:t xml:space="preserve"> комиссия </w:t>
      </w:r>
      <w:r w:rsidRPr="00B30028">
        <w:rPr>
          <w:rFonts w:ascii="Times New Roman" w:hAnsi="Times New Roman"/>
          <w:sz w:val="28"/>
          <w:szCs w:val="28"/>
        </w:rPr>
        <w:t xml:space="preserve">по землепользованию и застройке Ипатовского </w:t>
      </w:r>
      <w:r w:rsidR="00B30028">
        <w:rPr>
          <w:rFonts w:ascii="Times New Roman" w:hAnsi="Times New Roman"/>
          <w:sz w:val="28"/>
          <w:szCs w:val="28"/>
        </w:rPr>
        <w:t>муниципальн</w:t>
      </w:r>
      <w:r w:rsidRPr="00B30028">
        <w:rPr>
          <w:rFonts w:ascii="Times New Roman" w:hAnsi="Times New Roman"/>
          <w:sz w:val="28"/>
          <w:szCs w:val="28"/>
        </w:rPr>
        <w:t xml:space="preserve">ого округа Ставропольского края рекомендует </w:t>
      </w:r>
      <w:r w:rsidR="00BB6C3D" w:rsidRPr="00B30028">
        <w:rPr>
          <w:rFonts w:ascii="Times New Roman" w:hAnsi="Times New Roman"/>
          <w:sz w:val="28"/>
          <w:szCs w:val="28"/>
        </w:rPr>
        <w:t xml:space="preserve">общественные обсуждения по проекту решения </w:t>
      </w:r>
      <w:r w:rsidR="00FE4C53" w:rsidRPr="00B30028">
        <w:rPr>
          <w:rFonts w:ascii="Times New Roman" w:hAnsi="Times New Roman"/>
          <w:sz w:val="28"/>
          <w:szCs w:val="28"/>
        </w:rPr>
        <w:t>«</w:t>
      </w:r>
      <w:r w:rsidR="00FE4C53" w:rsidRPr="00B30028">
        <w:rPr>
          <w:rFonts w:ascii="Times New Roman" w:eastAsia="Arial Unicode MS" w:hAnsi="Times New Roman"/>
          <w:sz w:val="28"/>
          <w:szCs w:val="28"/>
        </w:rPr>
        <w:t xml:space="preserve">О </w:t>
      </w:r>
      <w:r w:rsidR="00B30028" w:rsidRPr="00B30028"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 с кадастровым номером 26:02:091210:332, расположенного по адресу: Российская Федерация, Ставропольский край, Ипатовский муниципальный округ, село Кевсала, улица Ленина, 146 а</w:t>
      </w:r>
      <w:r w:rsidR="00B30028" w:rsidRPr="00B30028">
        <w:rPr>
          <w:rFonts w:ascii="Times New Roman" w:hAnsi="Times New Roman"/>
          <w:color w:val="000000"/>
          <w:sz w:val="28"/>
          <w:szCs w:val="28"/>
        </w:rPr>
        <w:t>»</w:t>
      </w:r>
      <w:r w:rsidR="00FE4C53" w:rsidRPr="00B3002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B6C3D" w:rsidRPr="00B30028">
        <w:rPr>
          <w:rFonts w:ascii="Times New Roman" w:hAnsi="Times New Roman"/>
          <w:color w:val="000000"/>
          <w:sz w:val="28"/>
          <w:szCs w:val="28"/>
        </w:rPr>
        <w:t>считать состоявшимися.</w:t>
      </w:r>
    </w:p>
    <w:p w:rsidR="0063197F" w:rsidRDefault="00A13838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0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72AF9" w:rsidRDefault="00172AF9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FE4C53" w:rsidRPr="005F5DA4" w:rsidTr="005F5DA4">
        <w:tc>
          <w:tcPr>
            <w:tcW w:w="7338" w:type="dxa"/>
          </w:tcPr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комиссии,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C5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 </w:t>
            </w:r>
          </w:p>
          <w:p w:rsid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администрации, начальника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работе с территориями администрации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FE4C53" w:rsidRPr="00FE4C53" w:rsidRDefault="00FE4C53" w:rsidP="0059718F">
            <w:pPr>
              <w:spacing w:line="240" w:lineRule="exact"/>
              <w:ind w:left="35"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E4C53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FE4C53">
              <w:rPr>
                <w:rFonts w:ascii="Times New Roman" w:hAnsi="Times New Roman"/>
                <w:sz w:val="28"/>
                <w:szCs w:val="28"/>
              </w:rPr>
              <w:t>Л.С.Дугинец</w:t>
            </w:r>
            <w:proofErr w:type="spellEnd"/>
          </w:p>
        </w:tc>
      </w:tr>
      <w:tr w:rsidR="005F5DA4" w:rsidRPr="005F5DA4" w:rsidTr="005F5DA4">
        <w:tc>
          <w:tcPr>
            <w:tcW w:w="7338" w:type="dxa"/>
          </w:tcPr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Секретарь комиссии,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главный специалист отдела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F029BA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5F5DA4">
              <w:rPr>
                <w:rFonts w:ascii="Times New Roman" w:hAnsi="Times New Roman"/>
                <w:sz w:val="28"/>
                <w:szCs w:val="28"/>
              </w:rPr>
              <w:t>ого округа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233" w:type="dxa"/>
          </w:tcPr>
          <w:p w:rsidR="005F5DA4" w:rsidRPr="005F5DA4" w:rsidRDefault="005F5DA4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1E15E1" w:rsidP="00B30028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О.В.Зоткина</w:t>
            </w:r>
          </w:p>
        </w:tc>
      </w:tr>
    </w:tbl>
    <w:p w:rsidR="000010B4" w:rsidRPr="005F5DA4" w:rsidRDefault="001E15E1" w:rsidP="00CC20B7">
      <w:pPr>
        <w:pStyle w:val="ConsPlusNonformat"/>
        <w:jc w:val="both"/>
        <w:rPr>
          <w:sz w:val="28"/>
          <w:szCs w:val="28"/>
        </w:rPr>
      </w:pPr>
    </w:p>
    <w:sectPr w:rsidR="000010B4" w:rsidRPr="005F5DA4" w:rsidSect="005B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3838"/>
    <w:rsid w:val="000922FB"/>
    <w:rsid w:val="000A618E"/>
    <w:rsid w:val="00104E62"/>
    <w:rsid w:val="00134FAD"/>
    <w:rsid w:val="00153798"/>
    <w:rsid w:val="00172AF9"/>
    <w:rsid w:val="00175728"/>
    <w:rsid w:val="00175E76"/>
    <w:rsid w:val="00180FE0"/>
    <w:rsid w:val="00195FDC"/>
    <w:rsid w:val="001A0C29"/>
    <w:rsid w:val="001B6B73"/>
    <w:rsid w:val="001E15E1"/>
    <w:rsid w:val="001E4929"/>
    <w:rsid w:val="00215C58"/>
    <w:rsid w:val="002412A8"/>
    <w:rsid w:val="002523E9"/>
    <w:rsid w:val="00267A7F"/>
    <w:rsid w:val="002D203F"/>
    <w:rsid w:val="002D41CA"/>
    <w:rsid w:val="002D67B9"/>
    <w:rsid w:val="00304E74"/>
    <w:rsid w:val="003C6B1F"/>
    <w:rsid w:val="003D0DA0"/>
    <w:rsid w:val="003D535D"/>
    <w:rsid w:val="003E457C"/>
    <w:rsid w:val="003E528C"/>
    <w:rsid w:val="00422976"/>
    <w:rsid w:val="00461329"/>
    <w:rsid w:val="00470210"/>
    <w:rsid w:val="00484E7D"/>
    <w:rsid w:val="004B7E60"/>
    <w:rsid w:val="004D2487"/>
    <w:rsid w:val="00527EFB"/>
    <w:rsid w:val="00534850"/>
    <w:rsid w:val="005A7B9E"/>
    <w:rsid w:val="005B0530"/>
    <w:rsid w:val="005B6B7A"/>
    <w:rsid w:val="005D6905"/>
    <w:rsid w:val="005F2971"/>
    <w:rsid w:val="005F4BBF"/>
    <w:rsid w:val="005F5DA4"/>
    <w:rsid w:val="0060718E"/>
    <w:rsid w:val="0063197F"/>
    <w:rsid w:val="006370F6"/>
    <w:rsid w:val="00656E28"/>
    <w:rsid w:val="006575F8"/>
    <w:rsid w:val="00671C9F"/>
    <w:rsid w:val="006776A7"/>
    <w:rsid w:val="00692B2F"/>
    <w:rsid w:val="006A764D"/>
    <w:rsid w:val="006B2589"/>
    <w:rsid w:val="006B4B9B"/>
    <w:rsid w:val="006D7D81"/>
    <w:rsid w:val="0072085D"/>
    <w:rsid w:val="00723E13"/>
    <w:rsid w:val="00752EE6"/>
    <w:rsid w:val="00784742"/>
    <w:rsid w:val="007F2220"/>
    <w:rsid w:val="008053C3"/>
    <w:rsid w:val="00807537"/>
    <w:rsid w:val="00847FE2"/>
    <w:rsid w:val="00896602"/>
    <w:rsid w:val="008C4236"/>
    <w:rsid w:val="008F22D9"/>
    <w:rsid w:val="00905647"/>
    <w:rsid w:val="00914473"/>
    <w:rsid w:val="00931CDF"/>
    <w:rsid w:val="00946427"/>
    <w:rsid w:val="00982F88"/>
    <w:rsid w:val="00984D7B"/>
    <w:rsid w:val="00994E86"/>
    <w:rsid w:val="009A307A"/>
    <w:rsid w:val="009B65FC"/>
    <w:rsid w:val="009C4FAF"/>
    <w:rsid w:val="009C50E3"/>
    <w:rsid w:val="009C697C"/>
    <w:rsid w:val="009E49C9"/>
    <w:rsid w:val="009F04CB"/>
    <w:rsid w:val="00A13838"/>
    <w:rsid w:val="00A14136"/>
    <w:rsid w:val="00A150C2"/>
    <w:rsid w:val="00A164C9"/>
    <w:rsid w:val="00A6131D"/>
    <w:rsid w:val="00A75A6C"/>
    <w:rsid w:val="00AB32F4"/>
    <w:rsid w:val="00AB6564"/>
    <w:rsid w:val="00B30028"/>
    <w:rsid w:val="00B50447"/>
    <w:rsid w:val="00B51974"/>
    <w:rsid w:val="00B85229"/>
    <w:rsid w:val="00BB048D"/>
    <w:rsid w:val="00BB6C3D"/>
    <w:rsid w:val="00C253E7"/>
    <w:rsid w:val="00C3775E"/>
    <w:rsid w:val="00C70603"/>
    <w:rsid w:val="00C82ED4"/>
    <w:rsid w:val="00CC20B7"/>
    <w:rsid w:val="00CC339B"/>
    <w:rsid w:val="00CC7FE0"/>
    <w:rsid w:val="00CE06B6"/>
    <w:rsid w:val="00CE4D8A"/>
    <w:rsid w:val="00CF705C"/>
    <w:rsid w:val="00D20552"/>
    <w:rsid w:val="00D2233E"/>
    <w:rsid w:val="00D24379"/>
    <w:rsid w:val="00D3755A"/>
    <w:rsid w:val="00D57955"/>
    <w:rsid w:val="00D82BBF"/>
    <w:rsid w:val="00D85335"/>
    <w:rsid w:val="00DC0031"/>
    <w:rsid w:val="00DD04FC"/>
    <w:rsid w:val="00E3629C"/>
    <w:rsid w:val="00E43AEE"/>
    <w:rsid w:val="00EB772C"/>
    <w:rsid w:val="00EE385D"/>
    <w:rsid w:val="00F029BA"/>
    <w:rsid w:val="00F250A7"/>
    <w:rsid w:val="00F3351F"/>
    <w:rsid w:val="00F370FD"/>
    <w:rsid w:val="00F377F8"/>
    <w:rsid w:val="00F527BB"/>
    <w:rsid w:val="00F74B17"/>
    <w:rsid w:val="00F76C55"/>
    <w:rsid w:val="00FA3885"/>
    <w:rsid w:val="00FB1A84"/>
    <w:rsid w:val="00FB76F5"/>
    <w:rsid w:val="00FD22E2"/>
    <w:rsid w:val="00FD2D2D"/>
    <w:rsid w:val="00FD69F6"/>
    <w:rsid w:val="00FE4C53"/>
    <w:rsid w:val="00F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22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Пользователь Windows</cp:lastModifiedBy>
  <cp:revision>58</cp:revision>
  <cp:lastPrinted>2024-04-18T15:33:00Z</cp:lastPrinted>
  <dcterms:created xsi:type="dcterms:W3CDTF">2018-11-08T04:24:00Z</dcterms:created>
  <dcterms:modified xsi:type="dcterms:W3CDTF">2024-04-18T15:35:00Z</dcterms:modified>
</cp:coreProperties>
</file>