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C6D86">
        <w:rPr>
          <w:rFonts w:ascii="Times New Roman" w:hAnsi="Times New Roman" w:cs="Times New Roman"/>
          <w:b/>
          <w:sz w:val="24"/>
          <w:szCs w:val="24"/>
        </w:rPr>
        <w:t>14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A8171D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C6D86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8C6D86" w:rsidRDefault="003C32C5" w:rsidP="008C6D8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8C6D86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8C6D86">
        <w:rPr>
          <w:rFonts w:ascii="Times New Roman" w:hAnsi="Times New Roman"/>
          <w:sz w:val="24"/>
          <w:szCs w:val="24"/>
        </w:rPr>
        <w:t>муниципальн</w:t>
      </w:r>
      <w:r w:rsidRPr="008C6D86">
        <w:rPr>
          <w:rFonts w:ascii="Times New Roman" w:hAnsi="Times New Roman"/>
          <w:sz w:val="24"/>
          <w:szCs w:val="24"/>
        </w:rPr>
        <w:t>ого округа Ставро</w:t>
      </w:r>
      <w:r w:rsidR="0015261F" w:rsidRPr="008C6D86">
        <w:rPr>
          <w:rFonts w:ascii="Times New Roman" w:hAnsi="Times New Roman"/>
          <w:sz w:val="24"/>
          <w:szCs w:val="24"/>
        </w:rPr>
        <w:t>п</w:t>
      </w:r>
      <w:r w:rsidR="00852E10" w:rsidRPr="008C6D86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8C6D86">
        <w:rPr>
          <w:rFonts w:ascii="Times New Roman" w:hAnsi="Times New Roman"/>
          <w:sz w:val="24"/>
          <w:szCs w:val="24"/>
        </w:rPr>
        <w:t xml:space="preserve">от </w:t>
      </w:r>
      <w:r w:rsidR="008C6D86" w:rsidRPr="008C6D86">
        <w:rPr>
          <w:rFonts w:ascii="Times New Roman" w:hAnsi="Times New Roman"/>
          <w:sz w:val="24"/>
          <w:szCs w:val="24"/>
        </w:rPr>
        <w:t>25 марта 2024 г. № 336</w:t>
      </w:r>
      <w:r w:rsidR="00EC258F" w:rsidRPr="008C6D86">
        <w:rPr>
          <w:rFonts w:ascii="Times New Roman" w:hAnsi="Times New Roman"/>
          <w:sz w:val="24"/>
          <w:szCs w:val="24"/>
        </w:rPr>
        <w:t xml:space="preserve"> </w:t>
      </w:r>
      <w:r w:rsidR="006033A6" w:rsidRPr="008C6D86">
        <w:rPr>
          <w:rFonts w:ascii="Times New Roman" w:hAnsi="Times New Roman"/>
          <w:sz w:val="24"/>
          <w:szCs w:val="24"/>
        </w:rPr>
        <w:t>«</w:t>
      </w:r>
      <w:r w:rsidR="008C6D86" w:rsidRPr="008C6D86">
        <w:rPr>
          <w:rFonts w:ascii="Times New Roman" w:hAnsi="Times New Roman"/>
          <w:sz w:val="24"/>
          <w:szCs w:val="24"/>
        </w:rPr>
        <w:t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26:02:091210:332, расположенного по адресу: Российская Федерация, Ставропольский край, Ипатовский муниципальный округ, село Кевсала, улица Ленина, 146 а</w:t>
      </w:r>
      <w:r w:rsidR="00E55AB5">
        <w:rPr>
          <w:rFonts w:ascii="Times New Roman" w:hAnsi="Times New Roman"/>
          <w:color w:val="000000"/>
          <w:sz w:val="24"/>
          <w:szCs w:val="24"/>
        </w:rPr>
        <w:t>».</w:t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8C6D86" w:rsidRPr="00DC04CC">
        <w:rPr>
          <w:rFonts w:ascii="Times New Roman" w:eastAsia="Arial Unicode MS" w:hAnsi="Times New Roman"/>
          <w:sz w:val="24"/>
          <w:szCs w:val="24"/>
        </w:rPr>
        <w:t>от 13 марта 2024 г. КУВИ-</w:t>
      </w:r>
      <w:r w:rsidR="008C6D86" w:rsidRPr="00DC04CC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001/2024-72747717</w:t>
      </w:r>
      <w:r w:rsidRPr="00DC04CC">
        <w:rPr>
          <w:rFonts w:ascii="Times New Roman" w:eastAsiaTheme="minorHAnsi" w:hAnsi="Times New Roman"/>
          <w:sz w:val="24"/>
          <w:szCs w:val="24"/>
        </w:rPr>
        <w:t xml:space="preserve">; Градостроительное заключение от </w:t>
      </w:r>
      <w:r w:rsidR="00DC04CC" w:rsidRPr="00DC04CC">
        <w:rPr>
          <w:rFonts w:ascii="Times New Roman" w:eastAsiaTheme="minorHAnsi" w:hAnsi="Times New Roman"/>
          <w:sz w:val="24"/>
          <w:szCs w:val="24"/>
        </w:rPr>
        <w:t>14</w:t>
      </w:r>
      <w:r w:rsidR="00DC04CC">
        <w:rPr>
          <w:rFonts w:ascii="Times New Roman" w:eastAsiaTheme="minorHAnsi" w:hAnsi="Times New Roman"/>
          <w:sz w:val="24"/>
          <w:szCs w:val="24"/>
        </w:rPr>
        <w:t xml:space="preserve"> марта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202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>4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г.</w:t>
      </w:r>
      <w:r w:rsidR="004820D0"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DC04CC">
        <w:rPr>
          <w:rFonts w:ascii="Times New Roman" w:hAnsi="Times New Roman"/>
          <w:sz w:val="24"/>
          <w:szCs w:val="24"/>
        </w:rPr>
        <w:t>02 апреля 2024г. по 16 апре</w:t>
      </w:r>
      <w:r w:rsidR="00E55AB5">
        <w:rPr>
          <w:rFonts w:ascii="Times New Roman" w:hAnsi="Times New Roman"/>
          <w:sz w:val="24"/>
          <w:szCs w:val="24"/>
        </w:rPr>
        <w:t>ля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E55AB5" w:rsidRDefault="00613EA4" w:rsidP="00E55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E55AB5" w:rsidRPr="00E55AB5">
        <w:rPr>
          <w:rFonts w:ascii="Times New Roman" w:hAnsi="Times New Roman"/>
          <w:sz w:val="24"/>
          <w:szCs w:val="24"/>
        </w:rPr>
        <w:t xml:space="preserve">от </w:t>
      </w:r>
      <w:r w:rsidR="00DC04CC" w:rsidRPr="008C6D86">
        <w:rPr>
          <w:rFonts w:ascii="Times New Roman" w:hAnsi="Times New Roman"/>
          <w:sz w:val="24"/>
          <w:szCs w:val="24"/>
        </w:rPr>
        <w:t xml:space="preserve">25 марта 2024 г. № 336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26:02:091210:332, расположенного по адресу: </w:t>
      </w:r>
      <w:proofErr w:type="gramStart"/>
      <w:r w:rsidR="00DC04CC" w:rsidRPr="008C6D86">
        <w:rPr>
          <w:rFonts w:ascii="Times New Roman" w:hAnsi="Times New Roman"/>
          <w:sz w:val="24"/>
          <w:szCs w:val="24"/>
        </w:rPr>
        <w:t>Российская Федерация, Ставропольский край, Ипатовский муниципальный округ, село Кевсала, улица Ленина, 146 а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DC04CC">
        <w:rPr>
          <w:rFonts w:ascii="Times New Roman" w:hAnsi="Times New Roman"/>
          <w:sz w:val="24"/>
          <w:szCs w:val="24"/>
        </w:rPr>
        <w:t>1 апре</w:t>
      </w:r>
      <w:r w:rsidR="00E55AB5">
        <w:rPr>
          <w:rFonts w:ascii="Times New Roman" w:hAnsi="Times New Roman"/>
          <w:sz w:val="24"/>
          <w:szCs w:val="24"/>
        </w:rPr>
        <w:t>л</w:t>
      </w:r>
      <w:r w:rsidR="00EB2308" w:rsidRPr="000E0D8D">
        <w:rPr>
          <w:rFonts w:ascii="Times New Roman" w:hAnsi="Times New Roman"/>
          <w:sz w:val="24"/>
          <w:szCs w:val="24"/>
        </w:rPr>
        <w:t>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E55AB5">
        <w:rPr>
          <w:rFonts w:ascii="Times New Roman" w:hAnsi="Times New Roman"/>
          <w:sz w:val="24"/>
          <w:szCs w:val="24"/>
        </w:rPr>
        <w:t>2</w:t>
      </w:r>
      <w:r w:rsidR="00DC04CC">
        <w:rPr>
          <w:rFonts w:ascii="Times New Roman" w:hAnsi="Times New Roman"/>
          <w:sz w:val="24"/>
          <w:szCs w:val="24"/>
        </w:rPr>
        <w:t>5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DC04CC">
        <w:rPr>
          <w:rFonts w:ascii="Times New Roman" w:hAnsi="Times New Roman"/>
          <w:sz w:val="24"/>
          <w:szCs w:val="24"/>
        </w:rPr>
        <w:t>842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DC04CC">
        <w:rPr>
          <w:rFonts w:ascii="Times New Roman" w:hAnsi="Times New Roman"/>
          <w:sz w:val="24"/>
          <w:szCs w:val="24"/>
        </w:rPr>
        <w:t>1 апреля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 поступили.</w:t>
      </w:r>
      <w:proofErr w:type="gramEnd"/>
    </w:p>
    <w:p w:rsidR="00613EA4" w:rsidRPr="000E0D8D" w:rsidRDefault="00F67BF1" w:rsidP="00F67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>Предложения</w:t>
      </w:r>
      <w:r w:rsidR="00613EA4" w:rsidRPr="000E0D8D">
        <w:rPr>
          <w:rFonts w:ascii="Times New Roman" w:hAnsi="Times New Roman"/>
          <w:sz w:val="24"/>
          <w:szCs w:val="24"/>
        </w:rPr>
        <w:t>: общественные</w:t>
      </w:r>
      <w:r w:rsidRPr="000E0D8D">
        <w:rPr>
          <w:rFonts w:ascii="Times New Roman" w:hAnsi="Times New Roman"/>
          <w:sz w:val="24"/>
          <w:szCs w:val="24"/>
        </w:rPr>
        <w:t xml:space="preserve"> </w:t>
      </w:r>
      <w:r w:rsidR="00613EA4" w:rsidRPr="000E0D8D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DC04CC">
        <w:rPr>
          <w:rFonts w:ascii="Times New Roman" w:hAnsi="Times New Roman"/>
          <w:sz w:val="24"/>
          <w:szCs w:val="24"/>
        </w:rPr>
        <w:t xml:space="preserve">О </w:t>
      </w:r>
      <w:r w:rsidR="00DC04CC" w:rsidRPr="008C6D86">
        <w:rPr>
          <w:rFonts w:ascii="Times New Roman" w:hAnsi="Times New Roman"/>
          <w:sz w:val="24"/>
          <w:szCs w:val="24"/>
        </w:rPr>
        <w:t>предоставлении разрешения на условно разрешенный вид использования земельного участка с кадастровым номером 26:02:091210:332, расположенного по адресу: Российская Федерация, Ставропольский край, Ипатовский муниципальный округ, село Кевсала, улица Ленина, 146 а</w:t>
      </w:r>
      <w:r w:rsidR="00DC04CC">
        <w:rPr>
          <w:rFonts w:ascii="Times New Roman" w:hAnsi="Times New Roman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p w:rsidR="003C32C5" w:rsidRPr="000E0D8D" w:rsidRDefault="003C32C5" w:rsidP="006961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3EA4" w:rsidRPr="000E0D8D" w:rsidRDefault="00613EA4" w:rsidP="001533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8171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О.В.Зоткина</w:t>
            </w:r>
            <w:proofErr w:type="spellEnd"/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A8171D">
        <w:rPr>
          <w:rFonts w:ascii="Times New Roman" w:hAnsi="Times New Roman" w:cs="Times New Roman"/>
          <w:sz w:val="24"/>
          <w:szCs w:val="24"/>
        </w:rPr>
        <w:t>19</w:t>
      </w:r>
      <w:r w:rsidR="00DC04CC">
        <w:rPr>
          <w:rFonts w:ascii="Times New Roman" w:hAnsi="Times New Roman" w:cs="Times New Roman"/>
          <w:sz w:val="24"/>
          <w:szCs w:val="24"/>
        </w:rPr>
        <w:t xml:space="preserve"> апре</w:t>
      </w:r>
      <w:r w:rsidR="00AD2C0E">
        <w:rPr>
          <w:rFonts w:ascii="Times New Roman" w:hAnsi="Times New Roman" w:cs="Times New Roman"/>
          <w:sz w:val="24"/>
          <w:szCs w:val="24"/>
        </w:rPr>
        <w:t>ля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DC04CC">
        <w:rPr>
          <w:rFonts w:ascii="Times New Roman" w:hAnsi="Times New Roman" w:cs="Times New Roman"/>
          <w:sz w:val="24"/>
          <w:szCs w:val="24"/>
        </w:rPr>
        <w:t>14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A81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F6A77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A8171D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A8171D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Зоткина</w:t>
            </w:r>
            <w:proofErr w:type="spellEnd"/>
          </w:p>
          <w:p w:rsidR="00A8171D" w:rsidRDefault="00A8171D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04B72" w:rsidRDefault="00A8171D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04B72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9C5311" w:rsidRPr="00304B72" w:rsidTr="00DB72CF">
        <w:trPr>
          <w:trHeight w:val="1475"/>
        </w:trPr>
        <w:tc>
          <w:tcPr>
            <w:tcW w:w="681" w:type="dxa"/>
          </w:tcPr>
          <w:p w:rsidR="009C5311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9C5311" w:rsidRPr="00DC04CC" w:rsidRDefault="009C5311" w:rsidP="009C531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proofErr w:type="gramStart"/>
            <w:r w:rsidRPr="00DC04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  <w:p w:rsidR="009C5311" w:rsidRPr="00304B72" w:rsidRDefault="009C5311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1475"/>
        </w:trPr>
        <w:tc>
          <w:tcPr>
            <w:tcW w:w="681" w:type="dxa"/>
          </w:tcPr>
          <w:p w:rsidR="00304B72" w:rsidRPr="00304B72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Default="00DC04C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</w:p>
          <w:p w:rsidR="009C5311" w:rsidRDefault="00DC04C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  <w:p w:rsidR="00DC04CC" w:rsidRPr="00304B72" w:rsidRDefault="00DC04C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DB72CF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D85"/>
    <w:rsid w:val="00AF4F82"/>
    <w:rsid w:val="00B45B07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54BB2"/>
    <w:rsid w:val="00C771C7"/>
    <w:rsid w:val="00CA18F6"/>
    <w:rsid w:val="00CC6A1C"/>
    <w:rsid w:val="00CD323A"/>
    <w:rsid w:val="00CE5FCF"/>
    <w:rsid w:val="00CF5350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74</cp:revision>
  <cp:lastPrinted>2024-04-18T15:32:00Z</cp:lastPrinted>
  <dcterms:created xsi:type="dcterms:W3CDTF">2018-11-08T04:23:00Z</dcterms:created>
  <dcterms:modified xsi:type="dcterms:W3CDTF">2024-04-18T15:32:00Z</dcterms:modified>
</cp:coreProperties>
</file>