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B17C97" w:rsidRDefault="00B17C97" w:rsidP="00253816">
      <w:pPr>
        <w:ind w:left="212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253816" w:rsidRPr="00B17C97">
        <w:rPr>
          <w:b/>
          <w:sz w:val="26"/>
          <w:szCs w:val="26"/>
        </w:rPr>
        <w:t>Пояснительная записка</w:t>
      </w:r>
    </w:p>
    <w:p w:rsidR="00253816" w:rsidRPr="00B17C97" w:rsidRDefault="00253816" w:rsidP="00253816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B17C97">
        <w:rPr>
          <w:b/>
          <w:sz w:val="26"/>
          <w:szCs w:val="26"/>
        </w:rPr>
        <w:t>к</w:t>
      </w:r>
      <w:proofErr w:type="gramEnd"/>
      <w:r w:rsidRPr="00B17C97">
        <w:rPr>
          <w:b/>
          <w:sz w:val="26"/>
          <w:szCs w:val="26"/>
        </w:rPr>
        <w:t xml:space="preserve"> проекту постановления администрации Ипатовского муниципального округа Ставропольского края «</w:t>
      </w:r>
      <w:r w:rsidRPr="00B17C97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253816" w:rsidRPr="00B17C97" w:rsidRDefault="00253816" w:rsidP="00253816">
      <w:pPr>
        <w:jc w:val="both"/>
        <w:rPr>
          <w:sz w:val="26"/>
          <w:szCs w:val="26"/>
        </w:rPr>
      </w:pPr>
    </w:p>
    <w:p w:rsidR="00253816" w:rsidRPr="00262FF1" w:rsidRDefault="00253816" w:rsidP="002538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7C97">
        <w:rPr>
          <w:sz w:val="26"/>
          <w:szCs w:val="26"/>
        </w:rPr>
        <w:t xml:space="preserve">В администрацию Ипатовского муниципального округа Ставропольского края </w:t>
      </w:r>
      <w:r w:rsidRPr="00262FF1">
        <w:rPr>
          <w:sz w:val="26"/>
          <w:szCs w:val="26"/>
        </w:rPr>
        <w:t xml:space="preserve">поступило заявление </w:t>
      </w:r>
      <w:r w:rsidR="00262FF1" w:rsidRPr="00262FF1">
        <w:rPr>
          <w:sz w:val="26"/>
          <w:szCs w:val="26"/>
        </w:rPr>
        <w:t xml:space="preserve">председателя территориальной избирательной комиссии Ипатовского района </w:t>
      </w:r>
      <w:proofErr w:type="spellStart"/>
      <w:r w:rsidR="00262FF1" w:rsidRPr="00262FF1">
        <w:rPr>
          <w:sz w:val="26"/>
          <w:szCs w:val="26"/>
        </w:rPr>
        <w:t>Дугинец</w:t>
      </w:r>
      <w:proofErr w:type="spellEnd"/>
      <w:r w:rsidR="00262FF1" w:rsidRPr="00262FF1">
        <w:rPr>
          <w:sz w:val="26"/>
          <w:szCs w:val="26"/>
        </w:rPr>
        <w:t xml:space="preserve"> Л.С. от 01 марта 2024 г. № 03-01-2657</w:t>
      </w:r>
      <w:r w:rsidRPr="00262FF1">
        <w:rPr>
          <w:sz w:val="26"/>
          <w:szCs w:val="26"/>
        </w:rPr>
        <w:t xml:space="preserve"> о заключении договора безвозмездного пользования </w:t>
      </w:r>
      <w:r w:rsidR="002373C7" w:rsidRPr="00262FF1">
        <w:rPr>
          <w:sz w:val="26"/>
          <w:szCs w:val="26"/>
        </w:rPr>
        <w:t>движимым имуществом</w:t>
      </w:r>
      <w:r w:rsidRPr="00262FF1">
        <w:rPr>
          <w:sz w:val="26"/>
          <w:szCs w:val="26"/>
        </w:rPr>
        <w:t xml:space="preserve"> на объект муниципальной собственности Ипатовского муниципального округа Ставропольского края – </w:t>
      </w:r>
      <w:r w:rsidR="00262FF1" w:rsidRPr="00262FF1">
        <w:rPr>
          <w:sz w:val="26"/>
          <w:szCs w:val="26"/>
        </w:rPr>
        <w:t xml:space="preserve">транспортное средство автобус ГАЗ </w:t>
      </w:r>
      <w:r w:rsidR="00262FF1" w:rsidRPr="00262FF1">
        <w:rPr>
          <w:sz w:val="26"/>
          <w:szCs w:val="26"/>
          <w:lang w:val="en-US"/>
        </w:rPr>
        <w:t>GAZELLE</w:t>
      </w:r>
      <w:r w:rsidR="00262FF1" w:rsidRPr="00262FF1">
        <w:rPr>
          <w:sz w:val="26"/>
          <w:szCs w:val="26"/>
        </w:rPr>
        <w:t xml:space="preserve"> </w:t>
      </w:r>
      <w:r w:rsidR="00262FF1" w:rsidRPr="00262FF1">
        <w:rPr>
          <w:sz w:val="26"/>
          <w:szCs w:val="26"/>
          <w:lang w:val="en-US"/>
        </w:rPr>
        <w:t>NEXT</w:t>
      </w:r>
      <w:r w:rsidR="00262FF1" w:rsidRPr="00262FF1">
        <w:rPr>
          <w:sz w:val="26"/>
          <w:szCs w:val="26"/>
        </w:rPr>
        <w:t xml:space="preserve">, регистрационный номер  М985ОУ126, </w:t>
      </w:r>
      <w:r w:rsidR="00262FF1" w:rsidRPr="00262FF1">
        <w:rPr>
          <w:sz w:val="26"/>
          <w:szCs w:val="26"/>
          <w:lang w:val="en-US"/>
        </w:rPr>
        <w:t>VIN</w:t>
      </w:r>
      <w:r w:rsidR="00262FF1" w:rsidRPr="00262FF1">
        <w:rPr>
          <w:sz w:val="26"/>
          <w:szCs w:val="26"/>
        </w:rPr>
        <w:t xml:space="preserve"> – </w:t>
      </w:r>
      <w:r w:rsidR="00262FF1" w:rsidRPr="00262FF1">
        <w:rPr>
          <w:sz w:val="26"/>
          <w:szCs w:val="26"/>
          <w:lang w:val="en-US"/>
        </w:rPr>
        <w:t>X</w:t>
      </w:r>
      <w:r w:rsidR="00262FF1" w:rsidRPr="00262FF1">
        <w:rPr>
          <w:sz w:val="26"/>
          <w:szCs w:val="26"/>
        </w:rPr>
        <w:t>96А7</w:t>
      </w:r>
      <w:r w:rsidR="00262FF1" w:rsidRPr="00262FF1">
        <w:rPr>
          <w:sz w:val="26"/>
          <w:szCs w:val="26"/>
          <w:lang w:val="en-US"/>
        </w:rPr>
        <w:t>R</w:t>
      </w:r>
      <w:r w:rsidR="00262FF1" w:rsidRPr="00262FF1">
        <w:rPr>
          <w:sz w:val="26"/>
          <w:szCs w:val="26"/>
        </w:rPr>
        <w:t>43</w:t>
      </w:r>
      <w:r w:rsidR="00262FF1" w:rsidRPr="00262FF1">
        <w:rPr>
          <w:sz w:val="26"/>
          <w:szCs w:val="26"/>
          <w:lang w:val="en-US"/>
        </w:rPr>
        <w:t>N</w:t>
      </w:r>
      <w:r w:rsidR="00262FF1" w:rsidRPr="00262FF1">
        <w:rPr>
          <w:sz w:val="26"/>
          <w:szCs w:val="26"/>
        </w:rPr>
        <w:t>0022575, цвет кузова желтый, года выпуска 2022 г., паспорт транспортного средства 1643 01050895652, балансовой стоимостью 2</w:t>
      </w:r>
      <w:r w:rsidR="00262FF1" w:rsidRPr="00262FF1">
        <w:rPr>
          <w:sz w:val="26"/>
          <w:szCs w:val="26"/>
          <w:lang w:val="en-US"/>
        </w:rPr>
        <w:t> </w:t>
      </w:r>
      <w:r w:rsidR="00262FF1" w:rsidRPr="00262FF1">
        <w:rPr>
          <w:sz w:val="26"/>
          <w:szCs w:val="26"/>
        </w:rPr>
        <w:t>018</w:t>
      </w:r>
      <w:r w:rsidR="00262FF1" w:rsidRPr="00262FF1">
        <w:rPr>
          <w:sz w:val="26"/>
          <w:szCs w:val="26"/>
          <w:lang w:val="en-US"/>
        </w:rPr>
        <w:t> </w:t>
      </w:r>
      <w:r w:rsidR="00262FF1" w:rsidRPr="00262FF1">
        <w:rPr>
          <w:sz w:val="26"/>
          <w:szCs w:val="26"/>
        </w:rPr>
        <w:t xml:space="preserve">500,00 рублей, остаточной стоимостью 0,00 рублей, закрепленный на праве оперативного управления за </w:t>
      </w:r>
      <w:r w:rsidR="00262FF1" w:rsidRPr="00262FF1">
        <w:rPr>
          <w:bCs/>
          <w:sz w:val="26"/>
          <w:szCs w:val="26"/>
        </w:rPr>
        <w:t xml:space="preserve">муниципальным казенным общеобразовательным учреждением средней общеобразовательной школой № 4 с. </w:t>
      </w:r>
      <w:proofErr w:type="spellStart"/>
      <w:r w:rsidR="00262FF1" w:rsidRPr="00262FF1">
        <w:rPr>
          <w:bCs/>
          <w:sz w:val="26"/>
          <w:szCs w:val="26"/>
        </w:rPr>
        <w:t>Золотаревка</w:t>
      </w:r>
      <w:bookmarkStart w:id="0" w:name="_GoBack"/>
      <w:bookmarkEnd w:id="0"/>
      <w:proofErr w:type="spellEnd"/>
      <w:r w:rsidR="00262FF1" w:rsidRPr="00262FF1">
        <w:rPr>
          <w:bCs/>
          <w:sz w:val="26"/>
          <w:szCs w:val="26"/>
        </w:rPr>
        <w:t xml:space="preserve"> Ипатовского района Ставропольского края, </w:t>
      </w:r>
      <w:r w:rsidR="00262FF1" w:rsidRPr="00262FF1">
        <w:rPr>
          <w:sz w:val="26"/>
          <w:szCs w:val="26"/>
        </w:rPr>
        <w:t>для использования при проведении выборов Президента Российской Федерации на территории Ипатовского муниципального округа Ставропольского края с 15-17 марта 2024 года</w:t>
      </w:r>
    </w:p>
    <w:p w:rsidR="00253816" w:rsidRPr="00B17C97" w:rsidRDefault="00253816" w:rsidP="002538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62FF1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A52083" w:rsidRPr="00262FF1">
        <w:rPr>
          <w:sz w:val="26"/>
          <w:szCs w:val="26"/>
        </w:rPr>
        <w:t>муниципального</w:t>
      </w:r>
      <w:r w:rsidRPr="00262FF1">
        <w:rPr>
          <w:sz w:val="26"/>
          <w:szCs w:val="26"/>
        </w:rPr>
        <w:t xml:space="preserve"> округа Ставропольского</w:t>
      </w:r>
      <w:r w:rsidRPr="00B17C97">
        <w:rPr>
          <w:sz w:val="26"/>
          <w:szCs w:val="26"/>
        </w:rPr>
        <w:t xml:space="preserve"> края, утвержденным решением Думы Ипатовского </w:t>
      </w:r>
      <w:r w:rsidR="006315E7" w:rsidRPr="00B17C97">
        <w:rPr>
          <w:sz w:val="26"/>
          <w:szCs w:val="26"/>
        </w:rPr>
        <w:t>муниципального</w:t>
      </w:r>
      <w:r w:rsidRPr="00B17C97">
        <w:rPr>
          <w:sz w:val="26"/>
          <w:szCs w:val="26"/>
        </w:rPr>
        <w:t xml:space="preserve"> округа Ставропольского края от </w:t>
      </w:r>
      <w:r w:rsidR="00A52083" w:rsidRPr="00B17C97">
        <w:rPr>
          <w:sz w:val="26"/>
          <w:szCs w:val="26"/>
        </w:rPr>
        <w:t>27 декабря 2023</w:t>
      </w:r>
      <w:r w:rsidRPr="00B17C97">
        <w:rPr>
          <w:sz w:val="26"/>
          <w:szCs w:val="26"/>
        </w:rPr>
        <w:t xml:space="preserve"> г.</w:t>
      </w:r>
      <w:r w:rsidR="00A52083" w:rsidRPr="00B17C97">
        <w:rPr>
          <w:sz w:val="26"/>
          <w:szCs w:val="26"/>
        </w:rPr>
        <w:t xml:space="preserve"> № 172</w:t>
      </w:r>
      <w:r w:rsidRPr="00B17C97">
        <w:rPr>
          <w:sz w:val="26"/>
          <w:szCs w:val="26"/>
        </w:rPr>
        <w:t xml:space="preserve">, заключение договора безвозмездного пользования осуществляется без проведения торгов. </w:t>
      </w:r>
    </w:p>
    <w:p w:rsidR="00B17C97" w:rsidRPr="00E82D96" w:rsidRDefault="00B17C97" w:rsidP="00B17C9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82D96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E82D96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B17C97" w:rsidRPr="00E82D96" w:rsidRDefault="00B17C97" w:rsidP="00B17C97">
      <w:pPr>
        <w:jc w:val="both"/>
        <w:rPr>
          <w:sz w:val="26"/>
          <w:szCs w:val="26"/>
        </w:rPr>
      </w:pPr>
      <w:r w:rsidRPr="00E82D96">
        <w:rPr>
          <w:sz w:val="26"/>
          <w:szCs w:val="26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B17C97" w:rsidRPr="00E82D96" w:rsidRDefault="00B17C97" w:rsidP="00B17C97">
      <w:pPr>
        <w:jc w:val="both"/>
        <w:rPr>
          <w:sz w:val="26"/>
          <w:szCs w:val="26"/>
        </w:rPr>
      </w:pPr>
      <w:r w:rsidRPr="00E82D96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B17C97" w:rsidRPr="00E82D96" w:rsidRDefault="00B17C97" w:rsidP="00B17C97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82D96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E82D96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E82D96">
        <w:rPr>
          <w:rFonts w:ascii="Times New Roman" w:hAnsi="Times New Roman" w:cs="Times New Roman"/>
          <w:sz w:val="26"/>
          <w:szCs w:val="26"/>
        </w:rPr>
        <w:t>. № 683-р.</w:t>
      </w:r>
    </w:p>
    <w:p w:rsidR="00B17C97" w:rsidRPr="00E82D96" w:rsidRDefault="00B17C97" w:rsidP="00B17C97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82D96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E82D96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E82D96">
        <w:rPr>
          <w:rFonts w:ascii="Times New Roman" w:hAnsi="Times New Roman" w:cs="Times New Roman"/>
          <w:sz w:val="26"/>
          <w:szCs w:val="26"/>
        </w:rPr>
        <w:t>.</w:t>
      </w:r>
    </w:p>
    <w:p w:rsidR="00B17C97" w:rsidRPr="00E82D96" w:rsidRDefault="00B17C97" w:rsidP="00B17C9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82D96">
        <w:rPr>
          <w:sz w:val="26"/>
          <w:szCs w:val="26"/>
        </w:rPr>
        <w:t xml:space="preserve">Прилагаемый документ размещается для </w:t>
      </w:r>
      <w:r w:rsidRPr="00E82D96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B17C97" w:rsidRPr="00B15C7E" w:rsidRDefault="00B17C97" w:rsidP="00B17C9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17C97" w:rsidRPr="00B15C7E" w:rsidRDefault="00B17C97" w:rsidP="00B17C97">
      <w:pPr>
        <w:spacing w:line="240" w:lineRule="exact"/>
        <w:jc w:val="both"/>
        <w:rPr>
          <w:sz w:val="26"/>
          <w:szCs w:val="26"/>
        </w:rPr>
      </w:pPr>
      <w:r w:rsidRPr="00B15C7E">
        <w:rPr>
          <w:sz w:val="26"/>
          <w:szCs w:val="26"/>
        </w:rPr>
        <w:t xml:space="preserve">Начальник отдела имущественных </w:t>
      </w:r>
    </w:p>
    <w:p w:rsidR="00B17C97" w:rsidRPr="00B15C7E" w:rsidRDefault="00B17C97" w:rsidP="00B17C97">
      <w:pPr>
        <w:spacing w:line="240" w:lineRule="exact"/>
        <w:jc w:val="both"/>
        <w:rPr>
          <w:sz w:val="26"/>
          <w:szCs w:val="26"/>
        </w:rPr>
      </w:pPr>
      <w:proofErr w:type="gramStart"/>
      <w:r w:rsidRPr="00B15C7E">
        <w:rPr>
          <w:sz w:val="26"/>
          <w:szCs w:val="26"/>
        </w:rPr>
        <w:t>и</w:t>
      </w:r>
      <w:proofErr w:type="gramEnd"/>
      <w:r w:rsidRPr="00B15C7E">
        <w:rPr>
          <w:sz w:val="26"/>
          <w:szCs w:val="26"/>
        </w:rPr>
        <w:t xml:space="preserve"> земельных отношений </w:t>
      </w:r>
    </w:p>
    <w:p w:rsidR="00B17C97" w:rsidRPr="00B15C7E" w:rsidRDefault="00B17C97" w:rsidP="00B17C97">
      <w:pPr>
        <w:spacing w:line="240" w:lineRule="exact"/>
        <w:jc w:val="both"/>
        <w:rPr>
          <w:sz w:val="26"/>
          <w:szCs w:val="26"/>
        </w:rPr>
      </w:pPr>
      <w:proofErr w:type="gramStart"/>
      <w:r w:rsidRPr="00B15C7E">
        <w:rPr>
          <w:sz w:val="26"/>
          <w:szCs w:val="26"/>
        </w:rPr>
        <w:t>администрации</w:t>
      </w:r>
      <w:proofErr w:type="gramEnd"/>
      <w:r w:rsidRPr="00B15C7E">
        <w:rPr>
          <w:sz w:val="26"/>
          <w:szCs w:val="26"/>
        </w:rPr>
        <w:t xml:space="preserve"> Ипатовского </w:t>
      </w:r>
    </w:p>
    <w:p w:rsidR="00B17C97" w:rsidRPr="00B15C7E" w:rsidRDefault="00B17C97" w:rsidP="00B17C97">
      <w:pPr>
        <w:spacing w:line="240" w:lineRule="exact"/>
        <w:jc w:val="both"/>
        <w:rPr>
          <w:sz w:val="26"/>
          <w:szCs w:val="26"/>
        </w:rPr>
      </w:pPr>
      <w:proofErr w:type="gramStart"/>
      <w:r w:rsidRPr="00B15C7E">
        <w:rPr>
          <w:sz w:val="26"/>
          <w:szCs w:val="26"/>
        </w:rPr>
        <w:t>муниципального</w:t>
      </w:r>
      <w:proofErr w:type="gramEnd"/>
      <w:r w:rsidRPr="00B15C7E">
        <w:rPr>
          <w:sz w:val="26"/>
          <w:szCs w:val="26"/>
        </w:rPr>
        <w:t xml:space="preserve"> округа </w:t>
      </w:r>
    </w:p>
    <w:p w:rsidR="00B17C97" w:rsidRDefault="00B17C97" w:rsidP="00B17C97">
      <w:pPr>
        <w:spacing w:line="240" w:lineRule="exact"/>
        <w:jc w:val="both"/>
      </w:pPr>
      <w:r w:rsidRPr="00B15C7E">
        <w:rPr>
          <w:sz w:val="26"/>
          <w:szCs w:val="26"/>
        </w:rPr>
        <w:t xml:space="preserve">Ставропольского края                                                   </w:t>
      </w:r>
      <w:r>
        <w:rPr>
          <w:sz w:val="26"/>
          <w:szCs w:val="26"/>
        </w:rPr>
        <w:t xml:space="preserve">           </w:t>
      </w:r>
      <w:r w:rsidRPr="00B15C7E">
        <w:rPr>
          <w:sz w:val="26"/>
          <w:szCs w:val="26"/>
        </w:rPr>
        <w:t xml:space="preserve">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B17C97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373C7"/>
    <w:rsid w:val="00253816"/>
    <w:rsid w:val="00262FF1"/>
    <w:rsid w:val="00347910"/>
    <w:rsid w:val="004541CD"/>
    <w:rsid w:val="006315E7"/>
    <w:rsid w:val="006767F2"/>
    <w:rsid w:val="006E25F3"/>
    <w:rsid w:val="0086795C"/>
    <w:rsid w:val="00A52083"/>
    <w:rsid w:val="00B17C97"/>
    <w:rsid w:val="00C66866"/>
    <w:rsid w:val="00D04A83"/>
    <w:rsid w:val="00D1406C"/>
    <w:rsid w:val="00E06CF5"/>
    <w:rsid w:val="00EC0384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5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5F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B17C97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B17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18</cp:revision>
  <cp:lastPrinted>2024-03-06T10:37:00Z</cp:lastPrinted>
  <dcterms:created xsi:type="dcterms:W3CDTF">2024-01-30T07:07:00Z</dcterms:created>
  <dcterms:modified xsi:type="dcterms:W3CDTF">2024-03-06T13:14:00Z</dcterms:modified>
</cp:coreProperties>
</file>