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FB0556" w:rsidRDefault="00253816" w:rsidP="00253816">
      <w:pPr>
        <w:ind w:left="2124" w:firstLine="708"/>
        <w:rPr>
          <w:b/>
          <w:sz w:val="26"/>
          <w:szCs w:val="26"/>
        </w:rPr>
      </w:pPr>
      <w:r w:rsidRPr="00FB0556">
        <w:rPr>
          <w:b/>
          <w:sz w:val="26"/>
          <w:szCs w:val="26"/>
        </w:rPr>
        <w:t>Пояснительная записка</w:t>
      </w:r>
    </w:p>
    <w:p w:rsidR="00253816" w:rsidRPr="00FB0556" w:rsidRDefault="00253816" w:rsidP="002538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B0556">
        <w:rPr>
          <w:b/>
          <w:sz w:val="26"/>
          <w:szCs w:val="26"/>
        </w:rPr>
        <w:t>к</w:t>
      </w:r>
      <w:proofErr w:type="gramEnd"/>
      <w:r w:rsidRPr="00FB0556">
        <w:rPr>
          <w:b/>
          <w:sz w:val="26"/>
          <w:szCs w:val="26"/>
        </w:rPr>
        <w:t xml:space="preserve"> проекту постановления администрации Ипатовского муниципального округа Ставропольского края «</w:t>
      </w:r>
      <w:r w:rsidRPr="00FB0556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253816" w:rsidRPr="00FB0556" w:rsidRDefault="00253816" w:rsidP="00253816">
      <w:pPr>
        <w:jc w:val="both"/>
        <w:rPr>
          <w:sz w:val="26"/>
          <w:szCs w:val="26"/>
        </w:rPr>
      </w:pPr>
    </w:p>
    <w:p w:rsidR="00253816" w:rsidRPr="00FB0556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В администрацию Ипатовского муниципального округа Ставропольского края поступило заявление </w:t>
      </w:r>
      <w:r w:rsidR="00FB0556" w:rsidRPr="00FB0556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FB0556" w:rsidRPr="00FB0556">
        <w:rPr>
          <w:sz w:val="26"/>
          <w:szCs w:val="26"/>
        </w:rPr>
        <w:t>Дугинец</w:t>
      </w:r>
      <w:proofErr w:type="spellEnd"/>
      <w:r w:rsidR="00FB0556" w:rsidRPr="00FB0556">
        <w:rPr>
          <w:sz w:val="26"/>
          <w:szCs w:val="26"/>
        </w:rPr>
        <w:t xml:space="preserve"> Л.С. от 01 марта 2024 г. № 03-01-2644</w:t>
      </w:r>
      <w:r w:rsidR="00FB0556" w:rsidRPr="00FB0556">
        <w:rPr>
          <w:sz w:val="26"/>
          <w:szCs w:val="26"/>
        </w:rPr>
        <w:t xml:space="preserve"> </w:t>
      </w:r>
      <w:r w:rsidR="00FB0556" w:rsidRPr="00FB0556">
        <w:rPr>
          <w:sz w:val="26"/>
          <w:szCs w:val="26"/>
        </w:rPr>
        <w:t xml:space="preserve">о заключении договора безвозмездного пользования нежилым помещением </w:t>
      </w:r>
      <w:r w:rsidR="00FB0556" w:rsidRPr="00FB0556">
        <w:rPr>
          <w:sz w:val="26"/>
          <w:szCs w:val="26"/>
        </w:rPr>
        <w:t xml:space="preserve">на </w:t>
      </w:r>
      <w:r w:rsidR="00FB0556" w:rsidRPr="00FB0556">
        <w:rPr>
          <w:sz w:val="26"/>
          <w:szCs w:val="26"/>
        </w:rPr>
        <w:t xml:space="preserve">нежилое помещение, находящееся в нежилых помещениях с кадастровым номером 26:02:104219:176, номер на поэтажном плане 12, площадью 31,2 </w:t>
      </w:r>
      <w:proofErr w:type="spellStart"/>
      <w:r w:rsidR="00FB0556" w:rsidRPr="00FB0556">
        <w:rPr>
          <w:sz w:val="26"/>
          <w:szCs w:val="26"/>
        </w:rPr>
        <w:t>кв.м</w:t>
      </w:r>
      <w:proofErr w:type="spellEnd"/>
      <w:r w:rsidR="00FB0556" w:rsidRPr="00FB0556">
        <w:rPr>
          <w:sz w:val="26"/>
          <w:szCs w:val="26"/>
        </w:rPr>
        <w:t xml:space="preserve">, расположенное по адресу: Ставропольский край, р-н Ипатовский, г. Ипатово,  </w:t>
      </w:r>
      <w:bookmarkStart w:id="0" w:name="_GoBack"/>
      <w:bookmarkEnd w:id="0"/>
      <w:r w:rsidR="00FB0556" w:rsidRPr="00FB0556">
        <w:rPr>
          <w:sz w:val="26"/>
          <w:szCs w:val="26"/>
        </w:rPr>
        <w:t xml:space="preserve">ул. Ленина, 112, закрепленное на праве оперативного управления за муниципальным бюджетным образовательным учреждением дополнительного образования «Детская школа искусств» Ипатовского района </w:t>
      </w:r>
      <w:r w:rsidR="00FB0556" w:rsidRPr="00FB0556">
        <w:rPr>
          <w:sz w:val="26"/>
          <w:szCs w:val="26"/>
        </w:rPr>
        <w:t xml:space="preserve">Ставропольского края, </w:t>
      </w:r>
      <w:r w:rsidR="00FB0556" w:rsidRPr="00FB0556">
        <w:rPr>
          <w:sz w:val="26"/>
          <w:szCs w:val="26"/>
        </w:rPr>
        <w:t>для использования при проведении выборов Президента Российской Федерации Ипатовского муниципального округа Ставропольского края с 15-17 марта 2024</w:t>
      </w:r>
      <w:r w:rsidR="00FB0556" w:rsidRPr="00FB0556">
        <w:rPr>
          <w:sz w:val="26"/>
          <w:szCs w:val="26"/>
        </w:rPr>
        <w:t>.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В соответствии со статьей 17.1. Федерального закона от 26 июля 2006 г.                           № 135-ФЗ «О защите конкуренции», п.16 ст.20 Федерального закона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B0556">
        <w:rPr>
          <w:sz w:val="26"/>
          <w:szCs w:val="26"/>
        </w:rPr>
        <w:t xml:space="preserve"> 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                      № 172, предусмотрено принятие постановления администрации Ипатовского муниципального округа Ставропольского края о </w:t>
      </w:r>
      <w:r w:rsidRPr="00FB055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FB0556" w:rsidRPr="00FB0556" w:rsidRDefault="00FB0556" w:rsidP="00FB0556">
      <w:pPr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FB0556" w:rsidRPr="00FB0556" w:rsidRDefault="00FB0556" w:rsidP="00FB0556">
      <w:pPr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FB0556" w:rsidRPr="00FB0556" w:rsidRDefault="00FB0556" w:rsidP="00FB055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055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FB055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FB0556">
        <w:rPr>
          <w:rFonts w:ascii="Times New Roman" w:hAnsi="Times New Roman" w:cs="Times New Roman"/>
          <w:sz w:val="26"/>
          <w:szCs w:val="26"/>
        </w:rPr>
        <w:t>. № 683-р.</w:t>
      </w:r>
    </w:p>
    <w:p w:rsidR="00FB0556" w:rsidRPr="00FB0556" w:rsidRDefault="00FB0556" w:rsidP="00FB055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0556">
        <w:rPr>
          <w:rFonts w:ascii="Times New Roman" w:hAnsi="Times New Roman" w:cs="Times New Roman"/>
          <w:sz w:val="26"/>
          <w:szCs w:val="26"/>
        </w:rPr>
        <w:t xml:space="preserve"> 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FB0556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FB0556">
        <w:rPr>
          <w:rFonts w:ascii="Times New Roman" w:hAnsi="Times New Roman" w:cs="Times New Roman"/>
          <w:sz w:val="26"/>
          <w:szCs w:val="26"/>
        </w:rPr>
        <w:t>.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 Прилагаемый документ размещается для </w:t>
      </w:r>
      <w:r w:rsidRPr="00FB055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0556" w:rsidRPr="00FB0556" w:rsidRDefault="00FB0556" w:rsidP="00FB0556">
      <w:pPr>
        <w:spacing w:line="240" w:lineRule="exact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Начальник отдела имущественных </w:t>
      </w:r>
    </w:p>
    <w:p w:rsidR="00FB0556" w:rsidRPr="00FB0556" w:rsidRDefault="00FB0556" w:rsidP="00FB0556">
      <w:pPr>
        <w:spacing w:line="240" w:lineRule="exact"/>
        <w:jc w:val="both"/>
        <w:rPr>
          <w:sz w:val="26"/>
          <w:szCs w:val="26"/>
        </w:rPr>
      </w:pPr>
      <w:proofErr w:type="gramStart"/>
      <w:r w:rsidRPr="00FB0556">
        <w:rPr>
          <w:sz w:val="26"/>
          <w:szCs w:val="26"/>
        </w:rPr>
        <w:t>и</w:t>
      </w:r>
      <w:proofErr w:type="gramEnd"/>
      <w:r w:rsidRPr="00FB0556">
        <w:rPr>
          <w:sz w:val="26"/>
          <w:szCs w:val="26"/>
        </w:rPr>
        <w:t xml:space="preserve"> земельных отношений </w:t>
      </w:r>
    </w:p>
    <w:p w:rsidR="00FB0556" w:rsidRPr="00FB0556" w:rsidRDefault="00FB0556" w:rsidP="00FB0556">
      <w:pPr>
        <w:spacing w:line="240" w:lineRule="exact"/>
        <w:jc w:val="both"/>
        <w:rPr>
          <w:sz w:val="26"/>
          <w:szCs w:val="26"/>
        </w:rPr>
      </w:pPr>
      <w:proofErr w:type="gramStart"/>
      <w:r w:rsidRPr="00FB0556">
        <w:rPr>
          <w:sz w:val="26"/>
          <w:szCs w:val="26"/>
        </w:rPr>
        <w:t>администрации</w:t>
      </w:r>
      <w:proofErr w:type="gramEnd"/>
      <w:r w:rsidRPr="00FB0556">
        <w:rPr>
          <w:sz w:val="26"/>
          <w:szCs w:val="26"/>
        </w:rPr>
        <w:t xml:space="preserve"> Ипатовского </w:t>
      </w:r>
    </w:p>
    <w:p w:rsidR="00FB0556" w:rsidRPr="00EE78D2" w:rsidRDefault="00FB0556" w:rsidP="00FB0556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муниципального</w:t>
      </w:r>
      <w:proofErr w:type="gramEnd"/>
      <w:r w:rsidRPr="00EE78D2">
        <w:rPr>
          <w:sz w:val="27"/>
          <w:szCs w:val="27"/>
        </w:rPr>
        <w:t xml:space="preserve"> округа </w:t>
      </w:r>
    </w:p>
    <w:p w:rsidR="00FB0556" w:rsidRPr="00EE78D2" w:rsidRDefault="00FB0556" w:rsidP="00FB0556">
      <w:pPr>
        <w:spacing w:line="240" w:lineRule="exact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Ставропольского края                                                                      </w:t>
      </w:r>
      <w:r>
        <w:rPr>
          <w:sz w:val="27"/>
          <w:szCs w:val="27"/>
        </w:rPr>
        <w:t xml:space="preserve">      </w:t>
      </w:r>
      <w:r w:rsidRPr="00EE78D2">
        <w:rPr>
          <w:sz w:val="27"/>
          <w:szCs w:val="27"/>
        </w:rPr>
        <w:t xml:space="preserve">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86795C"/>
    <w:rsid w:val="00A52083"/>
    <w:rsid w:val="00C66866"/>
    <w:rsid w:val="00D04A83"/>
    <w:rsid w:val="00D1406C"/>
    <w:rsid w:val="00E06CF5"/>
    <w:rsid w:val="00E50DCF"/>
    <w:rsid w:val="00EC0384"/>
    <w:rsid w:val="00FB0556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FB055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B0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2024-03-06T08:06:00Z</cp:lastPrinted>
  <dcterms:created xsi:type="dcterms:W3CDTF">2024-01-30T07:07:00Z</dcterms:created>
  <dcterms:modified xsi:type="dcterms:W3CDTF">2024-03-06T08:06:00Z</dcterms:modified>
</cp:coreProperties>
</file>