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1B3BD3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D32B52" w:rsidRPr="00D32B5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hyperlink w:anchor="P34" w:history="1">
        <w:r w:rsidR="00D32B52" w:rsidRPr="00D32B5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D32B52" w:rsidRPr="00D32B52">
        <w:rPr>
          <w:rFonts w:ascii="Times New Roman" w:hAnsi="Times New Roman" w:cs="Times New Roman"/>
          <w:color w:val="000000"/>
          <w:sz w:val="28"/>
          <w:szCs w:val="28"/>
        </w:rPr>
        <w:t xml:space="preserve"> о дорожной деятельности в отношении автомобильных дорог местного значения в границах Ипатовского муниципального округа Ставропольского края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26.02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04.03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муниципального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округа Ставропольского края;</w:t>
      </w:r>
    </w:p>
    <w:p w:rsidR="00160A8A" w:rsidRPr="00160A8A" w:rsidRDefault="00D32B52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hyperlink r:id="rId5" w:history="1">
        <w:r w:rsidR="00D32B52" w:rsidRPr="00D32B52">
          <w:rPr>
            <w:rStyle w:val="a7"/>
            <w:rFonts w:ascii="Times New Roman" w:eastAsia="Calibri" w:hAnsi="Times New Roman" w:cs="Times New Roman"/>
            <w:sz w:val="28"/>
            <w:szCs w:val="28"/>
            <w:lang w:eastAsia="ru-RU" w:bidi="ar-SA"/>
          </w:rPr>
          <w:t>admipatovo@yandex.ru</w:t>
        </w:r>
      </w:hyperlink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  <w:bookmarkStart w:id="0" w:name="_GoBack"/>
      <w:bookmarkEnd w:id="0"/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4F6F50"/>
    <w:rsid w:val="00724CA8"/>
    <w:rsid w:val="009509FB"/>
    <w:rsid w:val="009B1318"/>
    <w:rsid w:val="00A84E82"/>
    <w:rsid w:val="00B52698"/>
    <w:rsid w:val="00B903CA"/>
    <w:rsid w:val="00BB5B93"/>
    <w:rsid w:val="00C726A5"/>
    <w:rsid w:val="00C87DFD"/>
    <w:rsid w:val="00CB23BC"/>
    <w:rsid w:val="00D32B52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A7D1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character" w:styleId="a7">
    <w:name w:val="Hyperlink"/>
    <w:basedOn w:val="a0"/>
    <w:uiPriority w:val="99"/>
    <w:unhideWhenUsed/>
    <w:rsid w:val="00D3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2021-02-11T11:24:00Z</cp:lastPrinted>
  <dcterms:created xsi:type="dcterms:W3CDTF">2020-12-25T13:00:00Z</dcterms:created>
  <dcterms:modified xsi:type="dcterms:W3CDTF">2024-02-26T08:27:00Z</dcterms:modified>
</cp:coreProperties>
</file>