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890390" w:rsidRDefault="0060423D" w:rsidP="00890390">
      <w:pPr>
        <w:tabs>
          <w:tab w:val="left" w:pos="709"/>
          <w:tab w:val="left" w:pos="1276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890390" w:rsidRPr="00D9629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90390">
        <w:rPr>
          <w:rFonts w:ascii="Times New Roman" w:eastAsia="Calibri" w:hAnsi="Times New Roman" w:cs="Times New Roman"/>
          <w:bCs/>
          <w:sz w:val="28"/>
          <w:szCs w:val="28"/>
        </w:rPr>
        <w:t>Ипатовского</w:t>
      </w:r>
      <w:proofErr w:type="spellEnd"/>
      <w:r w:rsidR="00890390" w:rsidRPr="00D962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0390" w:rsidRPr="0055270B">
        <w:rPr>
          <w:rFonts w:ascii="Times New Roman" w:eastAsia="Calibri" w:hAnsi="Times New Roman" w:cs="Times New Roman"/>
          <w:bCs/>
          <w:sz w:val="28"/>
          <w:szCs w:val="28"/>
        </w:rPr>
        <w:t>городского о</w:t>
      </w:r>
      <w:r w:rsidR="00890390">
        <w:rPr>
          <w:rFonts w:ascii="Times New Roman" w:eastAsia="Calibri" w:hAnsi="Times New Roman" w:cs="Times New Roman"/>
          <w:bCs/>
          <w:sz w:val="28"/>
          <w:szCs w:val="28"/>
        </w:rPr>
        <w:t>круга Ставропольского края от 24 марта 2023 года № 327</w:t>
      </w:r>
      <w:r w:rsidR="00890390" w:rsidRPr="005527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0390" w:rsidRPr="0055270B">
        <w:rPr>
          <w:rFonts w:ascii="Times New Roman" w:eastAsia="Calibri" w:hAnsi="Times New Roman" w:cs="Times New Roman"/>
          <w:sz w:val="28"/>
          <w:szCs w:val="28"/>
        </w:rPr>
        <w:t>«</w:t>
      </w:r>
      <w:r w:rsidR="00890390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 w:rsidR="00890390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б утверждении Порядка </w:t>
      </w:r>
      <w:r w:rsidR="00890390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</w:t>
      </w:r>
      <w:r w:rsidR="00890390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тного самоуправления </w:t>
      </w:r>
      <w:proofErr w:type="spellStart"/>
      <w:r w:rsidR="00890390">
        <w:rPr>
          <w:rFonts w:ascii="Times New Roman" w:eastAsia="Calibri" w:hAnsi="Times New Roman" w:cs="Times New Roman"/>
          <w:color w:val="1A1A1A"/>
          <w:sz w:val="28"/>
          <w:szCs w:val="28"/>
        </w:rPr>
        <w:t>Ипатовского</w:t>
      </w:r>
      <w:proofErr w:type="spellEnd"/>
      <w:r w:rsidR="00890390"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городского округа Ставропольского края, о форме и сроках формирования отчета об их исполнении»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43A" w:rsidRDefault="00BA443A" w:rsidP="0071314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890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Pr="00890390" w:rsidRDefault="00890390" w:rsidP="0089039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Pr="00D9629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Ипатовского</w:t>
      </w:r>
      <w:proofErr w:type="spellEnd"/>
      <w:r w:rsidRPr="00D962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270B">
        <w:rPr>
          <w:rFonts w:ascii="Times New Roman" w:eastAsia="Calibri" w:hAnsi="Times New Roman" w:cs="Times New Roman"/>
          <w:bCs/>
          <w:sz w:val="28"/>
          <w:szCs w:val="28"/>
        </w:rPr>
        <w:t>городского о</w:t>
      </w:r>
      <w:r>
        <w:rPr>
          <w:rFonts w:ascii="Times New Roman" w:eastAsia="Calibri" w:hAnsi="Times New Roman" w:cs="Times New Roman"/>
          <w:bCs/>
          <w:sz w:val="28"/>
          <w:szCs w:val="28"/>
        </w:rPr>
        <w:t>круга Ставропольского края от 24 марта 2023 года № 327</w:t>
      </w:r>
      <w:r w:rsidRPr="005527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270B">
        <w:rPr>
          <w:rFonts w:ascii="Times New Roman" w:eastAsia="Calibri" w:hAnsi="Times New Roman" w:cs="Times New Roman"/>
          <w:sz w:val="28"/>
          <w:szCs w:val="28"/>
        </w:rPr>
        <w:t>«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б утверждении Порядка </w:t>
      </w:r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eastAsia="Calibri" w:hAnsi="Times New Roman" w:cs="Times New Roman"/>
          <w:color w:val="1A1A1A"/>
          <w:sz w:val="28"/>
          <w:szCs w:val="28"/>
        </w:rPr>
        <w:t>Ипатовского</w:t>
      </w:r>
      <w:proofErr w:type="spellEnd"/>
      <w:r w:rsidRPr="0055270B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городского округа Ставропольского края, о форме и сроках формирования отчета об их исполнении»</w:t>
      </w:r>
      <w:r w:rsidR="00713140" w:rsidRPr="00713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C06E68">
        <w:rPr>
          <w:rStyle w:val="a4"/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</w:t>
      </w:r>
      <w:r w:rsidRPr="0055270B">
        <w:rPr>
          <w:rFonts w:ascii="Times New Roman" w:eastAsia="Calibri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 </w:t>
      </w:r>
      <w:r w:rsidRPr="005527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5270B">
        <w:rPr>
          <w:rFonts w:ascii="Times New Roman" w:eastAsia="Calibri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55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890390" w:rsidRDefault="00890390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90390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7131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3F23ED"/>
    <w:rsid w:val="004A3A39"/>
    <w:rsid w:val="005334F9"/>
    <w:rsid w:val="0060423D"/>
    <w:rsid w:val="006441A7"/>
    <w:rsid w:val="006B17FC"/>
    <w:rsid w:val="007029BB"/>
    <w:rsid w:val="00713140"/>
    <w:rsid w:val="00843190"/>
    <w:rsid w:val="00845ACA"/>
    <w:rsid w:val="00890390"/>
    <w:rsid w:val="008B34EF"/>
    <w:rsid w:val="00922E58"/>
    <w:rsid w:val="00940746"/>
    <w:rsid w:val="00A80371"/>
    <w:rsid w:val="00B01126"/>
    <w:rsid w:val="00B11A83"/>
    <w:rsid w:val="00B871BA"/>
    <w:rsid w:val="00BA443A"/>
    <w:rsid w:val="00C25268"/>
    <w:rsid w:val="00CD3F02"/>
    <w:rsid w:val="00CF628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2023-11-10T07:37:00Z</cp:lastPrinted>
  <dcterms:created xsi:type="dcterms:W3CDTF">2021-09-01T13:26:00Z</dcterms:created>
  <dcterms:modified xsi:type="dcterms:W3CDTF">2024-02-13T07:27:00Z</dcterms:modified>
</cp:coreProperties>
</file>