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F55C52" w:rsidRPr="00E476C0" w:rsidRDefault="0060423D" w:rsidP="001924E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 w:rsidR="00713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55C52">
        <w:rPr>
          <w:rFonts w:ascii="Times New Roman" w:hAnsi="Times New Roman"/>
          <w:sz w:val="28"/>
          <w:szCs w:val="28"/>
        </w:rPr>
        <w:t>«</w:t>
      </w:r>
      <w:r w:rsidR="001924EF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2 </w:t>
      </w:r>
      <w:r w:rsidR="001924EF" w:rsidRPr="00253276">
        <w:rPr>
          <w:rFonts w:ascii="Times New Roman" w:hAnsi="Times New Roman" w:cs="Times New Roman"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="001924EF" w:rsidRPr="00253276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</w:t>
      </w:r>
      <w:proofErr w:type="spellStart"/>
      <w:r w:rsidR="001924EF" w:rsidRPr="0025327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1924EF" w:rsidRPr="00253276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</w:t>
      </w:r>
      <w:bookmarkEnd w:id="0"/>
      <w:r w:rsidR="001924EF">
        <w:rPr>
          <w:rFonts w:ascii="Times New Roman" w:hAnsi="Times New Roman" w:cs="Times New Roman"/>
          <w:sz w:val="28"/>
          <w:szCs w:val="28"/>
        </w:rPr>
        <w:t>, утвержденного</w:t>
      </w:r>
      <w:r w:rsidR="001924EF" w:rsidRPr="00E476C0">
        <w:rPr>
          <w:rFonts w:ascii="Times New Roman" w:hAnsi="Times New Roman" w:cs="Times New Roman"/>
          <w:sz w:val="28"/>
          <w:szCs w:val="28"/>
        </w:rPr>
        <w:t xml:space="preserve">  </w:t>
      </w:r>
      <w:r w:rsidR="001924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1924E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924E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22 декабря 2023 г. № 1690</w:t>
      </w:r>
      <w:r w:rsidR="00F55C52">
        <w:rPr>
          <w:rFonts w:ascii="Times New Roman" w:hAnsi="Times New Roman" w:cs="Times New Roman"/>
          <w:sz w:val="28"/>
          <w:szCs w:val="28"/>
        </w:rPr>
        <w:t>»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43A" w:rsidRDefault="00BA443A" w:rsidP="001924EF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C52" w:rsidRPr="001924EF" w:rsidRDefault="0060423D" w:rsidP="001924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>постановления адми</w:t>
      </w:r>
      <w:r w:rsidR="00713140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1924EF">
        <w:rPr>
          <w:rFonts w:ascii="Times New Roman" w:hAnsi="Times New Roman"/>
          <w:sz w:val="28"/>
          <w:szCs w:val="28"/>
        </w:rPr>
        <w:t>«</w:t>
      </w:r>
      <w:r w:rsidR="001924EF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2 </w:t>
      </w:r>
      <w:r w:rsidR="001924EF" w:rsidRPr="00253276">
        <w:rPr>
          <w:rFonts w:ascii="Times New Roman" w:hAnsi="Times New Roman" w:cs="Times New Roman"/>
          <w:sz w:val="28"/>
          <w:szCs w:val="28"/>
        </w:rPr>
        <w:t xml:space="preserve">порядка определения нормативных затрат на оказание муниципальной услуги «Реализация дополнительных </w:t>
      </w:r>
      <w:proofErr w:type="spellStart"/>
      <w:r w:rsidR="001924EF" w:rsidRPr="0025327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1924EF" w:rsidRPr="00253276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</w:t>
      </w:r>
      <w:r w:rsidR="001924EF">
        <w:rPr>
          <w:rFonts w:ascii="Times New Roman" w:hAnsi="Times New Roman" w:cs="Times New Roman"/>
          <w:sz w:val="28"/>
          <w:szCs w:val="28"/>
        </w:rPr>
        <w:t>, утвержденного</w:t>
      </w:r>
      <w:r w:rsidR="001924EF" w:rsidRPr="00E476C0">
        <w:rPr>
          <w:rFonts w:ascii="Times New Roman" w:hAnsi="Times New Roman" w:cs="Times New Roman"/>
          <w:sz w:val="28"/>
          <w:szCs w:val="28"/>
        </w:rPr>
        <w:t xml:space="preserve">  </w:t>
      </w:r>
      <w:r w:rsidR="001924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1924E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924E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22 декабря 2023 г. № 1690»</w:t>
      </w:r>
      <w:r w:rsidR="001924EF" w:rsidRPr="00E476C0">
        <w:rPr>
          <w:rFonts w:ascii="Times New Roman" w:hAnsi="Times New Roman" w:cs="Times New Roman"/>
          <w:sz w:val="28"/>
          <w:szCs w:val="28"/>
        </w:rPr>
        <w:t xml:space="preserve">  </w:t>
      </w:r>
      <w:r w:rsidR="00713140" w:rsidRPr="00713140">
        <w:rPr>
          <w:rFonts w:ascii="Times New Roman" w:hAnsi="Times New Roman" w:cs="Times New Roman"/>
          <w:sz w:val="28"/>
          <w:szCs w:val="28"/>
        </w:rPr>
        <w:t xml:space="preserve"> </w:t>
      </w:r>
      <w:r w:rsidR="00CD3F02">
        <w:rPr>
          <w:rFonts w:ascii="Times New Roman" w:hAnsi="Times New Roman"/>
          <w:bCs/>
          <w:sz w:val="28"/>
          <w:szCs w:val="28"/>
        </w:rPr>
        <w:t>разработан на</w:t>
      </w:r>
      <w:r w:rsidR="00713140" w:rsidRPr="0045041C">
        <w:rPr>
          <w:rFonts w:ascii="Times New Roman" w:hAnsi="Times New Roman"/>
          <w:bCs/>
          <w:sz w:val="28"/>
          <w:szCs w:val="28"/>
        </w:rPr>
        <w:t xml:space="preserve"> основании приказа Министерства просвещени</w:t>
      </w:r>
      <w:r w:rsidR="00B11A83">
        <w:rPr>
          <w:rFonts w:ascii="Times New Roman" w:hAnsi="Times New Roman"/>
          <w:bCs/>
          <w:sz w:val="28"/>
          <w:szCs w:val="28"/>
        </w:rPr>
        <w:t xml:space="preserve">я Российской Федерации от </w:t>
      </w:r>
      <w:proofErr w:type="spellStart"/>
      <w:proofErr w:type="gramStart"/>
      <w:r w:rsidR="001924EF">
        <w:rPr>
          <w:rFonts w:ascii="Times New Roman" w:hAnsi="Times New Roman"/>
          <w:bCs/>
          <w:sz w:val="28"/>
          <w:szCs w:val="28"/>
        </w:rPr>
        <w:t>от</w:t>
      </w:r>
      <w:proofErr w:type="spellEnd"/>
      <w:proofErr w:type="gramEnd"/>
      <w:r w:rsidR="001924EF">
        <w:rPr>
          <w:rFonts w:ascii="Times New Roman" w:hAnsi="Times New Roman"/>
          <w:bCs/>
          <w:sz w:val="28"/>
          <w:szCs w:val="28"/>
        </w:rPr>
        <w:t xml:space="preserve"> 22 сентября 2021 г. № 662 «</w:t>
      </w:r>
      <w:proofErr w:type="gramStart"/>
      <w:r w:rsidR="001924EF" w:rsidRPr="0045041C">
        <w:rPr>
          <w:rFonts w:ascii="Times New Roman" w:hAnsi="Times New Roman"/>
          <w:bCs/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</w:r>
      <w:proofErr w:type="gramEnd"/>
      <w:r w:rsidR="001924EF" w:rsidRPr="0045041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924EF" w:rsidRPr="0045041C">
        <w:rPr>
          <w:rFonts w:ascii="Times New Roman" w:hAnsi="Times New Roman"/>
          <w:bCs/>
          <w:sz w:val="28"/>
          <w:szCs w:val="28"/>
        </w:rPr>
        <w:t>на оказание государственных (муниципальных) услуг (выполнение работ) государствен</w:t>
      </w:r>
      <w:r w:rsidR="001924EF">
        <w:rPr>
          <w:rFonts w:ascii="Times New Roman" w:hAnsi="Times New Roman"/>
          <w:bCs/>
          <w:sz w:val="28"/>
          <w:szCs w:val="28"/>
        </w:rPr>
        <w:t>ным (муниципальным) учреждением»</w:t>
      </w:r>
      <w:r w:rsidR="001924EF" w:rsidRPr="0045041C">
        <w:rPr>
          <w:rFonts w:ascii="Times New Roman" w:hAnsi="Times New Roman"/>
          <w:bCs/>
          <w:sz w:val="28"/>
          <w:szCs w:val="28"/>
        </w:rPr>
        <w:t xml:space="preserve">, </w:t>
      </w:r>
      <w:r w:rsidR="001924EF">
        <w:rPr>
          <w:rFonts w:ascii="Times New Roman" w:hAnsi="Times New Roman"/>
          <w:bCs/>
          <w:sz w:val="28"/>
          <w:szCs w:val="28"/>
        </w:rPr>
        <w:t>постановлениями</w:t>
      </w:r>
      <w:r w:rsidR="001924EF" w:rsidRPr="0045041C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 w:rsidR="001924EF" w:rsidRPr="00872238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1924EF" w:rsidRPr="0087223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1924EF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от 15 февраля 2023 г. № 184 «Об организации оказания муниципальных услуг в социальной сфере при формировании муниципального  социального заказа на оказание муниципальных услуг в социальной сфере на территории </w:t>
      </w:r>
      <w:proofErr w:type="spellStart"/>
      <w:r w:rsidR="001924EF" w:rsidRPr="00872238">
        <w:rPr>
          <w:rFonts w:ascii="Times New Roman" w:hAnsi="Times New Roman" w:cs="Times New Roman"/>
          <w:sz w:val="28"/>
          <w:szCs w:val="28"/>
          <w:lang w:eastAsia="ar-SA"/>
        </w:rPr>
        <w:t>Ипатовского</w:t>
      </w:r>
      <w:proofErr w:type="spellEnd"/>
      <w:r w:rsidR="001924EF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края», </w:t>
      </w:r>
      <w:r w:rsidR="001924EF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1924EF" w:rsidRPr="00872238">
        <w:rPr>
          <w:rFonts w:ascii="Times New Roman" w:hAnsi="Times New Roman" w:cs="Times New Roman"/>
          <w:sz w:val="28"/>
          <w:szCs w:val="28"/>
          <w:lang w:eastAsia="ar-SA"/>
        </w:rPr>
        <w:t>24 марта 2023 г. № 327  «Об утверждении  Порядка формирования</w:t>
      </w:r>
      <w:proofErr w:type="gramEnd"/>
      <w:r w:rsidR="001924EF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924EF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1924EF" w:rsidRPr="00872238">
        <w:rPr>
          <w:rFonts w:ascii="Times New Roman" w:hAnsi="Times New Roman" w:cs="Times New Roman"/>
          <w:sz w:val="28"/>
          <w:szCs w:val="28"/>
          <w:lang w:eastAsia="ar-SA"/>
        </w:rPr>
        <w:t>Ипатовского</w:t>
      </w:r>
      <w:proofErr w:type="spellEnd"/>
      <w:r w:rsidR="001924EF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края, о форме и сроках формирования отчета об их исполнении»</w:t>
      </w:r>
      <w:r w:rsidR="001924EF">
        <w:rPr>
          <w:rFonts w:ascii="Times New Roman" w:hAnsi="Times New Roman"/>
          <w:sz w:val="28"/>
          <w:szCs w:val="28"/>
          <w:lang w:eastAsia="ar-SA"/>
        </w:rPr>
        <w:t xml:space="preserve">, от 30 августа </w:t>
      </w:r>
      <w:r w:rsidR="001924EF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1924EF">
        <w:rPr>
          <w:rFonts w:ascii="Times New Roman" w:hAnsi="Times New Roman"/>
          <w:sz w:val="28"/>
          <w:szCs w:val="28"/>
          <w:lang w:eastAsia="ar-SA"/>
        </w:rPr>
        <w:t>23 г. № 1156</w:t>
      </w:r>
      <w:r w:rsidR="001924EF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1924EF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</w:t>
      </w:r>
      <w:proofErr w:type="gramEnd"/>
      <w:r w:rsidR="001924EF" w:rsidRPr="006009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1924EF" w:rsidRPr="0060094B">
        <w:rPr>
          <w:rFonts w:ascii="Times New Roman" w:hAnsi="Times New Roman"/>
          <w:sz w:val="28"/>
          <w:szCs w:val="28"/>
          <w:lang w:eastAsia="ar-SA"/>
        </w:rPr>
        <w:lastRenderedPageBreak/>
        <w:t>муниципальных услуг в социальной сфере в соответствии с социальным сертификатом</w:t>
      </w:r>
      <w:r w:rsidR="001924EF">
        <w:rPr>
          <w:rFonts w:ascii="Times New Roman" w:hAnsi="Times New Roman"/>
          <w:sz w:val="28"/>
          <w:szCs w:val="28"/>
          <w:lang w:eastAsia="ar-SA"/>
        </w:rPr>
        <w:t xml:space="preserve">», от 28 сентября </w:t>
      </w:r>
      <w:r w:rsidR="001924EF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1924EF">
        <w:rPr>
          <w:rFonts w:ascii="Times New Roman" w:hAnsi="Times New Roman"/>
          <w:sz w:val="28"/>
          <w:szCs w:val="28"/>
          <w:lang w:eastAsia="ar-SA"/>
        </w:rPr>
        <w:t xml:space="preserve">23 г. </w:t>
      </w:r>
      <w:proofErr w:type="gramEnd"/>
      <w:r w:rsidR="001924EF">
        <w:rPr>
          <w:rFonts w:ascii="Times New Roman" w:hAnsi="Times New Roman"/>
          <w:sz w:val="28"/>
          <w:szCs w:val="28"/>
          <w:lang w:eastAsia="ar-SA"/>
        </w:rPr>
        <w:t>№ 1304</w:t>
      </w:r>
      <w:r w:rsidR="001924EF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1924EF"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1924EF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1924EF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1924EF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1924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1924E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924E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F55C52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1" w:name="_GoBack"/>
      <w:bookmarkEnd w:id="1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Начальник отдела образования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F55C52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13140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95FE6"/>
    <w:rsid w:val="001277A1"/>
    <w:rsid w:val="001924EF"/>
    <w:rsid w:val="001D21B2"/>
    <w:rsid w:val="0021240A"/>
    <w:rsid w:val="003F23ED"/>
    <w:rsid w:val="004A3A39"/>
    <w:rsid w:val="005334F9"/>
    <w:rsid w:val="0060423D"/>
    <w:rsid w:val="006441A7"/>
    <w:rsid w:val="006B17FC"/>
    <w:rsid w:val="007029BB"/>
    <w:rsid w:val="00713140"/>
    <w:rsid w:val="00843190"/>
    <w:rsid w:val="00845ACA"/>
    <w:rsid w:val="008B34EF"/>
    <w:rsid w:val="00922E58"/>
    <w:rsid w:val="00940746"/>
    <w:rsid w:val="00A80371"/>
    <w:rsid w:val="00B01126"/>
    <w:rsid w:val="00B11A83"/>
    <w:rsid w:val="00B871BA"/>
    <w:rsid w:val="00BA443A"/>
    <w:rsid w:val="00C25268"/>
    <w:rsid w:val="00CD3F02"/>
    <w:rsid w:val="00D61783"/>
    <w:rsid w:val="00E07940"/>
    <w:rsid w:val="00E33659"/>
    <w:rsid w:val="00E90796"/>
    <w:rsid w:val="00EE3EF8"/>
    <w:rsid w:val="00EF6676"/>
    <w:rsid w:val="00F33709"/>
    <w:rsid w:val="00F55C52"/>
    <w:rsid w:val="00FB0F16"/>
    <w:rsid w:val="00FE7641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2024-01-15T06:54:00Z</cp:lastPrinted>
  <dcterms:created xsi:type="dcterms:W3CDTF">2021-09-01T13:26:00Z</dcterms:created>
  <dcterms:modified xsi:type="dcterms:W3CDTF">2024-01-15T06:56:00Z</dcterms:modified>
</cp:coreProperties>
</file>