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6A" w:rsidRDefault="00761E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622E6A" w:rsidRDefault="00761E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622E6A" w:rsidRDefault="00761E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нормативного правового акта администрации</w:t>
      </w:r>
    </w:p>
    <w:p w:rsidR="00622E6A" w:rsidRDefault="00761E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622E6A" w:rsidRDefault="00622E6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2E6A" w:rsidRDefault="00761ED7">
      <w:pPr>
        <w:pStyle w:val="ConsPlusNormal"/>
        <w:numPr>
          <w:ilvl w:val="0"/>
          <w:numId w:val="1"/>
        </w:numPr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622E6A" w:rsidRDefault="00622E6A">
      <w:pPr>
        <w:pStyle w:val="ConsPlusNormal"/>
        <w:spacing w:line="240" w:lineRule="exact"/>
        <w:ind w:left="1080"/>
        <w:outlineLvl w:val="2"/>
        <w:rPr>
          <w:rFonts w:ascii="Times New Roman" w:hAnsi="Times New Roman" w:cs="Times New Roman"/>
          <w:sz w:val="28"/>
          <w:szCs w:val="28"/>
        </w:rPr>
      </w:pPr>
    </w:p>
    <w:p w:rsidR="00622E6A" w:rsidRDefault="00761ED7">
      <w:pPr>
        <w:pStyle w:val="ConsPlusNormal"/>
        <w:numPr>
          <w:ilvl w:val="0"/>
          <w:numId w:val="2"/>
        </w:numPr>
        <w:jc w:val="both"/>
        <w:outlineLvl w:val="2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Отдел  сельского хозяйства, охраны окружающей среды, гражданской обороны, чрезвычайной ситуации и антитеррора администрации Ипатовского городского округа Ставропольского края</w:t>
      </w:r>
    </w:p>
    <w:p w:rsidR="00622E6A" w:rsidRDefault="00761ED7">
      <w:pPr>
        <w:pStyle w:val="ConsPlusNormal"/>
        <w:jc w:val="both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</w:rPr>
        <w:t>(Наименование отдела аппарата, отдела (управления, комитета) со статусом юридического</w:t>
      </w:r>
      <w:proofErr w:type="gramEnd"/>
    </w:p>
    <w:p w:rsidR="00622E6A" w:rsidRDefault="00761ED7">
      <w:pPr>
        <w:pStyle w:val="ConsPlusNormal"/>
        <w:jc w:val="both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лица администрации Ипатовского городского округа Ставропольского края - разработчика проекта муниц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пального нормативного правового акта, затрагивающего вопросы осуществления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предпринимательской и иной экономической деятельности (далее соответственно - разработчик    проекта правового акта, проект правового акта):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и краткое наименования, если есть)</w:t>
      </w:r>
    </w:p>
    <w:p w:rsidR="00BD359D" w:rsidRPr="00BD359D" w:rsidRDefault="00761ED7" w:rsidP="00BD359D">
      <w:pPr>
        <w:pStyle w:val="ConsPlusNonforma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359D">
        <w:rPr>
          <w:rFonts w:ascii="Times New Roman" w:hAnsi="Times New Roman" w:cs="Times New Roman"/>
          <w:sz w:val="28"/>
          <w:szCs w:val="28"/>
        </w:rPr>
        <w:t>Вид и наименование проекта правового акта:</w:t>
      </w:r>
      <w:r w:rsidR="00BD359D">
        <w:rPr>
          <w:rFonts w:ascii="Times New Roman" w:hAnsi="Times New Roman" w:cs="Times New Roman"/>
          <w:sz w:val="28"/>
          <w:szCs w:val="28"/>
        </w:rPr>
        <w:t xml:space="preserve">  </w:t>
      </w:r>
      <w:r w:rsidR="003A4A95" w:rsidRPr="003A4A95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 админ</w:t>
      </w:r>
      <w:r w:rsidR="003A4A95" w:rsidRPr="003A4A95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3A4A95" w:rsidRPr="003A4A95">
        <w:rPr>
          <w:rFonts w:ascii="Times New Roman" w:hAnsi="Times New Roman" w:cs="Times New Roman"/>
          <w:i/>
          <w:sz w:val="28"/>
          <w:szCs w:val="28"/>
          <w:u w:val="single"/>
        </w:rPr>
        <w:t>страции Ипатовского городского  округа Ставропольского края</w:t>
      </w:r>
      <w:proofErr w:type="gramStart"/>
      <w:r w:rsidR="003A4A95">
        <w:rPr>
          <w:rFonts w:ascii="Times New Roman" w:hAnsi="Times New Roman" w:cs="Times New Roman"/>
          <w:sz w:val="28"/>
          <w:szCs w:val="28"/>
        </w:rPr>
        <w:t xml:space="preserve">  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proofErr w:type="gramEnd"/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б утве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 xml:space="preserve">ждении </w:t>
      </w:r>
      <w:r w:rsidR="00C4344E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дминистративного регламента предоставления администрацией Ипатовского городского округа Ставропольского края государственной у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луги «Предоставление за счет средств бюджета Ставропольского края грантов в форме субсидий гражданам, ведущим личные подсобные хозяйс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ва, на закладку сада суперинтенсивного типа.</w:t>
      </w:r>
    </w:p>
    <w:p w:rsidR="00622E6A" w:rsidRDefault="00A77C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1ED7">
        <w:rPr>
          <w:rFonts w:ascii="Times New Roman" w:hAnsi="Times New Roman" w:cs="Times New Roman"/>
        </w:rPr>
        <w:t>(место для текстового описания)</w:t>
      </w:r>
    </w:p>
    <w:p w:rsidR="00622E6A" w:rsidRDefault="00761ED7">
      <w:pPr>
        <w:pStyle w:val="ConsPlusNonforma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 Предполагаемая дата вступления в силу муниципального нормативного</w:t>
      </w:r>
      <w:r w:rsidR="00C32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 администрации Ипатовского городского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C32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 затрагивающего вопросы осуществления предпринимательской и иной</w:t>
      </w:r>
      <w:r w:rsidR="00C32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 деятельности (далее - нормативный правовой акт):</w:t>
      </w:r>
    </w:p>
    <w:p w:rsidR="00622E6A" w:rsidRDefault="00761ED7">
      <w:pPr>
        <w:pStyle w:val="ConsPlusNonformat"/>
        <w:jc w:val="both"/>
      </w:pPr>
      <w: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вступает в силу со дня его официального опубликования</w:t>
      </w:r>
    </w:p>
    <w:p w:rsidR="00622E6A" w:rsidRDefault="00761ED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(указывается дата; если положения вводятся в действие в разное время,</w:t>
      </w:r>
      <w:proofErr w:type="gramEnd"/>
    </w:p>
    <w:p w:rsidR="00622E6A" w:rsidRDefault="00761ED7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то это указывается в </w:t>
      </w:r>
      <w:hyperlink w:anchor="P651">
        <w:r>
          <w:rPr>
            <w:rStyle w:val="-"/>
            <w:rFonts w:ascii="Times New Roman" w:hAnsi="Times New Roman" w:cs="Times New Roman"/>
          </w:rPr>
          <w:t>разделе X</w:t>
        </w:r>
      </w:hyperlink>
      <w:r>
        <w:rPr>
          <w:rFonts w:ascii="Times New Roman" w:hAnsi="Times New Roman" w:cs="Times New Roman"/>
        </w:rPr>
        <w:t xml:space="preserve"> сводного отчета)</w:t>
      </w:r>
    </w:p>
    <w:p w:rsidR="00622E6A" w:rsidRDefault="00761ED7" w:rsidP="00BD359D">
      <w:pPr>
        <w:pStyle w:val="ConsPlusNonformat"/>
        <w:numPr>
          <w:ilvl w:val="0"/>
          <w:numId w:val="2"/>
        </w:numPr>
        <w:ind w:left="0" w:firstLine="567"/>
        <w:jc w:val="both"/>
      </w:pPr>
      <w:r w:rsidRPr="00BD359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предлагаемое правовое регулирование: </w:t>
      </w:r>
      <w:r w:rsidRPr="00BD359D">
        <w:rPr>
          <w:rFonts w:ascii="Times New Roman" w:hAnsi="Times New Roman" w:cs="Times New Roman"/>
          <w:i/>
          <w:sz w:val="28"/>
          <w:szCs w:val="28"/>
          <w:u w:val="single"/>
        </w:rPr>
        <w:t>Проектом правового акта предлаг</w:t>
      </w:r>
      <w:r w:rsidRPr="00BD359D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BD359D">
        <w:rPr>
          <w:rFonts w:ascii="Times New Roman" w:hAnsi="Times New Roman" w:cs="Times New Roman"/>
          <w:i/>
          <w:sz w:val="28"/>
          <w:szCs w:val="28"/>
          <w:u w:val="single"/>
        </w:rPr>
        <w:t xml:space="preserve">ется утвердить 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104EF" w:rsidRPr="00BD359D">
        <w:rPr>
          <w:rFonts w:ascii="Times New Roman" w:hAnsi="Times New Roman" w:cs="Times New Roman"/>
          <w:i/>
          <w:sz w:val="28"/>
          <w:szCs w:val="28"/>
          <w:u w:val="single"/>
        </w:rPr>
        <w:t>административный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регламент предоставления админис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рацией Ипатовского городского округа Ставропольского края государстве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ной услуги «Предоставление за счет средств бюджета Ставропольского края грантов в форме субсидий гражданам, ведущим личные подсобные х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BD359D" w:rsidRPr="00BD359D">
        <w:rPr>
          <w:rFonts w:ascii="Times New Roman" w:hAnsi="Times New Roman" w:cs="Times New Roman"/>
          <w:i/>
          <w:sz w:val="28"/>
          <w:szCs w:val="28"/>
          <w:u w:val="single"/>
        </w:rPr>
        <w:t>зяйства, на закладку сада суперинтенсивного типа.</w:t>
      </w:r>
    </w:p>
    <w:p w:rsidR="00622E6A" w:rsidRDefault="00761ED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(место для текстового описания)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Краткое описание целей предлагаемого правового регулирования:</w:t>
      </w:r>
    </w:p>
    <w:p w:rsidR="00622E6A" w:rsidRDefault="00761ED7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Проектом правового акта  предлагается:</w:t>
      </w:r>
    </w:p>
    <w:p w:rsidR="00761ED7" w:rsidRPr="0026171C" w:rsidRDefault="00761ED7" w:rsidP="00761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pacing w:val="-4"/>
          <w:sz w:val="28"/>
          <w:szCs w:val="28"/>
        </w:rPr>
        <w:t>У</w:t>
      </w:r>
      <w:r w:rsidRPr="0026171C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станавливает порядок и стандарт предоставления </w:t>
      </w:r>
      <w:r w:rsidRPr="0026171C"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  <w:t xml:space="preserve">государственной </w:t>
      </w:r>
      <w:r w:rsidRPr="0026171C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</w:t>
      </w:r>
      <w:r w:rsidRPr="0026171C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</w:t>
      </w:r>
      <w:r w:rsidRPr="0026171C">
        <w:rPr>
          <w:rFonts w:ascii="Times New Roman" w:eastAsia="Calibri" w:hAnsi="Times New Roman" w:cs="Times New Roman"/>
          <w:i/>
          <w:spacing w:val="-4"/>
          <w:sz w:val="28"/>
          <w:szCs w:val="28"/>
        </w:rPr>
        <w:t>луги «</w:t>
      </w:r>
      <w:r w:rsidRPr="0026171C">
        <w:rPr>
          <w:rFonts w:ascii="Times New Roman" w:eastAsia="Calibri" w:hAnsi="Times New Roman" w:cs="Times New Roman"/>
          <w:bCs/>
          <w:i/>
          <w:noProof/>
          <w:spacing w:val="-4"/>
          <w:sz w:val="28"/>
          <w:szCs w:val="28"/>
          <w:lang w:eastAsia="en-US"/>
        </w:rPr>
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 w:rsidRPr="0026171C">
        <w:rPr>
          <w:rFonts w:ascii="Times New Roman" w:eastAsia="Calibri" w:hAnsi="Times New Roman" w:cs="Times New Roman"/>
          <w:i/>
          <w:spacing w:val="-4"/>
          <w:sz w:val="28"/>
          <w:szCs w:val="28"/>
        </w:rPr>
        <w:t>»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761ED7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 Краткое описание содержания предлагаемого правового регулирования:</w:t>
      </w:r>
    </w:p>
    <w:p w:rsidR="00670C31" w:rsidRPr="00670C31" w:rsidRDefault="00761ED7" w:rsidP="00670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Разработан в соответствии с </w:t>
      </w:r>
      <w:r w:rsidR="00670C31">
        <w:rPr>
          <w:szCs w:val="28"/>
        </w:rPr>
        <w:t xml:space="preserve"> 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Законом Ставропольского края от 31 декабря 2004 г. № 119-кз «О наделении органов местного самоуправления муниципальных образований в Ставропольском крае отдельными государс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венными полномочиями Ставропольского края в области сельского хозяйс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ва», постановлением Правительства Ставропольского края от 29 января 2018 г. N 38-п "Об утверждении Порядка предоставления за счет средств бюджета Ставропольского края грантов в форме субсидий гражданам, в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дущим личные</w:t>
      </w:r>
      <w:proofErr w:type="gramEnd"/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подсобные хозяйства, на закладку сада суперинтенсивного типа»,   постановлением Правительства Ставропольского края от 12 апр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ля 2023 г. № 201-п «Об утверждении Порядка разработки и утверждения административных регламентов предоставления государственных услуг о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ганами исполнительной власти Ставропольского края» и приказом мин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стерства сельского хозяйства Ставропольского края от 03 сентября 2023 г. № 288-од «Об утверждении Административного регламента предоставл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ния органами местного самоуправления муниципальных (городских) округов Ставропольского края государственной</w:t>
      </w:r>
      <w:proofErr w:type="gramEnd"/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услуги «Предоставление за счет средств бюджета Ставропольского края грантов в форме субсидий гра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ж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данам, ведущим личные подсобные хозяйства, на закладку сада суперинте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670C31" w:rsidRP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сивного типа» и </w:t>
      </w:r>
      <w:r w:rsidRPr="00670C3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br/>
      </w:r>
      <w:r w:rsidR="00670C31" w:rsidRPr="00670C31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 xml:space="preserve">устанавливает порядок и стандарт предоставления </w:t>
      </w:r>
      <w:r w:rsidR="00670C31" w:rsidRPr="00670C31">
        <w:rPr>
          <w:rFonts w:ascii="Times New Roman" w:eastAsia="Calibri" w:hAnsi="Times New Roman" w:cs="Times New Roman"/>
          <w:bCs/>
          <w:i/>
          <w:spacing w:val="-4"/>
          <w:sz w:val="28"/>
          <w:szCs w:val="28"/>
          <w:u w:val="single"/>
        </w:rPr>
        <w:t xml:space="preserve">государственной </w:t>
      </w:r>
      <w:r w:rsidR="00670C31" w:rsidRPr="00670C31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>услуги «</w:t>
      </w:r>
      <w:r w:rsidR="00670C31" w:rsidRPr="00670C31">
        <w:rPr>
          <w:rFonts w:ascii="Times New Roman" w:eastAsia="Calibri" w:hAnsi="Times New Roman" w:cs="Times New Roman"/>
          <w:bCs/>
          <w:i/>
          <w:noProof/>
          <w:spacing w:val="-4"/>
          <w:sz w:val="28"/>
          <w:szCs w:val="28"/>
          <w:u w:val="single"/>
          <w:lang w:eastAsia="en-US"/>
        </w:rPr>
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 w:rsidR="00670C31" w:rsidRPr="00670C31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>»</w:t>
      </w:r>
      <w:proofErr w:type="gramEnd"/>
    </w:p>
    <w:p w:rsidR="00622E6A" w:rsidRDefault="00761ED7">
      <w:pPr>
        <w:pStyle w:val="ConsPlusNonformat"/>
        <w:ind w:firstLine="709"/>
        <w:jc w:val="both"/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761ED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Срок, в течение которого принимались предложения в связи с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щением уведомления о подготовке проекта правового акта (за исключением проекта правового акта, имеющего низкую или среднюю степень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</w:p>
    <w:p w:rsidR="00622E6A" w:rsidRDefault="00761ED7">
      <w:pPr>
        <w:pStyle w:val="ConsPlusNormal"/>
        <w:ind w:firstLine="539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1F1A97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  сентября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 г. по</w:t>
      </w:r>
      <w:r w:rsidR="001F1A97">
        <w:rPr>
          <w:rFonts w:ascii="Times New Roman" w:hAnsi="Times New Roman" w:cs="Times New Roman"/>
          <w:i/>
          <w:sz w:val="28"/>
          <w:szCs w:val="28"/>
          <w:u w:val="single"/>
        </w:rPr>
        <w:t xml:space="preserve">  03 октября</w:t>
      </w:r>
      <w:r w:rsid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 г.</w:t>
      </w:r>
    </w:p>
    <w:p w:rsidR="00622E6A" w:rsidRDefault="00761ED7">
      <w:pPr>
        <w:pStyle w:val="ConsPlusNormal"/>
        <w:spacing w:before="20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Количество предложений, полученных в связи с размещением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домления о подготовке проекта правового акта (за исключением проекта правового акта, имеющего низкую или среднюю степень регулирующего воздействия):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-0,</w:t>
      </w:r>
      <w:r>
        <w:rPr>
          <w:rFonts w:ascii="Times New Roman" w:hAnsi="Times New Roman" w:cs="Times New Roman"/>
          <w:sz w:val="28"/>
          <w:szCs w:val="28"/>
        </w:rPr>
        <w:t xml:space="preserve"> из них учтено: полностью: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-0,</w:t>
      </w:r>
      <w:r>
        <w:rPr>
          <w:rFonts w:ascii="Times New Roman" w:hAnsi="Times New Roman" w:cs="Times New Roman"/>
          <w:sz w:val="28"/>
          <w:szCs w:val="28"/>
        </w:rPr>
        <w:t xml:space="preserve"> учтено частично: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E6A" w:rsidRDefault="00761ED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9. Полный электронный адрес размещения сводки предложений, пост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пивших в связи с размещением уведомления о подготовке проекта правового акта (за исключением проекта правового акта, имеющего низкую или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нюю степень регулирующего воздействия):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https://ipatovo26.gosuslugi.ru/ofitsialno/otsenka-reguliruyuschego-vozdeystviya/uvedomleniya-o-podgotovke-proekta-npa/dokumenty-omsu_2033.html</w:t>
      </w:r>
      <w:r>
        <w:rPr>
          <w:rFonts w:ascii="Times New Roman" w:hAnsi="Times New Roman" w:cs="Times New Roman"/>
          <w:sz w:val="28"/>
          <w:szCs w:val="28"/>
        </w:rPr>
        <w:t>(«Главная» – «Официально» – «Оценка регулирующего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действия» - «Уведомления о подготовке проекта НПА»)</w:t>
      </w:r>
    </w:p>
    <w:p w:rsidR="00622E6A" w:rsidRDefault="00761ED7">
      <w:pPr>
        <w:pStyle w:val="ConsPlusNormal"/>
        <w:spacing w:before="20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Контактная информация разработчика проекта правового акта:</w:t>
      </w:r>
    </w:p>
    <w:p w:rsidR="00622E6A" w:rsidRDefault="00761ED7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Головинов Николай Сергеевич</w:t>
      </w:r>
    </w:p>
    <w:p w:rsidR="00622E6A" w:rsidRDefault="00761ED7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Заместитель главы администрации-начальник отдела сел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ского хозяйства, охраны окружающей среды, гражданской обороны, чре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вычайных ситуаций и антитеррора администрации Ипатовского городского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округа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Ставропольского края.                                          </w:t>
      </w:r>
    </w:p>
    <w:p w:rsidR="00622E6A" w:rsidRDefault="00761ED7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8(962)-409-20-17 </w:t>
      </w: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>
        <w:rPr>
          <w:rStyle w:val="-"/>
          <w:rFonts w:ascii="Times New Roman" w:eastAsia="Times New Roman" w:hAnsi="Times New Roman" w:cs="Times New Roman"/>
          <w:i/>
          <w:color w:val="00000A"/>
          <w:sz w:val="28"/>
          <w:szCs w:val="28"/>
          <w:lang w:val="en-US"/>
        </w:rPr>
        <w:t>oshipatovo</w:t>
      </w:r>
      <w:hyperlink r:id="rId6">
        <w:r>
          <w:rPr>
            <w:rStyle w:val="-"/>
            <w:rFonts w:ascii="Times New Roman" w:eastAsia="Times New Roman" w:hAnsi="Times New Roman" w:cs="Times New Roman"/>
            <w:i/>
            <w:color w:val="00000A"/>
            <w:sz w:val="28"/>
            <w:szCs w:val="28"/>
          </w:rPr>
          <w:t>@</w:t>
        </w:r>
        <w:r>
          <w:rPr>
            <w:rStyle w:val="-"/>
            <w:rFonts w:ascii="Times New Roman" w:eastAsia="Times New Roman" w:hAnsi="Times New Roman" w:cs="Times New Roman"/>
            <w:i/>
            <w:color w:val="00000A"/>
            <w:sz w:val="28"/>
            <w:szCs w:val="28"/>
            <w:lang w:val="en-US"/>
          </w:rPr>
          <w:t>yandex</w:t>
        </w:r>
        <w:r>
          <w:rPr>
            <w:rStyle w:val="-"/>
            <w:rFonts w:ascii="Times New Roman" w:eastAsia="Times New Roman" w:hAnsi="Times New Roman" w:cs="Times New Roman"/>
            <w:i/>
            <w:color w:val="00000A"/>
            <w:sz w:val="28"/>
            <w:szCs w:val="28"/>
          </w:rPr>
          <w:t>.ru</w:t>
        </w:r>
      </w:hyperlink>
    </w:p>
    <w:p w:rsidR="00622E6A" w:rsidRDefault="00622E6A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622E6A" w:rsidRDefault="00761E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Степень регулирующего воздействия проекта правового акта</w:t>
      </w:r>
    </w:p>
    <w:tbl>
      <w:tblPr>
        <w:tblW w:w="94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5102"/>
        <w:gridCol w:w="4316"/>
      </w:tblGrid>
      <w:tr w:rsidR="00622E6A"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 Степень регулирующего воздейс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вия:</w:t>
            </w:r>
          </w:p>
        </w:tc>
        <w:tc>
          <w:tcPr>
            <w:tcW w:w="4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высокая/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средняя/низкая</w:t>
            </w:r>
          </w:p>
        </w:tc>
      </w:tr>
      <w:tr w:rsidR="00622E6A">
        <w:trPr>
          <w:trHeight w:val="576"/>
        </w:trPr>
        <w:tc>
          <w:tcPr>
            <w:tcW w:w="9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 Обоснование отнесения проекта правового акта к определенной степ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регулирующего воздействия:</w:t>
            </w:r>
          </w:p>
          <w:p w:rsidR="00E25983" w:rsidRDefault="00761ED7" w:rsidP="00E2598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 w:rsidRPr="0049120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Проект правового акта содержит положения,</w:t>
            </w:r>
            <w:r w:rsidR="00E2598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вводящее ранее не предусмотренные НПА обязанности и запреты для субъектов иной экономической деятельности, а также устанавливающие ответственность за нарушение МНПА, затрагивающие вопросы осуществления иной экономической деятельности, устанавливающие новые обязательные требования в соответствии с постановлением </w:t>
            </w:r>
            <w:r w:rsidR="00E25983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Правительства Ставропольского края от 12 апреля 2023 г. № 201-п «Об утверждении Порядка разработки и утверждения административных регламентов предоставления государственных услуг органами</w:t>
            </w:r>
            <w:proofErr w:type="gramEnd"/>
            <w:r w:rsidR="00E25983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="00E25983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исполнительной власти Ставропольского края» и приказом министерства сельского хозяйства Ставропольского края от 03 сентября 2023 г. № 288-од «Об утверждении Административного регламента предоставления органами местного самоуправления муниципальных (городских) округов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</w:t>
            </w:r>
            <w:r w:rsidR="00E25983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="00E25983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сивного типа»</w:t>
            </w:r>
            <w:proofErr w:type="gramEnd"/>
          </w:p>
          <w:p w:rsidR="00622E6A" w:rsidRDefault="00761ED7" w:rsidP="00E2598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0"/>
              </w:rPr>
              <w:t>место текстового описания</w:t>
            </w:r>
          </w:p>
        </w:tc>
      </w:tr>
    </w:tbl>
    <w:p w:rsidR="00622E6A" w:rsidRDefault="00761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Анализ регулируемых проектом правового акта отношений, обусла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ливающих необходимость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правового акта</w:t>
      </w:r>
      <w:proofErr w:type="gramEnd"/>
    </w:p>
    <w:p w:rsidR="00622E6A" w:rsidRDefault="00622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5387"/>
        <w:gridCol w:w="4031"/>
      </w:tblGrid>
      <w:tr w:rsidR="00622E6A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 Содержание проекта правового акта: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 Оценка наличия в проекте правового акта положений,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гулирующих отношения в 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занной области (сфере)</w:t>
            </w:r>
          </w:p>
        </w:tc>
      </w:tr>
      <w:tr w:rsidR="00622E6A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 в сфере предпринимательской и иной экономической деятельности, содержащий обязательные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4540A0" w:rsidP="004540A0">
            <w:pPr>
              <w:pStyle w:val="ConsPlusNonformat"/>
              <w:spacing w:line="240" w:lineRule="exact"/>
              <w:jc w:val="both"/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исполнение требований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новления 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Правительства Ста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ропольского края от 12 апреля 2023 г. № 201-п «Об утвержд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нии Порядка разработки и у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верждения административных регламентов предоставления государственных услуг орган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 исполнительной власти Ставропольского края» и пр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казом министерства сельского хозяйства Ставропольского края от 03 сентября 2023 г. № 288-од «Об утверждении Адм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нистративного регламента предоставления органами м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стного самоуправления муниц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пальных (городских) округов Ставропольского края госуда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ственной услуги «Предоставл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ние за счет средств</w:t>
            </w:r>
            <w:proofErr w:type="gramEnd"/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бюджета Ставропольского края грантов 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в форме субсидий гражданам, ведущим личные подсобные х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зяйства, на закладку сада с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перинте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сивного типа»</w:t>
            </w:r>
          </w:p>
        </w:tc>
      </w:tr>
      <w:tr w:rsidR="00622E6A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Pr="00AE5DFD" w:rsidRDefault="00761ED7">
            <w:pPr>
              <w:pStyle w:val="ConsPlusNormal"/>
              <w:spacing w:line="240" w:lineRule="exact"/>
              <w:jc w:val="both"/>
            </w:pPr>
            <w:bookmarkStart w:id="0" w:name="__DdeLink__875_3496431633"/>
            <w:bookmarkEnd w:id="0"/>
            <w:r w:rsidRPr="00AE5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правового акта, регулирующий о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ношения в области организации и осущес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вления муниципального контроля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49120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622E6A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Pr="00AE5DFD" w:rsidRDefault="00761E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ношения в сфере предоставления мер м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ниципальной поддержки субъектам пре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принимательской и иной экономической деятельности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spacing w:after="0" w:line="240" w:lineRule="exact"/>
              <w:rPr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622E6A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Pr="00AE5DFD" w:rsidRDefault="00761E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ношения в области применения мер отве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ственности за нарушения законодательства Российской Федерации, Ставропольского края и органов местного самоуправления Ипатовского городского округа Ставр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5DFD">
              <w:rPr>
                <w:rFonts w:ascii="Times New Roman" w:hAnsi="Times New Roman" w:cs="Times New Roman"/>
                <w:sz w:val="28"/>
                <w:szCs w:val="28"/>
              </w:rPr>
              <w:t>польского края в указанных сферах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Pr="004540A0" w:rsidRDefault="004540A0">
            <w:pPr>
              <w:spacing w:after="0" w:line="240" w:lineRule="exac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</w:pPr>
            <w:proofErr w:type="gramStart"/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исполнение требований 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пост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а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новления Правительства Ста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в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ропольского края от 12 апреля 2023 г. № 201-п «Об утвержд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е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нии Порядка разработки и у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т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верждения административных регламентов предоставления государственных услуг орган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а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ми исполнительной власти Ставропольского края» и пр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и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казом министерства сельского хозяйства Ставропольского края от 03 сентября 2023 г. № 288-од «Об утверждении Адм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и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нистративного регламента предоставления органами м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е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стного самоуправления муниц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и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пальных (городских) округов Ставропольского края госуда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р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ственной услуги «Предоставл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е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ние за счет средств</w:t>
            </w:r>
            <w:proofErr w:type="gramEnd"/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 xml:space="preserve"> бюджета Ставропольского края грантов в форме субсидий гражданам, ведущим личные подсобные х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о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зяйства, на закладку сада с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у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перинте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н</w:t>
            </w:r>
            <w:r w:rsidRPr="004540A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сивного типа»</w:t>
            </w:r>
          </w:p>
        </w:tc>
      </w:tr>
    </w:tbl>
    <w:p w:rsidR="00622E6A" w:rsidRDefault="00622E6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2E6A" w:rsidRDefault="00761E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Описание проблемы, на решение которой направлено</w:t>
      </w:r>
    </w:p>
    <w:p w:rsidR="00622E6A" w:rsidRDefault="00761E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622E6A" w:rsidRDefault="00622E6A">
      <w:pPr>
        <w:pStyle w:val="ConsPlusNonformat"/>
        <w:jc w:val="both"/>
      </w:pPr>
    </w:p>
    <w:p w:rsidR="00622E6A" w:rsidRDefault="00761E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Формулировка проблемы:</w:t>
      </w:r>
    </w:p>
    <w:p w:rsidR="00622E6A" w:rsidRDefault="00280934" w:rsidP="00491203">
      <w:pPr>
        <w:pStyle w:val="ConsPlusNonformat"/>
        <w:spacing w:line="240" w:lineRule="exac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Утверждает новый </w:t>
      </w:r>
      <w:r w:rsidR="004912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1203" w:rsidRPr="004912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порядок и стандарт  </w:t>
      </w:r>
      <w:r w:rsidR="00491203" w:rsidRPr="00491203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 xml:space="preserve"> предоставления </w:t>
      </w:r>
      <w:r w:rsidR="00491203" w:rsidRPr="00491203">
        <w:rPr>
          <w:rFonts w:ascii="Times New Roman" w:eastAsia="Calibri" w:hAnsi="Times New Roman" w:cs="Times New Roman"/>
          <w:bCs/>
          <w:i/>
          <w:spacing w:val="-4"/>
          <w:sz w:val="28"/>
          <w:szCs w:val="28"/>
          <w:u w:val="single"/>
        </w:rPr>
        <w:t xml:space="preserve">государственной </w:t>
      </w:r>
      <w:r w:rsidR="00491203" w:rsidRPr="00491203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>услуги «</w:t>
      </w:r>
      <w:r w:rsidR="00491203" w:rsidRPr="00491203">
        <w:rPr>
          <w:rFonts w:ascii="Times New Roman" w:eastAsia="Calibri" w:hAnsi="Times New Roman" w:cs="Times New Roman"/>
          <w:bCs/>
          <w:i/>
          <w:noProof/>
          <w:spacing w:val="-4"/>
          <w:sz w:val="28"/>
          <w:szCs w:val="28"/>
          <w:u w:val="single"/>
          <w:lang w:eastAsia="en-US"/>
        </w:rPr>
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 w:rsidR="00491203" w:rsidRPr="00491203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>»</w:t>
      </w:r>
      <w:r w:rsidR="00491203" w:rsidRPr="004912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администраций Ипатовского г</w:t>
      </w:r>
      <w:r w:rsidR="00491203" w:rsidRPr="00491203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491203" w:rsidRPr="00491203">
        <w:rPr>
          <w:rFonts w:ascii="Times New Roman" w:hAnsi="Times New Roman" w:cs="Times New Roman"/>
          <w:i/>
          <w:sz w:val="28"/>
          <w:szCs w:val="28"/>
          <w:u w:val="single"/>
        </w:rPr>
        <w:t>родского округа Ставропольского края</w:t>
      </w:r>
      <w:r w:rsidR="00C708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соответствии с действующим з</w:t>
      </w:r>
      <w:r w:rsidR="00C708F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C708FC">
        <w:rPr>
          <w:rFonts w:ascii="Times New Roman" w:hAnsi="Times New Roman" w:cs="Times New Roman"/>
          <w:i/>
          <w:sz w:val="28"/>
          <w:szCs w:val="28"/>
          <w:u w:val="single"/>
        </w:rPr>
        <w:t>конодательством</w:t>
      </w:r>
      <w:r w:rsidR="00761E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622E6A" w:rsidRDefault="00761ED7">
      <w:pPr>
        <w:pStyle w:val="ConsPlusNonformat"/>
        <w:jc w:val="both"/>
      </w:pPr>
      <w:r>
        <w:t>(место для текстового описания)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Информация  о  возникновении, выявлении проблемы и мерах, принятых ранее для ее решения, достигнутых результатах и затраченных ресурсах:</w:t>
      </w:r>
    </w:p>
    <w:p w:rsidR="00622E6A" w:rsidRDefault="00761ED7">
      <w:pPr>
        <w:pStyle w:val="ConsPlusNonformat"/>
        <w:ind w:firstLine="708"/>
        <w:jc w:val="both"/>
        <w:rPr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 целях проведения </w:t>
      </w:r>
      <w:r w:rsidR="0049120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приема </w:t>
      </w:r>
      <w:r w:rsidR="00C708FC" w:rsidRPr="0049120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</w:t>
      </w:r>
      <w:r w:rsidR="004540A0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C708FC" w:rsidRPr="00491203">
        <w:rPr>
          <w:rFonts w:ascii="Times New Roman" w:hAnsi="Times New Roman" w:cs="Times New Roman"/>
          <w:i/>
          <w:sz w:val="28"/>
          <w:szCs w:val="28"/>
          <w:u w:val="single"/>
        </w:rPr>
        <w:t>й Ипатовского городского округа Ставропольского края</w:t>
      </w:r>
      <w:r w:rsidR="00C708F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1203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заявок на конкурс </w:t>
      </w:r>
      <w:r w:rsidR="00C708FC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предоставлению </w:t>
      </w:r>
      <w:r w:rsidR="00C708FC" w:rsidRPr="00491203">
        <w:rPr>
          <w:rFonts w:ascii="Times New Roman" w:eastAsia="Calibri" w:hAnsi="Times New Roman" w:cs="Times New Roman"/>
          <w:bCs/>
          <w:i/>
          <w:noProof/>
          <w:spacing w:val="-4"/>
          <w:sz w:val="28"/>
          <w:szCs w:val="28"/>
          <w:u w:val="single"/>
          <w:lang w:eastAsia="en-US"/>
        </w:rPr>
        <w:t xml:space="preserve">за счет средств бюджета Ставропольского края грантов в форме субсидий </w:t>
      </w:r>
      <w:r w:rsidR="00C708FC" w:rsidRPr="00491203">
        <w:rPr>
          <w:rFonts w:ascii="Times New Roman" w:eastAsia="Calibri" w:hAnsi="Times New Roman" w:cs="Times New Roman"/>
          <w:bCs/>
          <w:i/>
          <w:noProof/>
          <w:spacing w:val="-4"/>
          <w:sz w:val="28"/>
          <w:szCs w:val="28"/>
          <w:u w:val="single"/>
          <w:lang w:eastAsia="en-US"/>
        </w:rPr>
        <w:lastRenderedPageBreak/>
        <w:t>гражданам, ведущим личные подсобные хозяйства, на закладку сада суперинтенсивного типа</w:t>
      </w:r>
      <w:r w:rsidR="006671EB">
        <w:rPr>
          <w:rFonts w:ascii="Times New Roman" w:eastAsia="Calibri" w:hAnsi="Times New Roman" w:cs="Times New Roman"/>
          <w:bCs/>
          <w:i/>
          <w:noProof/>
          <w:spacing w:val="-4"/>
          <w:sz w:val="28"/>
          <w:szCs w:val="28"/>
          <w:u w:val="single"/>
          <w:lang w:eastAsia="en-US"/>
        </w:rPr>
        <w:t xml:space="preserve">, в соответствии с новыми стандартами </w:t>
      </w:r>
      <w:r w:rsidR="00C708FC" w:rsidRPr="004912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Социальные  группы, заинтересованные  в  устранении проблемы, их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личественная оценка:</w:t>
      </w:r>
    </w:p>
    <w:p w:rsidR="00622E6A" w:rsidRDefault="00761ED7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Количественная оценка заинтересованных в устранении проблемы об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ъ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ектов:</w:t>
      </w:r>
    </w:p>
    <w:p w:rsidR="00622E6A" w:rsidRDefault="00761ED7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отдел аппарата администрации Ипатовского городского округа Ста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ропольского кра</w:t>
      </w:r>
      <w:r w:rsidR="00C708FC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- 1 ед.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отдел сельского хозяйства, охраны окружающей среды, гражданской обороны, чрезвычайных ситуаций и антитеррора адм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нистрации Ипатовского городского округа Ставропольского края).</w:t>
      </w:r>
    </w:p>
    <w:p w:rsidR="00622E6A" w:rsidRDefault="00761ED7" w:rsidP="00C708FC">
      <w:pPr>
        <w:pStyle w:val="ConsPlusNonformat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физические лица, интересы которых могут быть прямо либо косвенно затронуты </w:t>
      </w:r>
      <w:r w:rsidR="00C70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при </w:t>
      </w:r>
      <w:r w:rsidR="00C708FC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предоставлении </w:t>
      </w:r>
      <w:r w:rsidR="00C708FC" w:rsidRPr="00491203">
        <w:rPr>
          <w:rFonts w:ascii="Times New Roman" w:eastAsia="Calibri" w:hAnsi="Times New Roman" w:cs="Times New Roman"/>
          <w:bCs/>
          <w:i/>
          <w:noProof/>
          <w:spacing w:val="-4"/>
          <w:sz w:val="28"/>
          <w:szCs w:val="28"/>
          <w:u w:val="single"/>
          <w:lang w:eastAsia="en-US"/>
        </w:rPr>
        <w:t>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</w:t>
      </w:r>
      <w:r w:rsidR="00C708FC">
        <w:rPr>
          <w:rFonts w:ascii="Times New Roman" w:eastAsia="Calibri" w:hAnsi="Times New Roman" w:cs="Times New Roman"/>
          <w:bCs/>
          <w:i/>
          <w:noProof/>
          <w:spacing w:val="-4"/>
          <w:sz w:val="28"/>
          <w:szCs w:val="28"/>
          <w:u w:val="single"/>
          <w:lang w:eastAsia="en-US"/>
        </w:rPr>
        <w:t>а</w:t>
      </w:r>
      <w:r w:rsidR="004540A0">
        <w:rPr>
          <w:rFonts w:ascii="Times New Roman" w:eastAsia="Calibri" w:hAnsi="Times New Roman" w:cs="Times New Roman"/>
          <w:bCs/>
          <w:i/>
          <w:noProof/>
          <w:spacing w:val="-4"/>
          <w:sz w:val="28"/>
          <w:szCs w:val="28"/>
          <w:u w:val="single"/>
          <w:lang w:eastAsia="en-US"/>
        </w:rPr>
        <w:t xml:space="preserve"> – неограниченное количество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622E6A">
      <w:pPr>
        <w:pStyle w:val="ConsPlusNonformat"/>
        <w:jc w:val="both"/>
        <w:rPr>
          <w:sz w:val="28"/>
          <w:szCs w:val="28"/>
        </w:rPr>
      </w:pP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Характеристика негативных эффектов, возникающих в связи с наличием проблемы, их количественная оценка:</w:t>
      </w:r>
    </w:p>
    <w:p w:rsidR="00622E6A" w:rsidRPr="006671EB" w:rsidRDefault="00C708FC">
      <w:pPr>
        <w:pStyle w:val="ConsPlusTitle"/>
        <w:ind w:firstLine="567"/>
        <w:jc w:val="both"/>
        <w:rPr>
          <w:b w:val="0"/>
          <w:i/>
        </w:rPr>
      </w:pPr>
      <w:r w:rsidRPr="006671EB">
        <w:rPr>
          <w:rFonts w:ascii="Times New Roman" w:hAnsi="Times New Roman" w:cs="Times New Roman"/>
          <w:b w:val="0"/>
          <w:i/>
          <w:sz w:val="28"/>
          <w:szCs w:val="28"/>
          <w:u w:val="single"/>
          <w:lang w:bidi="mr-IN"/>
        </w:rPr>
        <w:t>Ранее действующий регламент</w:t>
      </w:r>
      <w:r w:rsidR="006671EB" w:rsidRPr="006671EB">
        <w:rPr>
          <w:rFonts w:ascii="Times New Roman" w:hAnsi="Times New Roman" w:cs="Times New Roman"/>
          <w:b w:val="0"/>
          <w:i/>
          <w:sz w:val="28"/>
          <w:szCs w:val="28"/>
          <w:u w:val="single"/>
          <w:lang w:bidi="mr-IN"/>
        </w:rPr>
        <w:t xml:space="preserve"> </w:t>
      </w:r>
      <w:r w:rsidRPr="006671EB">
        <w:rPr>
          <w:rFonts w:ascii="Times New Roman" w:eastAsia="Calibri" w:hAnsi="Times New Roman" w:cs="Times New Roman"/>
          <w:b w:val="0"/>
          <w:i/>
          <w:spacing w:val="-4"/>
          <w:sz w:val="28"/>
          <w:szCs w:val="28"/>
          <w:u w:val="single"/>
        </w:rPr>
        <w:t xml:space="preserve">предоставления </w:t>
      </w:r>
      <w:r w:rsidRPr="006671EB">
        <w:rPr>
          <w:rFonts w:ascii="Times New Roman" w:eastAsia="Calibri" w:hAnsi="Times New Roman" w:cs="Times New Roman"/>
          <w:b w:val="0"/>
          <w:bCs/>
          <w:i/>
          <w:spacing w:val="-4"/>
          <w:sz w:val="28"/>
          <w:szCs w:val="28"/>
          <w:u w:val="single"/>
        </w:rPr>
        <w:t xml:space="preserve">государственной </w:t>
      </w:r>
      <w:r w:rsidRPr="006671EB">
        <w:rPr>
          <w:rFonts w:ascii="Times New Roman" w:eastAsia="Calibri" w:hAnsi="Times New Roman" w:cs="Times New Roman"/>
          <w:b w:val="0"/>
          <w:i/>
          <w:spacing w:val="-4"/>
          <w:sz w:val="28"/>
          <w:szCs w:val="28"/>
          <w:u w:val="single"/>
        </w:rPr>
        <w:t>услуги «</w:t>
      </w:r>
      <w:r w:rsidRPr="006671EB">
        <w:rPr>
          <w:rFonts w:ascii="Times New Roman" w:eastAsia="Calibri" w:hAnsi="Times New Roman" w:cs="Times New Roman"/>
          <w:b w:val="0"/>
          <w:bCs/>
          <w:i/>
          <w:noProof/>
          <w:spacing w:val="-4"/>
          <w:sz w:val="28"/>
          <w:szCs w:val="28"/>
          <w:u w:val="single"/>
          <w:lang w:eastAsia="en-US"/>
        </w:rPr>
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 w:rsidRPr="006671EB">
        <w:rPr>
          <w:rFonts w:ascii="Times New Roman" w:eastAsia="Calibri" w:hAnsi="Times New Roman" w:cs="Times New Roman"/>
          <w:b w:val="0"/>
          <w:i/>
          <w:spacing w:val="-4"/>
          <w:sz w:val="28"/>
          <w:szCs w:val="28"/>
          <w:u w:val="single"/>
        </w:rPr>
        <w:t>»</w:t>
      </w:r>
      <w:r w:rsidRPr="006671EB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администраций Ипатовского горо</w:t>
      </w:r>
      <w:r w:rsidRPr="006671EB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д</w:t>
      </w:r>
      <w:r w:rsidRPr="006671EB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ского округа Ставропольского края</w:t>
      </w:r>
      <w:r w:rsidR="006671EB" w:rsidRPr="006671EB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не соответствовал новым стандартам</w:t>
      </w:r>
      <w:r w:rsidRPr="006671EB">
        <w:rPr>
          <w:rFonts w:ascii="Times New Roman" w:hAnsi="Times New Roman" w:cs="Times New Roman"/>
          <w:b w:val="0"/>
          <w:i/>
          <w:sz w:val="28"/>
          <w:szCs w:val="28"/>
          <w:u w:val="single"/>
          <w:lang w:bidi="mr-IN"/>
        </w:rPr>
        <w:t xml:space="preserve">  </w:t>
      </w:r>
    </w:p>
    <w:p w:rsidR="00622E6A" w:rsidRDefault="00761ED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 для текстового описания) </w:t>
      </w:r>
    </w:p>
    <w:p w:rsidR="00622E6A" w:rsidRDefault="00761ED7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   Причины  возникновения  проблемы  и  факторы,  поддерживающие  ее существование:</w:t>
      </w:r>
    </w:p>
    <w:p w:rsidR="00622E6A" w:rsidRDefault="00761ED7">
      <w:pPr>
        <w:pStyle w:val="ConsPlusNonformat"/>
        <w:ind w:firstLine="567"/>
        <w:jc w:val="both"/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Необходимость приведения нормативно-правовой базы администрации  Ипатовского городского округа Ставропольского края в соответствие с з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конодательством, в </w:t>
      </w:r>
      <w:r w:rsidR="006671EB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соответствии с 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постановлением Правительства Ставропольского края от 29 января 2018 г. N 38-п "Об утверждении Поря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ка предоставления за счет средств бюджета Ставропольского края гра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тов в форме субсидий гражданам, ведущим личные подсобные хозяйства, на закладку сада суперинтенсивного типа»,   постановлением Правительства Ставропольского края от 12 апреля 2023</w:t>
      </w:r>
      <w:proofErr w:type="gramEnd"/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г. № 201-п «Об утверждении П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рядка разработки и утверждения административных регламентов предо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тавления государственных услуг органами исполнительной власти Ставр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польского края» и приказом министерства сельского хозяйства Ставропол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ского края от 03 сентября 2023 г. № 288-од «Об утверждении Админис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ративного регламента предоставления органами местного самоуправления муниципальных (городских) округов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</w:t>
      </w:r>
      <w:proofErr w:type="gramEnd"/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подсобные хозяйс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6671EB" w:rsidRPr="00670C31">
        <w:rPr>
          <w:rFonts w:ascii="Times New Roman" w:hAnsi="Times New Roman" w:cs="Times New Roman"/>
          <w:i/>
          <w:sz w:val="28"/>
          <w:szCs w:val="28"/>
          <w:u w:val="single"/>
        </w:rPr>
        <w:t>ва, на закладку сада суперинтенсивного типа»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A82047" w:rsidRDefault="00A820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E6A" w:rsidRDefault="00761ED7">
      <w:pPr>
        <w:pStyle w:val="ConsPlusNonformat"/>
        <w:ind w:firstLine="708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 Причины невозможности решения проблемы участниками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отношений самостоятельно:</w:t>
      </w:r>
    </w:p>
    <w:p w:rsidR="00622E6A" w:rsidRDefault="00761E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Требования действующего законодательства, относится к вопросам органов местного самоуправления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761E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 Опыт  решения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других субъектах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Федерации: </w:t>
      </w:r>
    </w:p>
    <w:p w:rsidR="00AE5DFD" w:rsidRDefault="00A82047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Отсутствует  </w:t>
      </w:r>
    </w:p>
    <w:p w:rsidR="00622E6A" w:rsidRDefault="0028093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1ED7">
        <w:rPr>
          <w:rFonts w:ascii="Times New Roman" w:hAnsi="Times New Roman" w:cs="Times New Roman"/>
        </w:rPr>
        <w:t>(место для текстового описания)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Источники данных:</w:t>
      </w:r>
    </w:p>
    <w:p w:rsidR="00622E6A" w:rsidRDefault="007A6219" w:rsidP="007A621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Закон Ставропольского края от 31 декабря 2004 г. № 119-кз «О надел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нии органов местного самоуправления муниципальных образований в Ста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ропольском крае отдельными государственными полномочиями Ставр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польского края в области сельского хозяйства», постановление Правител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ства Ставропольского края от 29 января 2018 г. N 38-п "Об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ва, на закладку</w:t>
      </w:r>
      <w:proofErr w:type="gramEnd"/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сада суперинтенсивного типа»,  постановление Правител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ства Ставропольского края от 12 апреля 2023 г. № 201-п «Об утверждении Порядка разработки и утверждения административных регламентов пр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доставления государственных услуг органами исполнительной власти Ста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ропольского края»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приказ министерства сельского хозяйства Ставропол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ского края от 03 сентября 2023 г. № 288-од «Об утверждении Админис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ративного регламента предоставления органами местного самоуправления муниципальных (городских) округов Ставропольского края государственной услуги «Предоставление за счет средств</w:t>
      </w:r>
      <w:proofErr w:type="gramEnd"/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 Ставропольского края грантов в форме субсидий гражданам, ведущим личные подсобные хозяйс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ва, на закладку сада суперинтенсивного типа» и </w:t>
      </w:r>
      <w:r w:rsidRPr="00670C3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br/>
      </w:r>
      <w:r w:rsidRPr="00670C31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 xml:space="preserve">устанавливает порядок и стандарт предоставления </w:t>
      </w:r>
      <w:r w:rsidRPr="00670C31">
        <w:rPr>
          <w:rFonts w:ascii="Times New Roman" w:eastAsia="Calibri" w:hAnsi="Times New Roman" w:cs="Times New Roman"/>
          <w:bCs/>
          <w:i/>
          <w:spacing w:val="-4"/>
          <w:sz w:val="28"/>
          <w:szCs w:val="28"/>
          <w:u w:val="single"/>
        </w:rPr>
        <w:t xml:space="preserve">государственной </w:t>
      </w:r>
      <w:r w:rsidRPr="00670C31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>услуги «</w:t>
      </w:r>
      <w:r w:rsidRPr="00670C31">
        <w:rPr>
          <w:rFonts w:ascii="Times New Roman" w:eastAsia="Calibri" w:hAnsi="Times New Roman" w:cs="Times New Roman"/>
          <w:bCs/>
          <w:i/>
          <w:noProof/>
          <w:spacing w:val="-4"/>
          <w:sz w:val="28"/>
          <w:szCs w:val="28"/>
          <w:u w:val="single"/>
          <w:lang w:eastAsia="en-US"/>
        </w:rPr>
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 w:rsidRPr="00670C31"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>»</w:t>
      </w:r>
      <w:r w:rsidR="00761E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Иная информация о проблеме: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622E6A">
      <w:pPr>
        <w:pStyle w:val="ConsPlusNormal"/>
        <w:jc w:val="both"/>
        <w:rPr>
          <w:highlight w:val="yellow"/>
        </w:rPr>
      </w:pPr>
    </w:p>
    <w:p w:rsidR="00622E6A" w:rsidRDefault="00622E6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2E6A" w:rsidRDefault="00761ED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Определение целей предлагаемого правового регулирования</w:t>
      </w:r>
    </w:p>
    <w:p w:rsidR="00622E6A" w:rsidRDefault="00761E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индикаторов для оценки их достижения</w:t>
      </w:r>
    </w:p>
    <w:p w:rsidR="00622E6A" w:rsidRDefault="00622E6A">
      <w:pPr>
        <w:pStyle w:val="ConsPlusNormal"/>
        <w:jc w:val="both"/>
      </w:pPr>
    </w:p>
    <w:p w:rsidR="00622E6A" w:rsidRDefault="00761ED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</w:p>
    <w:tbl>
      <w:tblPr>
        <w:tblW w:w="94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4740"/>
        <w:gridCol w:w="2266"/>
        <w:gridCol w:w="2412"/>
      </w:tblGrid>
      <w:tr w:rsidR="00622E6A"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лирования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целей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лагаемого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регулиров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тижения целей предлагаемого правового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</w:tr>
      <w:tr w:rsidR="00622E6A"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3A4A95" w:rsidP="0021550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2155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35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тверждени</w:t>
            </w:r>
            <w:r w:rsidR="0021550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BD35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Административного регламента предоставления админ</w:t>
            </w:r>
            <w:r w:rsidRPr="00BD35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BD35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страцией Ипатовского городского округа Ставропольского края гос</w:t>
            </w:r>
            <w:r w:rsidRPr="00BD35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Pr="00BD35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дарственной услуги «Предоставление за счет средств бюджета Ставр</w:t>
            </w:r>
            <w:r w:rsidRPr="00BD35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D35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польского края грантов в форме су</w:t>
            </w:r>
            <w:r w:rsidRPr="00BD35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BD35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сидий гражданам, ведущим личные подсобные хозяйства, на закладку с</w:t>
            </w:r>
            <w:r w:rsidRPr="00BD35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BD35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да суперинтенсивного типа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Вступает в силу со дня его оф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циального опу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ликования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 w:rsidP="00E31AE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мере необход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мости</w:t>
            </w:r>
          </w:p>
        </w:tc>
      </w:tr>
    </w:tbl>
    <w:p w:rsidR="00622E6A" w:rsidRDefault="00622E6A">
      <w:pPr>
        <w:pStyle w:val="ConsPlusNormal"/>
        <w:jc w:val="both"/>
        <w:rPr>
          <w:highlight w:val="yellow"/>
        </w:rPr>
      </w:pP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 Действующие  нормативные правовые акты, поручения, другие решения, из которых вытекает необходимость разработки предлагаемого правового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гулирования в данной области, которые определяют необходимость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новки указанных целей:</w:t>
      </w:r>
    </w:p>
    <w:p w:rsidR="00622E6A" w:rsidRDefault="003A4A95">
      <w:pPr>
        <w:pStyle w:val="ConsPlusNonformat"/>
        <w:ind w:firstLine="708"/>
        <w:jc w:val="both"/>
        <w:rPr>
          <w:highlight w:val="yellow"/>
        </w:rPr>
      </w:pPr>
      <w:r w:rsidRPr="003A4A95">
        <w:t xml:space="preserve"> </w:t>
      </w:r>
      <w:r>
        <w:t xml:space="preserve"> </w:t>
      </w:r>
      <w:r w:rsidRPr="003A4A95">
        <w:rPr>
          <w:rFonts w:ascii="Times New Roman" w:hAnsi="Times New Roman" w:cs="Times New Roman"/>
          <w:i/>
          <w:sz w:val="28"/>
          <w:szCs w:val="28"/>
        </w:rPr>
        <w:t>П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остановление Правительства Ставропольского края от 29 января 2018 г. N 38-п "Об утверждении Порядка предоставления за счет средств бюджета Ставропольского края грантов в форме субсидий гражданам, в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дущим личные подсобные хозяйства, на закладку сада суперинтенсивного типа»,   постановление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Правительства Ставропольского края от 12 апреля 2023 г. № 201-п «Об утверждении Порядка разработки и утверждения а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министративных регламентов предоставления государственных услуг орг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670C31">
        <w:rPr>
          <w:rFonts w:ascii="Times New Roman" w:hAnsi="Times New Roman" w:cs="Times New Roman"/>
          <w:i/>
          <w:sz w:val="28"/>
          <w:szCs w:val="28"/>
          <w:u w:val="single"/>
        </w:rPr>
        <w:t>нами исполнительной власти Ставропольского края»</w:t>
      </w:r>
      <w:r w:rsidR="00C4118F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C4118F" w:rsidRPr="00C411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118F" w:rsidRPr="00670C31">
        <w:rPr>
          <w:rFonts w:ascii="Times New Roman" w:hAnsi="Times New Roman" w:cs="Times New Roman"/>
          <w:i/>
          <w:sz w:val="28"/>
          <w:szCs w:val="28"/>
          <w:u w:val="single"/>
        </w:rPr>
        <w:t>приказ министерства сельского хозяйства Ставропольского края от 03 сентября 2023 г. № 288-од «Об утверждении Административного регламента предоставления орган</w:t>
      </w:r>
      <w:r w:rsidR="00C4118F" w:rsidRPr="00670C31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C4118F" w:rsidRPr="00670C31">
        <w:rPr>
          <w:rFonts w:ascii="Times New Roman" w:hAnsi="Times New Roman" w:cs="Times New Roman"/>
          <w:i/>
          <w:sz w:val="28"/>
          <w:szCs w:val="28"/>
          <w:u w:val="single"/>
        </w:rPr>
        <w:t>ми местного самоуправления муниципальных (городских) округов Ставр</w:t>
      </w:r>
      <w:r w:rsidR="00C4118F" w:rsidRPr="00670C31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C4118F" w:rsidRPr="00670C31">
        <w:rPr>
          <w:rFonts w:ascii="Times New Roman" w:hAnsi="Times New Roman" w:cs="Times New Roman"/>
          <w:i/>
          <w:sz w:val="28"/>
          <w:szCs w:val="28"/>
          <w:u w:val="single"/>
        </w:rPr>
        <w:t>польского края государственной услуги «Предоставление за счет средств бюджета Ставропольского края грантов в форме субсидий гражданам, в</w:t>
      </w:r>
      <w:r w:rsidR="00C4118F" w:rsidRPr="00670C3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C4118F" w:rsidRPr="00670C31">
        <w:rPr>
          <w:rFonts w:ascii="Times New Roman" w:hAnsi="Times New Roman" w:cs="Times New Roman"/>
          <w:i/>
          <w:sz w:val="28"/>
          <w:szCs w:val="28"/>
          <w:u w:val="single"/>
        </w:rPr>
        <w:t>дущим личные подсобные хозяйства, на закладку сада суперинтенсивного типа»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нормативный правовой акт более высокого уровня либо инициативный порядок разработки)</w:t>
      </w:r>
    </w:p>
    <w:p w:rsidR="00622E6A" w:rsidRDefault="00622E6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118F" w:rsidRDefault="00C4118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2E6A" w:rsidRDefault="00761ED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</w:p>
    <w:tbl>
      <w:tblPr>
        <w:tblW w:w="97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3007"/>
        <w:gridCol w:w="2545"/>
        <w:gridCol w:w="2508"/>
        <w:gridCol w:w="1641"/>
      </w:tblGrid>
      <w:tr w:rsidR="00622E6A">
        <w:tc>
          <w:tcPr>
            <w:tcW w:w="3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тижения целей предлагаемого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вового регулиров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индикаторов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 индикаторов по годам</w:t>
            </w:r>
          </w:p>
        </w:tc>
      </w:tr>
      <w:tr w:rsidR="00622E6A" w:rsidTr="000C7693">
        <w:trPr>
          <w:trHeight w:val="1023"/>
        </w:trPr>
        <w:tc>
          <w:tcPr>
            <w:tcW w:w="3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A82047" w:rsidP="00A82047">
            <w:pPr>
              <w:widowControl w:val="0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предоставления за счет средств бюдж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та Ставропольского края грантов в форме субсидий гражданам, ведущим личные по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собные хозяйства, на 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закладку сад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ов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супе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интенси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ного типа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A82047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right="-2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  <w:lastRenderedPageBreak/>
              <w:t xml:space="preserve"> количество предоставленных грантов на  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закладку сад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ов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суперинтенси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ного типа</w:t>
            </w:r>
          </w:p>
          <w:p w:rsidR="00622E6A" w:rsidRDefault="00622E6A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u w:val="single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единиц</w:t>
            </w: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Pr="00C32663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2023г.-</w:t>
            </w:r>
            <w:r w:rsidR="00A820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2E6A" w:rsidRPr="00C32663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2663">
              <w:rPr>
                <w:rFonts w:ascii="Times New Roman" w:hAnsi="Times New Roman" w:cs="Times New Roman"/>
                <w:sz w:val="28"/>
                <w:szCs w:val="28"/>
              </w:rPr>
              <w:t>2024г.-1</w:t>
            </w:r>
          </w:p>
          <w:p w:rsidR="00622E6A" w:rsidRPr="00C32663" w:rsidRDefault="00761ED7" w:rsidP="000C769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2663">
              <w:rPr>
                <w:rFonts w:ascii="Times New Roman" w:hAnsi="Times New Roman" w:cs="Times New Roman"/>
                <w:sz w:val="28"/>
                <w:szCs w:val="28"/>
              </w:rPr>
              <w:t>2025г.-</w:t>
            </w:r>
            <w:r w:rsidR="00A8204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</w:tbl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 Методы расчета индикаторов достижения целей предлагаемого правового регулирования, источники информации для расчетов: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Расчет индикаторов достижения целей предлагаемого правового регулир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вания производится с учетом сведений, имеющихся в администрации Ип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товского городского округа Ставропольского края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  Оценка   затрат   на   проведение  мониторинга  достижения  целей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лагаемого правового регулирования: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Оценка мониторинга достижения целей предполагаемого правового регул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рования не предполагает финансовых затрат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622E6A">
      <w:pPr>
        <w:pStyle w:val="ConsPlusNonformat"/>
        <w:jc w:val="both"/>
        <w:rPr>
          <w:highlight w:val="yellow"/>
        </w:rPr>
      </w:pPr>
    </w:p>
    <w:p w:rsidR="00622E6A" w:rsidRDefault="00761E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Качественная характеристика и оценка численности потенциальных адр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сатов предлагаемого правового регулирования (их групп)</w:t>
      </w:r>
    </w:p>
    <w:tbl>
      <w:tblPr>
        <w:tblW w:w="94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4778"/>
        <w:gridCol w:w="1986"/>
        <w:gridCol w:w="2654"/>
      </w:tblGrid>
      <w:tr w:rsidR="00622E6A" w:rsidTr="000C7693"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(краткое описание их качестве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характеристик)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622E6A" w:rsidTr="000C7693">
        <w:tc>
          <w:tcPr>
            <w:tcW w:w="4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65F4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аппарата администрации Ипатовского городского округа Ставропольского края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622E6A" w:rsidRDefault="00622E6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3F0452" w:rsidP="000C769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физические лица, интересы которых могут быть прямо либо косвенно 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тронуты при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предоставлении </w:t>
            </w:r>
            <w:r w:rsidRPr="00491203">
              <w:rPr>
                <w:rFonts w:ascii="Times New Roman" w:eastAsia="Calibri" w:hAnsi="Times New Roman" w:cs="Times New Roman"/>
                <w:bCs/>
                <w:i/>
                <w:noProof/>
                <w:spacing w:val="-4"/>
                <w:sz w:val="28"/>
                <w:szCs w:val="28"/>
                <w:u w:val="single"/>
                <w:lang w:eastAsia="en-US"/>
              </w:rPr>
              <w:t>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</w:t>
            </w:r>
            <w:r>
              <w:rPr>
                <w:rFonts w:ascii="Times New Roman" w:eastAsia="Calibri" w:hAnsi="Times New Roman" w:cs="Times New Roman"/>
                <w:bCs/>
                <w:i/>
                <w:noProof/>
                <w:spacing w:val="-4"/>
                <w:sz w:val="28"/>
                <w:szCs w:val="28"/>
                <w:u w:val="single"/>
                <w:lang w:eastAsia="en-US"/>
              </w:rPr>
              <w:t>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 ед.</w:t>
            </w:r>
          </w:p>
          <w:p w:rsidR="00622E6A" w:rsidRDefault="00622E6A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25DEC" w:rsidRDefault="00525DEC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неограниченное количество единиц 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численности</w:t>
            </w:r>
          </w:p>
          <w:p w:rsidR="00622E6A" w:rsidRDefault="00622E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25DEC" w:rsidRDefault="00525DE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622E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22E6A" w:rsidRDefault="00761ED7">
            <w:pPr>
              <w:pStyle w:val="ConsPlusNormal"/>
              <w:spacing w:line="240" w:lineRule="exact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соответствии с данными налогового органа (</w:t>
            </w:r>
            <w:hyperlink r:id="rId7">
              <w:r>
                <w:rPr>
                  <w:rStyle w:val="-"/>
                  <w:rFonts w:ascii="Times New Roman" w:hAnsi="Times New Roman" w:cs="Times New Roman"/>
                  <w:i/>
                  <w:sz w:val="28"/>
                  <w:szCs w:val="28"/>
                </w:rPr>
                <w:t>https://ofd.nalog.ru/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</w:tc>
      </w:tr>
    </w:tbl>
    <w:p w:rsidR="00622E6A" w:rsidRDefault="00622E6A">
      <w:pPr>
        <w:pStyle w:val="ConsPlusNormal"/>
        <w:jc w:val="both"/>
        <w:rPr>
          <w:highlight w:val="yellow"/>
        </w:rPr>
      </w:pPr>
    </w:p>
    <w:p w:rsidR="00622E6A" w:rsidRDefault="00761ED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488"/>
      <w:bookmarkEnd w:id="1"/>
      <w:r>
        <w:rPr>
          <w:rFonts w:ascii="Times New Roman" w:hAnsi="Times New Roman" w:cs="Times New Roman"/>
          <w:sz w:val="28"/>
          <w:szCs w:val="28"/>
        </w:rPr>
        <w:t>V. Изменение функций (полномочий, обязанностей, прав) отделов аппарата, отделов (управлений, комитета) со статусом юридического лица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Ипатовского городского округа Ставропольского края, а также порядка их реализации в связи с введением предлагаемого правового регулирования:</w:t>
      </w:r>
    </w:p>
    <w:p w:rsidR="00622E6A" w:rsidRDefault="00622E6A">
      <w:pPr>
        <w:pStyle w:val="ConsPlusNormal"/>
        <w:jc w:val="both"/>
        <w:rPr>
          <w:highlight w:val="yellow"/>
        </w:rPr>
      </w:pPr>
    </w:p>
    <w:tbl>
      <w:tblPr>
        <w:tblW w:w="99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2252"/>
        <w:gridCol w:w="2478"/>
        <w:gridCol w:w="1843"/>
        <w:gridCol w:w="1643"/>
        <w:gridCol w:w="58"/>
        <w:gridCol w:w="1701"/>
      </w:tblGrid>
      <w:tr w:rsidR="00622E6A" w:rsidTr="00DE1507"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мочия, обязанн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или права)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функции (н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вая/изменяемая/отменяемая)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 w:rsidP="00DE1507">
            <w:pPr>
              <w:pStyle w:val="ConsPlusNormal"/>
              <w:spacing w:line="240" w:lineRule="exact"/>
              <w:ind w:left="-3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менения трудовых затрат (чел./час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год),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ленности сотрудников (чел.)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требностей в других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сурсах</w:t>
            </w:r>
          </w:p>
        </w:tc>
      </w:tr>
      <w:tr w:rsidR="00622E6A" w:rsidTr="00525DEC">
        <w:trPr>
          <w:trHeight w:val="1299"/>
        </w:trPr>
        <w:tc>
          <w:tcPr>
            <w:tcW w:w="99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отдела аппарата, отдела (управления, комитета) со статусом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дического лица администрации Ипатовского городского округа Ставропольского края - органа 1: </w:t>
            </w:r>
            <w:r w:rsidRPr="00710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сельского хозяйства, охраны окружающей среды, гра</w:t>
            </w:r>
            <w:r w:rsidRPr="00710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</w:t>
            </w:r>
            <w:r w:rsidRPr="00710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данской обороны, чрезвычайной ситуации и антитеррора администрации Ип</w:t>
            </w:r>
            <w:r w:rsidRPr="00710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710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товского городского округа Ставропольского края</w:t>
            </w:r>
          </w:p>
        </w:tc>
      </w:tr>
      <w:tr w:rsidR="00622E6A" w:rsidTr="00DE1507"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65F42" w:rsidRPr="00465F42" w:rsidRDefault="00465F42" w:rsidP="00465F4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Устанавливает порядок и ста</w:t>
            </w:r>
            <w:r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н</w:t>
            </w:r>
            <w:r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дарт предоста</w:t>
            </w:r>
            <w:r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в</w:t>
            </w:r>
            <w:r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 xml:space="preserve">ления </w:t>
            </w:r>
            <w:r w:rsidRPr="00465F42">
              <w:rPr>
                <w:rFonts w:ascii="Times New Roman" w:eastAsia="Calibri" w:hAnsi="Times New Roman" w:cs="Times New Roman"/>
                <w:bCs/>
                <w:i/>
                <w:spacing w:val="-4"/>
                <w:sz w:val="28"/>
                <w:szCs w:val="28"/>
              </w:rPr>
              <w:t>государс</w:t>
            </w:r>
            <w:r w:rsidRPr="00465F42">
              <w:rPr>
                <w:rFonts w:ascii="Times New Roman" w:eastAsia="Calibri" w:hAnsi="Times New Roman" w:cs="Times New Roman"/>
                <w:bCs/>
                <w:i/>
                <w:spacing w:val="-4"/>
                <w:sz w:val="28"/>
                <w:szCs w:val="28"/>
              </w:rPr>
              <w:t>т</w:t>
            </w:r>
            <w:r w:rsidRPr="00465F42">
              <w:rPr>
                <w:rFonts w:ascii="Times New Roman" w:eastAsia="Calibri" w:hAnsi="Times New Roman" w:cs="Times New Roman"/>
                <w:bCs/>
                <w:i/>
                <w:spacing w:val="-4"/>
                <w:sz w:val="28"/>
                <w:szCs w:val="28"/>
              </w:rPr>
              <w:t xml:space="preserve">венной </w:t>
            </w:r>
            <w:r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услуги «</w:t>
            </w:r>
            <w:r w:rsidRPr="00465F42">
              <w:rPr>
                <w:rFonts w:ascii="Times New Roman" w:eastAsia="Calibri" w:hAnsi="Times New Roman" w:cs="Times New Roman"/>
                <w:bCs/>
                <w:i/>
                <w:noProof/>
                <w:spacing w:val="-4"/>
                <w:sz w:val="28"/>
                <w:szCs w:val="28"/>
                <w:lang w:eastAsia="en-US"/>
              </w:rPr>
      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      </w:r>
            <w:r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» в соо</w:t>
            </w:r>
            <w:r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т</w:t>
            </w:r>
            <w:r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 xml:space="preserve">ветствии с  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становлением Правительства Ставропольского края от 29 янв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ря 2018 г. N 38-п "Об утвержд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нии Порядка пр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доставления за счет средств бюджета Ста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ропольского края грантов в форме субсидий гра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данам, ведущим личные подсо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ные хозяйства, на закладку сада суперинтенси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465F42">
              <w:rPr>
                <w:rFonts w:ascii="Times New Roman" w:hAnsi="Times New Roman" w:cs="Times New Roman"/>
                <w:i/>
                <w:sz w:val="28"/>
                <w:szCs w:val="28"/>
              </w:rPr>
              <w:t>ного типа»</w:t>
            </w:r>
          </w:p>
          <w:p w:rsidR="00622E6A" w:rsidRDefault="00622E6A">
            <w:pPr>
              <w:pStyle w:val="ConsPlusNormal"/>
              <w:spacing w:line="240" w:lineRule="exact"/>
              <w:jc w:val="both"/>
            </w:pP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Изменяемая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изложен в проекте 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штатной численности</w:t>
            </w:r>
          </w:p>
          <w:p w:rsidR="00622E6A" w:rsidRDefault="00622E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ность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сутствует</w:t>
            </w:r>
          </w:p>
        </w:tc>
      </w:tr>
    </w:tbl>
    <w:p w:rsidR="00622E6A" w:rsidRDefault="00622E6A">
      <w:pPr>
        <w:pStyle w:val="ConsPlusNormal"/>
        <w:jc w:val="both"/>
        <w:rPr>
          <w:highlight w:val="yellow"/>
        </w:rPr>
      </w:pPr>
    </w:p>
    <w:p w:rsidR="000C7693" w:rsidRDefault="000C769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2E6A" w:rsidRDefault="00761ED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VI. Оценка дополнительных расходов (доходов) бюджета</w:t>
      </w:r>
    </w:p>
    <w:p w:rsidR="00622E6A" w:rsidRDefault="00761E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622E6A" w:rsidRDefault="00761E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бюджет городского округа),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введением</w:t>
      </w:r>
    </w:p>
    <w:p w:rsidR="00622E6A" w:rsidRDefault="00761E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622E6A" w:rsidRDefault="00622E6A">
      <w:pPr>
        <w:pStyle w:val="ConsPlusNormal"/>
        <w:jc w:val="both"/>
      </w:pPr>
    </w:p>
    <w:tbl>
      <w:tblPr>
        <w:tblW w:w="94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2715"/>
        <w:gridCol w:w="4651"/>
        <w:gridCol w:w="2052"/>
      </w:tblGrid>
      <w:tr w:rsidR="00622E6A"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22E6A" w:rsidRDefault="00761ED7">
            <w:pPr>
              <w:pStyle w:val="ConsPlusNormal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(полномочия, обязанности или права) (в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вии с </w:t>
            </w:r>
            <w:hyperlink w:anchor="P488">
              <w:r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разделом V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лений) бюджета городского округа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и 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ний, млн.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622E6A">
        <w:tc>
          <w:tcPr>
            <w:tcW w:w="9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 w:rsidP="007104E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 (от 1 до К):</w:t>
            </w:r>
            <w:r w:rsidR="007104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04EF" w:rsidRPr="00710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сельского хозяйства, охраны окружающей среды, гражданской обороны, чрезвычайной ситуации и антитеррора а</w:t>
            </w:r>
            <w:r w:rsidR="007104EF" w:rsidRPr="00710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="007104EF" w:rsidRPr="00710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министрации Ипатовского городского округа Ставропольского края</w:t>
            </w:r>
          </w:p>
        </w:tc>
      </w:tr>
      <w:tr w:rsidR="00622E6A">
        <w:trPr>
          <w:trHeight w:val="321"/>
        </w:trPr>
        <w:tc>
          <w:tcPr>
            <w:tcW w:w="2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N)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2023-2025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22E6A">
        <w:trPr>
          <w:trHeight w:val="318"/>
        </w:trPr>
        <w:tc>
          <w:tcPr>
            <w:tcW w:w="2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622E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N) за период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2023-2025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22E6A">
        <w:tc>
          <w:tcPr>
            <w:tcW w:w="2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622E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N) за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2023-2025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гг.: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22E6A"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2023-2025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spacing w:after="0" w:line="240" w:lineRule="exac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22E6A"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2023-2025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spacing w:after="0" w:line="240" w:lineRule="exac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22E6A"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период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2023-2025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гг.: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  Другие  сведения  о  дополнительных  расходах  (доходах)  бюджета Ипатовского городского округа, возникающих в связи с введением предл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622E6A" w:rsidRDefault="00761ED7">
      <w:pPr>
        <w:spacing w:after="0" w:line="240" w:lineRule="exact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 </w:t>
      </w:r>
    </w:p>
    <w:p w:rsidR="00622E6A" w:rsidRDefault="00761ED7">
      <w:pPr>
        <w:spacing w:after="0" w:line="240" w:lineRule="exact"/>
        <w:ind w:firstLine="709"/>
        <w:jc w:val="both"/>
        <w:outlineLvl w:val="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525DEC" w:rsidRDefault="00525D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Источники данных: </w:t>
      </w:r>
    </w:p>
    <w:p w:rsidR="00622E6A" w:rsidRDefault="00761ED7">
      <w:pPr>
        <w:pStyle w:val="ConsPlusNonformat"/>
        <w:tabs>
          <w:tab w:val="left" w:pos="3705"/>
        </w:tabs>
        <w:ind w:firstLine="709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>
        <w:tab/>
      </w:r>
    </w:p>
    <w:p w:rsidR="00622E6A" w:rsidRDefault="00761ED7">
      <w:pPr>
        <w:pStyle w:val="ConsPlusNonformat"/>
        <w:tabs>
          <w:tab w:val="left" w:pos="3705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Изменение обязанностей (ограничений) потенциальных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и связанные</w:t>
      </w:r>
      <w:proofErr w:type="gramEnd"/>
    </w:p>
    <w:p w:rsidR="00525DEC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дополнительные расходы (доходы)</w:t>
      </w:r>
    </w:p>
    <w:tbl>
      <w:tblPr>
        <w:tblW w:w="98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3304"/>
        <w:gridCol w:w="2535"/>
        <w:gridCol w:w="1942"/>
        <w:gridCol w:w="2052"/>
      </w:tblGrid>
      <w:tr w:rsidR="00622E6A" w:rsidTr="00525DEC"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потенциал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адресатов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гаемого правового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гулирования (в соответствии с 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 IV)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менения сущес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вующих обязанн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стей и 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ничений, вводимые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гаемым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 регулированием (с указанием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ствующих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проекта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та)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ходов 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можных дох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дов, связанных с введением предлагаемого правового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гулирования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 млн. рублей</w:t>
            </w:r>
          </w:p>
        </w:tc>
      </w:tr>
      <w:tr w:rsidR="00622E6A" w:rsidTr="00525DEC">
        <w:trPr>
          <w:trHeight w:val="825"/>
        </w:trPr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Pr="00391267" w:rsidRDefault="007104EF" w:rsidP="007104E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физические лица, интер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сы которых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гут быть прямо либо косвенно 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тронуты при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предоста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лении </w:t>
            </w:r>
            <w:r w:rsidRPr="00491203">
              <w:rPr>
                <w:rFonts w:ascii="Times New Roman" w:eastAsia="Calibri" w:hAnsi="Times New Roman" w:cs="Times New Roman"/>
                <w:bCs/>
                <w:i/>
                <w:noProof/>
                <w:spacing w:val="-4"/>
                <w:sz w:val="28"/>
                <w:szCs w:val="28"/>
                <w:u w:val="single"/>
                <w:lang w:eastAsia="en-US"/>
              </w:rPr>
              <w:t xml:space="preserve">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</w:t>
            </w:r>
            <w:r>
              <w:rPr>
                <w:rFonts w:ascii="Times New Roman" w:eastAsia="Calibri" w:hAnsi="Times New Roman" w:cs="Times New Roman"/>
                <w:bCs/>
                <w:i/>
                <w:noProof/>
                <w:spacing w:val="-4"/>
                <w:sz w:val="28"/>
                <w:szCs w:val="28"/>
                <w:u w:val="single"/>
                <w:lang w:eastAsia="en-US"/>
              </w:rPr>
              <w:t>типа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0C7693" w:rsidP="000C7693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соответствии с проектом норм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тивно-правового акта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Отсутствуют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Отсутствуют</w:t>
            </w:r>
          </w:p>
        </w:tc>
      </w:tr>
      <w:tr w:rsidR="00622E6A" w:rsidTr="00525DEC">
        <w:trPr>
          <w:trHeight w:val="1095"/>
        </w:trPr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Pr="00391267" w:rsidRDefault="00761ED7" w:rsidP="00DD4CE5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DD4CE5">
              <w:rPr>
                <w:rFonts w:ascii="Times New Roman" w:hAnsi="Times New Roman" w:cs="Times New Roman"/>
                <w:i/>
                <w:sz w:val="28"/>
                <w:szCs w:val="28"/>
              </w:rPr>
              <w:t>отдел аппарата</w:t>
            </w:r>
            <w:r w:rsidR="00DD4CE5" w:rsidRPr="00DD4C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4C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</w:t>
            </w:r>
            <w:r w:rsidRPr="00DD4CE5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D4CE5">
              <w:rPr>
                <w:rFonts w:ascii="Times New Roman" w:hAnsi="Times New Roman" w:cs="Times New Roman"/>
                <w:i/>
                <w:sz w:val="28"/>
                <w:szCs w:val="28"/>
              </w:rPr>
              <w:t>страции Ипатовского г</w:t>
            </w:r>
            <w:r w:rsidRPr="00DD4CE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D4CE5">
              <w:rPr>
                <w:rFonts w:ascii="Times New Roman" w:hAnsi="Times New Roman" w:cs="Times New Roman"/>
                <w:i/>
                <w:sz w:val="28"/>
                <w:szCs w:val="28"/>
              </w:rPr>
              <w:t>родского округа Ставр</w:t>
            </w:r>
            <w:r w:rsidRPr="00DD4CE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D4CE5">
              <w:rPr>
                <w:rFonts w:ascii="Times New Roman" w:hAnsi="Times New Roman" w:cs="Times New Roman"/>
                <w:i/>
                <w:sz w:val="28"/>
                <w:szCs w:val="28"/>
              </w:rPr>
              <w:t>пол</w:t>
            </w:r>
            <w:r w:rsidRPr="00DD4CE5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DD4CE5">
              <w:rPr>
                <w:rFonts w:ascii="Times New Roman" w:hAnsi="Times New Roman" w:cs="Times New Roman"/>
                <w:i/>
                <w:sz w:val="28"/>
                <w:szCs w:val="28"/>
              </w:rPr>
              <w:t>ского края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соответствии с проектом норм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тивно-правового акта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Отсутствуют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Отсутствуют</w:t>
            </w:r>
          </w:p>
        </w:tc>
      </w:tr>
    </w:tbl>
    <w:p w:rsidR="00622E6A" w:rsidRDefault="00622E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 Издержки и выгоды адресатов предлагаемого правового регулирования, не поддающиеся количественной оценке:</w:t>
      </w:r>
    </w:p>
    <w:p w:rsidR="00622E6A" w:rsidRDefault="00761ED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Издержки адресатов предлагаемого правового регулирования отсу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ствуют. 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622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Источники данных:</w:t>
      </w:r>
    </w:p>
    <w:p w:rsidR="00622E6A" w:rsidRDefault="00761ED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622E6A">
      <w:pPr>
        <w:pStyle w:val="ConsPlusNonformat"/>
        <w:jc w:val="both"/>
      </w:pPr>
    </w:p>
    <w:p w:rsidR="00622E6A" w:rsidRDefault="00761E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Оценка рисков неблагоприятных последствий применения</w:t>
      </w:r>
    </w:p>
    <w:p w:rsidR="00622E6A" w:rsidRDefault="00761E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</w:p>
    <w:p w:rsidR="00622E6A" w:rsidRDefault="00622E6A">
      <w:pPr>
        <w:pStyle w:val="ConsPlusNormal"/>
        <w:jc w:val="both"/>
      </w:pPr>
    </w:p>
    <w:tbl>
      <w:tblPr>
        <w:tblW w:w="95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3419"/>
        <w:gridCol w:w="2219"/>
        <w:gridCol w:w="2163"/>
        <w:gridCol w:w="1759"/>
      </w:tblGrid>
      <w:tr w:rsidR="00622E6A"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вероя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наступл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неблагопр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ятных последс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рисков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троля рисков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="00622E6A" w:rsidTr="00391267">
        <w:trPr>
          <w:trHeight w:val="1697"/>
        </w:trPr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 w:rsidP="0031745F">
            <w:pPr>
              <w:spacing w:after="0" w:line="240" w:lineRule="exact"/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Риски заключаются в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соблюдении требований </w:t>
            </w:r>
            <w:r w:rsidR="006068C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порядка </w:t>
            </w:r>
            <w:r w:rsidR="006068C8"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 xml:space="preserve">предоставления </w:t>
            </w:r>
            <w:r w:rsidR="006068C8" w:rsidRPr="00465F42">
              <w:rPr>
                <w:rFonts w:ascii="Times New Roman" w:eastAsia="Calibri" w:hAnsi="Times New Roman" w:cs="Times New Roman"/>
                <w:bCs/>
                <w:i/>
                <w:spacing w:val="-4"/>
                <w:sz w:val="28"/>
                <w:szCs w:val="28"/>
              </w:rPr>
              <w:t xml:space="preserve">государственной </w:t>
            </w:r>
            <w:r w:rsidR="006068C8"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услуги «</w:t>
            </w:r>
            <w:r w:rsidR="006068C8" w:rsidRPr="00465F42">
              <w:rPr>
                <w:rFonts w:ascii="Times New Roman" w:eastAsia="Calibri" w:hAnsi="Times New Roman" w:cs="Times New Roman"/>
                <w:bCs/>
                <w:i/>
                <w:noProof/>
                <w:spacing w:val="-4"/>
                <w:sz w:val="28"/>
                <w:szCs w:val="28"/>
                <w:lang w:eastAsia="en-US"/>
              </w:rPr>
      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      </w:r>
            <w:r w:rsidR="006068C8"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»</w:t>
            </w:r>
            <w:r w:rsidR="006068C8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отделом аппарата</w:t>
            </w:r>
            <w:r w:rsidR="006068C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адм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нистрации Ипатовского городского округа Ста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ропольского края</w:t>
            </w:r>
            <w:r w:rsidR="0039126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="0039126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ветствии с </w:t>
            </w:r>
            <w:r w:rsidR="0039126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постановл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нием Правительства 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Ставропольского края от 29 января 2018 г. N 38-п "Об утверждении Порядка предоставления за счет 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средств</w:t>
            </w:r>
            <w:proofErr w:type="gramEnd"/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бюджета Ста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ропольского края грантов в форме субсидий гражд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нам, ведущим личные по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собные хозяйства, на з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кладку сада суперинте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="00391267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сивного типа»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spacing w:after="0" w:line="240" w:lineRule="exact"/>
              <w:rPr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Малая вероя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 w:rsidP="00525DEC">
            <w:pPr>
              <w:spacing w:after="0" w:line="240" w:lineRule="exact"/>
              <w:rPr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полнением со стороны упо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номоченн</w:t>
            </w:r>
            <w:r w:rsidR="00525DE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ган</w:t>
            </w:r>
            <w:r w:rsidR="00525DE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622E6A" w:rsidRDefault="00761ED7">
            <w:pPr>
              <w:spacing w:after="0" w:line="240" w:lineRule="exact"/>
              <w:rPr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Полный</w:t>
            </w:r>
          </w:p>
        </w:tc>
      </w:tr>
    </w:tbl>
    <w:p w:rsidR="00622E6A" w:rsidRDefault="00622E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Источники данных: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</w:t>
      </w:r>
    </w:p>
    <w:p w:rsidR="00622E6A" w:rsidRDefault="00761E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для текстового описания)</w:t>
      </w:r>
    </w:p>
    <w:p w:rsidR="00622E6A" w:rsidRDefault="00622E6A">
      <w:pPr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22E6A" w:rsidRDefault="00761ED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IX. Сравнение возможных вариантов решения проблемы</w:t>
      </w:r>
    </w:p>
    <w:p w:rsidR="00622E6A" w:rsidRDefault="00622E6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tbl>
      <w:tblPr>
        <w:tblW w:w="9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2894"/>
        <w:gridCol w:w="2588"/>
        <w:gridCol w:w="2068"/>
        <w:gridCol w:w="2293"/>
      </w:tblGrid>
      <w:tr w:rsidR="00622E6A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622E6A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3</w:t>
            </w:r>
          </w:p>
        </w:tc>
      </w:tr>
      <w:tr w:rsidR="00622E6A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в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рианта решения проблемы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Принять проект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Отклонить проект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Доработать пр</w:t>
            </w: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ект</w:t>
            </w:r>
          </w:p>
        </w:tc>
      </w:tr>
      <w:tr w:rsidR="00622E6A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Качественная характ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ристика и оценка д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намики численности потенциальных адр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сатов предл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гаемого правового регулиров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ния в среднесрочном периоде (1 - 3 года)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Pr="0031745F" w:rsidRDefault="00761ED7">
            <w:pPr>
              <w:spacing w:after="0" w:line="240" w:lineRule="exact"/>
            </w:pPr>
            <w:r w:rsidRPr="0031745F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Численность потенциальных адресатов может ув</w:t>
            </w:r>
            <w:r w:rsidRPr="0031745F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</w:t>
            </w:r>
            <w:r w:rsidRPr="0031745F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личиться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Pr="0031745F" w:rsidRDefault="000C7693" w:rsidP="000C7693">
            <w:pPr>
              <w:spacing w:after="0" w:line="240" w:lineRule="exact"/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Отсутствие </w:t>
            </w:r>
            <w:r w:rsidR="00761ED7" w:rsidRPr="0031745F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потенциальных адресатов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Pr="0031745F" w:rsidRDefault="00761ED7">
            <w:pPr>
              <w:spacing w:after="0" w:line="240" w:lineRule="exact"/>
            </w:pPr>
            <w:r w:rsidRPr="0031745F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Численность п</w:t>
            </w:r>
            <w:r w:rsidRPr="0031745F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31745F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тенциальных а</w:t>
            </w:r>
            <w:r w:rsidRPr="0031745F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</w:t>
            </w:r>
            <w:r w:rsidRPr="0031745F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ресатов может увеличиться</w:t>
            </w:r>
          </w:p>
        </w:tc>
      </w:tr>
      <w:tr w:rsidR="00622E6A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дополнител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ных расходов (дох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дов) поте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циальных адресатов регулиров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ния, связанных с вв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дением предлага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мого правового регулиров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</w:tr>
      <w:tr w:rsidR="00622E6A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расходов (д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ходов) бюджета г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родского округа, св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занных с введением предлагаемого прав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вого регулиров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</w:tr>
      <w:tr w:rsidR="00622E6A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возмо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ж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ности достижения заявле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ных целей регулир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вания (в соотве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ствии с пунктом 20) посре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ством применения рассматриваемых в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риантов пре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лагаемого правового регулиров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Предполагаемая польза для соо</w:t>
            </w: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ветствующей сф</w:t>
            </w: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ры общес</w:t>
            </w: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венных отношений, выр</w:t>
            </w: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жающаяся в созд</w:t>
            </w: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нии благоприятных условий для ее ра</w:t>
            </w: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>вития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</w:tr>
      <w:tr w:rsidR="00622E6A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Оценка рисков небл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гоприятных последс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вий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B62BF4" w:rsidRDefault="00761ED7" w:rsidP="0031745F">
            <w:pPr>
              <w:spacing w:after="0" w:line="240" w:lineRule="exact"/>
            </w:pPr>
            <w:proofErr w:type="gramStart"/>
            <w:r w:rsidRPr="003174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Несоблюдение </w:t>
            </w:r>
            <w:r w:rsidR="0031745F" w:rsidRP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бований  и п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рядка </w:t>
            </w:r>
            <w:r w:rsidR="0031745F"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 xml:space="preserve">предоставления </w:t>
            </w:r>
            <w:r w:rsidR="0031745F" w:rsidRPr="00465F42">
              <w:rPr>
                <w:rFonts w:ascii="Times New Roman" w:eastAsia="Calibri" w:hAnsi="Times New Roman" w:cs="Times New Roman"/>
                <w:bCs/>
                <w:i/>
                <w:spacing w:val="-4"/>
                <w:sz w:val="28"/>
                <w:szCs w:val="28"/>
              </w:rPr>
              <w:t>г</w:t>
            </w:r>
            <w:r w:rsidR="0031745F" w:rsidRPr="00465F42">
              <w:rPr>
                <w:rFonts w:ascii="Times New Roman" w:eastAsia="Calibri" w:hAnsi="Times New Roman" w:cs="Times New Roman"/>
                <w:bCs/>
                <w:i/>
                <w:spacing w:val="-4"/>
                <w:sz w:val="28"/>
                <w:szCs w:val="28"/>
              </w:rPr>
              <w:t>о</w:t>
            </w:r>
            <w:r w:rsidR="0031745F" w:rsidRPr="00465F42">
              <w:rPr>
                <w:rFonts w:ascii="Times New Roman" w:eastAsia="Calibri" w:hAnsi="Times New Roman" w:cs="Times New Roman"/>
                <w:bCs/>
                <w:i/>
                <w:spacing w:val="-4"/>
                <w:sz w:val="28"/>
                <w:szCs w:val="28"/>
              </w:rPr>
              <w:t xml:space="preserve">сударственной </w:t>
            </w:r>
            <w:r w:rsidR="0031745F"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усл</w:t>
            </w:r>
            <w:r w:rsidR="0031745F"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у</w:t>
            </w:r>
            <w:r w:rsidR="0031745F"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ги «</w:t>
            </w:r>
            <w:r w:rsidR="0031745F" w:rsidRPr="00465F42">
              <w:rPr>
                <w:rFonts w:ascii="Times New Roman" w:eastAsia="Calibri" w:hAnsi="Times New Roman" w:cs="Times New Roman"/>
                <w:bCs/>
                <w:i/>
                <w:noProof/>
                <w:spacing w:val="-4"/>
                <w:sz w:val="28"/>
                <w:szCs w:val="28"/>
                <w:lang w:eastAsia="en-US"/>
              </w:rPr>
      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      </w:r>
            <w:r w:rsidR="0031745F" w:rsidRPr="00465F42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>»</w:t>
            </w:r>
            <w:r w:rsidR="0031745F">
              <w:rPr>
                <w:rFonts w:ascii="Times New Roman" w:eastAsia="Calibri" w:hAnsi="Times New Roman" w:cs="Times New Roman"/>
                <w:i/>
                <w:spacing w:val="-4"/>
                <w:sz w:val="28"/>
                <w:szCs w:val="28"/>
              </w:rPr>
              <w:t xml:space="preserve">, 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отделом а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парата админис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рации Ипато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ского городского округа Ставр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польского края в соответс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вии с  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постановл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нием Правительс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 Ставропольск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 края от 29 янв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ря 2018 г. N 38-п "Об утверждении П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рядка предоставл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ния за счет </w:t>
            </w:r>
            <w:r w:rsidR="003174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средств бюджета 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Ставр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польского края</w:t>
            </w:r>
            <w:proofErr w:type="gramEnd"/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грантов в форме субсидий гражд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нам, ведущим ли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ные подсобные х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зяйства, на закла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ку сада суперинте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="0031745F" w:rsidRPr="00670C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сивного типа»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pStyle w:val="ConsPlusTitle"/>
              <w:spacing w:line="240" w:lineRule="exact"/>
              <w:ind w:firstLine="79"/>
              <w:jc w:val="both"/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Отсутствует</w:t>
            </w:r>
          </w:p>
          <w:p w:rsidR="00622E6A" w:rsidRDefault="00622E6A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622E6A" w:rsidRDefault="00761ED7">
            <w:pPr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Неблагоприятных последствий не предвидится</w:t>
            </w:r>
          </w:p>
        </w:tc>
      </w:tr>
    </w:tbl>
    <w:p w:rsidR="00622E6A" w:rsidRDefault="00622E6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32.  Обоснование  выбора  предпочтительного варианта решения выявленной проблемы: </w:t>
      </w:r>
    </w:p>
    <w:p w:rsidR="00B62BF4" w:rsidRDefault="00B62BF4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E6A" w:rsidRDefault="00761ED7">
      <w:pPr>
        <w:spacing w:after="0" w:line="240" w:lineRule="auto"/>
        <w:ind w:firstLine="708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Предполагаемая польза для соответствующей сферы общественных отношений, выражающаяся в создании благоприятных условий для ее ра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вития в соответствии с действующим законодательством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_________________                           </w:t>
      </w:r>
    </w:p>
    <w:p w:rsidR="00622E6A" w:rsidRDefault="00761ED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B62BF4" w:rsidRDefault="00B62BF4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33. Детальное описание предлагаемого варианта решения проблемы:</w:t>
      </w:r>
    </w:p>
    <w:p w:rsidR="00622E6A" w:rsidRDefault="00761ED7">
      <w:pPr>
        <w:pStyle w:val="ConsPlusNormal"/>
        <w:spacing w:line="240" w:lineRule="exact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Данным проектом правового акта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будут  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пределены правовые и организ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ционные основы установления обязательных требований и установлен пор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док </w:t>
      </w:r>
      <w:r w:rsidR="00391267" w:rsidRPr="00670C31">
        <w:rPr>
          <w:rFonts w:ascii="Times New Roman" w:hAnsi="Times New Roman" w:cs="Times New Roman"/>
          <w:i/>
          <w:sz w:val="28"/>
          <w:szCs w:val="28"/>
          <w:u w:val="single"/>
        </w:rPr>
        <w:t>предоставления за счет средств бюджета Ставропольского края гра</w:t>
      </w:r>
      <w:r w:rsidR="00391267" w:rsidRPr="00670C31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391267" w:rsidRPr="00670C31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тов в форме субсидий гражданам, ведущим личные подсобные хозяйства, на закладку сада суперинтенсивного </w:t>
      </w:r>
      <w:r w:rsidR="007A4312">
        <w:rPr>
          <w:rFonts w:ascii="Times New Roman" w:hAnsi="Times New Roman" w:cs="Times New Roman"/>
          <w:i/>
          <w:sz w:val="28"/>
          <w:szCs w:val="28"/>
          <w:u w:val="single"/>
        </w:rPr>
        <w:t>типа администрацией Ипатовского горо</w:t>
      </w:r>
      <w:r w:rsidR="007A4312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7A4312">
        <w:rPr>
          <w:rFonts w:ascii="Times New Roman" w:hAnsi="Times New Roman" w:cs="Times New Roman"/>
          <w:i/>
          <w:sz w:val="28"/>
          <w:szCs w:val="28"/>
          <w:u w:val="single"/>
        </w:rPr>
        <w:t xml:space="preserve">ского округа Ставропольского края  </w:t>
      </w:r>
    </w:p>
    <w:p w:rsidR="00622E6A" w:rsidRDefault="00761ED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Cs w:val="20"/>
          <w:lang w:eastAsia="en-US"/>
        </w:rPr>
        <w:t>(место для текстового описания)</w:t>
      </w:r>
    </w:p>
    <w:p w:rsidR="00622E6A" w:rsidRDefault="00622E6A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X. Оценка необходимости установления переходного периода</w:t>
      </w: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(или) отсрочки вступления в силу нормативного правового</w:t>
      </w: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 либо необходимость распространения предлагаемого</w:t>
      </w: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регулирования на ранее возникшие отношения</w:t>
      </w:r>
    </w:p>
    <w:p w:rsidR="00622E6A" w:rsidRDefault="00622E6A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34. Предполагаемая дата вступления в силу нормативного правового акта:</w:t>
      </w:r>
    </w:p>
    <w:p w:rsidR="00B62BF4" w:rsidRDefault="00B62BF4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E6A" w:rsidRDefault="00761ED7">
      <w:pPr>
        <w:spacing w:after="0" w:line="240" w:lineRule="auto"/>
        <w:jc w:val="both"/>
        <w:outlineLvl w:val="0"/>
      </w:pP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Вступает в силу со дня его официального опубликования</w:t>
      </w:r>
    </w:p>
    <w:p w:rsidR="00622E6A" w:rsidRDefault="00761ED7">
      <w:pPr>
        <w:spacing w:after="0" w:line="240" w:lineRule="auto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(если положения вводятся в действие в разное время, </w:t>
      </w:r>
      <w:proofErr w:type="gram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указывается раздел / пункт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проекта правового акта и дата введения)</w:t>
      </w:r>
    </w:p>
    <w:p w:rsidR="00622E6A" w:rsidRDefault="00761ED7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35.  Необходимость установления переходного периода и (или) отсро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 введения предлагаемого правового регулирования: </w:t>
      </w:r>
      <w:r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(нет);</w:t>
      </w:r>
    </w:p>
    <w:p w:rsidR="00622E6A" w:rsidRDefault="00761ED7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переходного периода: 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 момента принятия проекта прав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вого акта;</w:t>
      </w: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отсрочка введения предлагаемого  правового регулирования: 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 моме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 принятия проекта правового акта.</w:t>
      </w:r>
    </w:p>
    <w:p w:rsidR="00B62BF4" w:rsidRDefault="00B62BF4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E6A" w:rsidRDefault="00761ED7" w:rsidP="00B62BF4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36. Необходимость распространения предлагаемого правового регул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рования на ранее возникшие отношения: </w:t>
      </w:r>
      <w:r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(нет).</w:t>
      </w:r>
    </w:p>
    <w:p w:rsidR="00B62BF4" w:rsidRDefault="00B62BF4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E6A" w:rsidRDefault="00761ED7" w:rsidP="00B62BF4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36.1.  Период распространения на ранее возникшие отношения: 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="00B62BF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 с</w:t>
      </w:r>
      <w:r w:rsidR="00B62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 принятия проекта правового акта.</w:t>
      </w:r>
    </w:p>
    <w:p w:rsidR="00B62BF4" w:rsidRDefault="00B62BF4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E6A" w:rsidRDefault="00761ED7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37.  Обоснование необходимости установления переходного периода и (или) отсрочки  вступления  в силу нормативного правового акта либо нео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ходимость распространения  предлагаемого  правового  регулирования на ранее возникшие отношения:</w:t>
      </w: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Отсутствуют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________________________________________________</w:t>
      </w:r>
    </w:p>
    <w:p w:rsidR="00622E6A" w:rsidRDefault="00761ED7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622E6A" w:rsidRDefault="00761ED7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38. Информация о сроках проведения публичных консультаций по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екту правового акта.</w:t>
      </w:r>
    </w:p>
    <w:p w:rsidR="00B62BF4" w:rsidRDefault="00B62BF4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E6A" w:rsidRDefault="00761ED7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38.1.  Срок, в  течение которого принимались замечания и предложения в связи с  публичными  консультациями по проекту правового акта и сводн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 отчету:</w:t>
      </w: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начало: </w:t>
      </w:r>
      <w:r w:rsidR="007A4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62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62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г.;</w:t>
      </w: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окончание: «</w:t>
      </w:r>
      <w:r w:rsidR="00B62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»  </w:t>
      </w:r>
      <w:r w:rsidR="00B62BF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B62BF4" w:rsidRDefault="00B62BF4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E6A" w:rsidRDefault="00761ED7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38.2.  Сведения о количестве замечаний и предложений, полученных в ходе публичных консультаций по проекту правового акта:</w:t>
      </w:r>
    </w:p>
    <w:p w:rsidR="00B62BF4" w:rsidRDefault="00B62BF4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замечаний и предложений:</w:t>
      </w:r>
      <w:r w:rsidR="00B62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из них учтено:</w:t>
      </w: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полностью:</w:t>
      </w:r>
      <w:r w:rsidR="00B62BF4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частично: .</w:t>
      </w:r>
    </w:p>
    <w:p w:rsidR="00B62BF4" w:rsidRDefault="00B62BF4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E6A" w:rsidRDefault="00761ED7" w:rsidP="00955761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38.3.  Полный электронный адрес размещения сводки замечаний и предложений, поступивших  по  итогам проведения публичных консультаций по проекту правового акта: </w:t>
      </w:r>
      <w:r w:rsidR="007B289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622E6A" w:rsidRDefault="00622E6A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Приложение:</w:t>
      </w:r>
    </w:p>
    <w:p w:rsidR="00622E6A" w:rsidRDefault="00761E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сводка замечаний и предложений, поступивших в ходе процедуры провед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оценки регулирующего воздействия, с указанием сведений об их учете или причинах отклонения; иные приложения (по усмотрению разработчика проекта правового акта).</w:t>
      </w:r>
    </w:p>
    <w:p w:rsidR="00622E6A" w:rsidRDefault="00622E6A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B62BF4" w:rsidRDefault="00761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 w:rsidR="00B62BF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B62BF4" w:rsidRDefault="00761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сельского </w:t>
      </w:r>
      <w:r w:rsidR="00B62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хозяйства, </w:t>
      </w:r>
    </w:p>
    <w:p w:rsidR="00B62BF4" w:rsidRDefault="00761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охраны окружающей среды, гражданской </w:t>
      </w:r>
    </w:p>
    <w:p w:rsidR="00622E6A" w:rsidRDefault="00761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обороны, чрезвычайных ситуаций и </w:t>
      </w:r>
    </w:p>
    <w:p w:rsidR="00B62BF4" w:rsidRDefault="00761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антитеррора администрации </w:t>
      </w:r>
    </w:p>
    <w:p w:rsidR="00622E6A" w:rsidRDefault="00761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Ипатовского городского округа</w:t>
      </w:r>
    </w:p>
    <w:p w:rsidR="00622E6A" w:rsidRDefault="00761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Н.С. Головинов</w:t>
      </w:r>
    </w:p>
    <w:p w:rsidR="00622E6A" w:rsidRDefault="00622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E6A" w:rsidRDefault="00B62BF4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«___» __________</w:t>
      </w:r>
      <w:r w:rsidR="00761ED7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622E6A" w:rsidRDefault="00622E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2E6A" w:rsidRDefault="00955761">
      <w:pPr>
        <w:spacing w:after="0" w:line="240" w:lineRule="exact"/>
        <w:jc w:val="both"/>
      </w:pPr>
      <w:r>
        <w:rPr>
          <w:rFonts w:ascii="Times New Roman" w:hAnsi="Times New Roman" w:cs="Times New Roman"/>
          <w:sz w:val="20"/>
          <w:szCs w:val="20"/>
        </w:rPr>
        <w:t>и</w:t>
      </w:r>
      <w:r w:rsidR="00761ED7">
        <w:rPr>
          <w:rFonts w:ascii="Times New Roman" w:hAnsi="Times New Roman" w:cs="Times New Roman"/>
          <w:sz w:val="20"/>
          <w:szCs w:val="20"/>
        </w:rPr>
        <w:t xml:space="preserve">сп. </w:t>
      </w:r>
      <w:r w:rsidR="00B62BF4">
        <w:rPr>
          <w:rFonts w:ascii="Times New Roman" w:hAnsi="Times New Roman" w:cs="Times New Roman"/>
          <w:sz w:val="20"/>
          <w:szCs w:val="20"/>
        </w:rPr>
        <w:t>Воропаева Н П</w:t>
      </w:r>
      <w:r w:rsidR="00761ED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61ED7">
        <w:rPr>
          <w:rFonts w:ascii="Times New Roman" w:hAnsi="Times New Roman" w:cs="Times New Roman"/>
          <w:sz w:val="20"/>
          <w:szCs w:val="20"/>
        </w:rPr>
        <w:t>тел.(86542)</w:t>
      </w:r>
      <w:r w:rsidR="00B62BF4">
        <w:rPr>
          <w:rFonts w:ascii="Times New Roman" w:hAnsi="Times New Roman" w:cs="Times New Roman"/>
          <w:sz w:val="20"/>
          <w:szCs w:val="20"/>
        </w:rPr>
        <w:t xml:space="preserve"> </w:t>
      </w:r>
      <w:r w:rsidR="00761ED7">
        <w:rPr>
          <w:rFonts w:ascii="Times New Roman" w:hAnsi="Times New Roman" w:cs="Times New Roman"/>
          <w:sz w:val="20"/>
          <w:szCs w:val="20"/>
        </w:rPr>
        <w:t>5-7</w:t>
      </w:r>
      <w:r w:rsidR="00B62BF4">
        <w:rPr>
          <w:rFonts w:ascii="Times New Roman" w:hAnsi="Times New Roman" w:cs="Times New Roman"/>
          <w:sz w:val="20"/>
          <w:szCs w:val="20"/>
        </w:rPr>
        <w:t>4</w:t>
      </w:r>
      <w:r w:rsidR="00761ED7">
        <w:rPr>
          <w:rFonts w:ascii="Times New Roman" w:hAnsi="Times New Roman" w:cs="Times New Roman"/>
          <w:sz w:val="20"/>
          <w:szCs w:val="20"/>
        </w:rPr>
        <w:t>-</w:t>
      </w:r>
      <w:r w:rsidR="00B62BF4">
        <w:rPr>
          <w:rFonts w:ascii="Times New Roman" w:hAnsi="Times New Roman" w:cs="Times New Roman"/>
          <w:sz w:val="20"/>
          <w:szCs w:val="20"/>
        </w:rPr>
        <w:t>8</w:t>
      </w:r>
      <w:r w:rsidR="00761ED7">
        <w:rPr>
          <w:rFonts w:ascii="Times New Roman" w:hAnsi="Times New Roman" w:cs="Times New Roman"/>
          <w:sz w:val="20"/>
          <w:szCs w:val="20"/>
        </w:rPr>
        <w:t>0</w:t>
      </w:r>
    </w:p>
    <w:sectPr w:rsidR="00622E6A" w:rsidSect="00622E6A">
      <w:pgSz w:w="11906" w:h="16838"/>
      <w:pgMar w:top="993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19E5"/>
    <w:multiLevelType w:val="multilevel"/>
    <w:tmpl w:val="32D0C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323E"/>
    <w:multiLevelType w:val="multilevel"/>
    <w:tmpl w:val="23B2DD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23EF1"/>
    <w:multiLevelType w:val="multilevel"/>
    <w:tmpl w:val="D16CB0C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7685D"/>
    <w:multiLevelType w:val="multilevel"/>
    <w:tmpl w:val="F028D1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91BB1"/>
    <w:multiLevelType w:val="multilevel"/>
    <w:tmpl w:val="0AF0E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22E6A"/>
    <w:rsid w:val="000C7693"/>
    <w:rsid w:val="001F1A97"/>
    <w:rsid w:val="00215507"/>
    <w:rsid w:val="00280934"/>
    <w:rsid w:val="002E6EE3"/>
    <w:rsid w:val="00315E08"/>
    <w:rsid w:val="0031745F"/>
    <w:rsid w:val="00391267"/>
    <w:rsid w:val="003A4A95"/>
    <w:rsid w:val="003F0452"/>
    <w:rsid w:val="003F6305"/>
    <w:rsid w:val="004540A0"/>
    <w:rsid w:val="00465F42"/>
    <w:rsid w:val="00491203"/>
    <w:rsid w:val="00525DEC"/>
    <w:rsid w:val="00543E56"/>
    <w:rsid w:val="005878BC"/>
    <w:rsid w:val="006068C8"/>
    <w:rsid w:val="00622E6A"/>
    <w:rsid w:val="006671EB"/>
    <w:rsid w:val="00670C31"/>
    <w:rsid w:val="006C0652"/>
    <w:rsid w:val="00701888"/>
    <w:rsid w:val="007104EF"/>
    <w:rsid w:val="00761ED7"/>
    <w:rsid w:val="007A4312"/>
    <w:rsid w:val="007A6219"/>
    <w:rsid w:val="007B289B"/>
    <w:rsid w:val="007C78DC"/>
    <w:rsid w:val="00810901"/>
    <w:rsid w:val="00863BFD"/>
    <w:rsid w:val="008D4BCF"/>
    <w:rsid w:val="00955761"/>
    <w:rsid w:val="009E1273"/>
    <w:rsid w:val="00A77C2E"/>
    <w:rsid w:val="00A82047"/>
    <w:rsid w:val="00AE5DFD"/>
    <w:rsid w:val="00B62BF4"/>
    <w:rsid w:val="00BD359D"/>
    <w:rsid w:val="00BF01A7"/>
    <w:rsid w:val="00C2163E"/>
    <w:rsid w:val="00C32663"/>
    <w:rsid w:val="00C4118F"/>
    <w:rsid w:val="00C4344E"/>
    <w:rsid w:val="00C708FC"/>
    <w:rsid w:val="00CD2B26"/>
    <w:rsid w:val="00D679C8"/>
    <w:rsid w:val="00DD4CE5"/>
    <w:rsid w:val="00DE0BC5"/>
    <w:rsid w:val="00DE1507"/>
    <w:rsid w:val="00E25983"/>
    <w:rsid w:val="00E31AE3"/>
    <w:rsid w:val="00EF580A"/>
    <w:rsid w:val="00F1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00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994BC3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E7375"/>
    <w:rPr>
      <w:color w:val="800080" w:themeColor="followed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526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622E6A"/>
    <w:rPr>
      <w:i w:val="0"/>
      <w:u w:val="none"/>
    </w:rPr>
  </w:style>
  <w:style w:type="character" w:customStyle="1" w:styleId="ListLabel2">
    <w:name w:val="ListLabel 2"/>
    <w:qFormat/>
    <w:rsid w:val="00622E6A"/>
    <w:rPr>
      <w:rFonts w:ascii="Times New Roman" w:hAnsi="Times New Roman"/>
      <w:i w:val="0"/>
      <w:sz w:val="28"/>
      <w:u w:val="none"/>
    </w:rPr>
  </w:style>
  <w:style w:type="character" w:customStyle="1" w:styleId="ListLabel3">
    <w:name w:val="ListLabel 3"/>
    <w:qFormat/>
    <w:rsid w:val="00622E6A"/>
    <w:rPr>
      <w:rFonts w:cs="Courier New"/>
    </w:rPr>
  </w:style>
  <w:style w:type="character" w:customStyle="1" w:styleId="ListLabel4">
    <w:name w:val="ListLabel 4"/>
    <w:qFormat/>
    <w:rsid w:val="00622E6A"/>
    <w:rPr>
      <w:rFonts w:cs="Courier New"/>
    </w:rPr>
  </w:style>
  <w:style w:type="character" w:customStyle="1" w:styleId="ListLabel5">
    <w:name w:val="ListLabel 5"/>
    <w:qFormat/>
    <w:rsid w:val="00622E6A"/>
    <w:rPr>
      <w:rFonts w:cs="Courier New"/>
    </w:rPr>
  </w:style>
  <w:style w:type="character" w:customStyle="1" w:styleId="ListLabel6">
    <w:name w:val="ListLabel 6"/>
    <w:qFormat/>
    <w:rsid w:val="00622E6A"/>
    <w:rPr>
      <w:rFonts w:ascii="Times New Roman" w:hAnsi="Times New Roman"/>
      <w:i w:val="0"/>
      <w:sz w:val="28"/>
      <w:u w:val="none"/>
    </w:rPr>
  </w:style>
  <w:style w:type="character" w:customStyle="1" w:styleId="ListLabel7">
    <w:name w:val="ListLabel 7"/>
    <w:qFormat/>
    <w:rsid w:val="00622E6A"/>
    <w:rPr>
      <w:rFonts w:ascii="Times New Roman" w:hAnsi="Times New Roman"/>
      <w:i w:val="0"/>
      <w:sz w:val="28"/>
      <w:u w:val="none"/>
    </w:rPr>
  </w:style>
  <w:style w:type="paragraph" w:customStyle="1" w:styleId="a5">
    <w:name w:val="Заголовок"/>
    <w:basedOn w:val="a"/>
    <w:next w:val="a6"/>
    <w:qFormat/>
    <w:rsid w:val="00622E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22E6A"/>
    <w:pPr>
      <w:spacing w:after="140" w:line="288" w:lineRule="auto"/>
    </w:pPr>
  </w:style>
  <w:style w:type="paragraph" w:styleId="a7">
    <w:name w:val="List"/>
    <w:basedOn w:val="a6"/>
    <w:rsid w:val="00622E6A"/>
    <w:rPr>
      <w:rFonts w:cs="Arial"/>
    </w:rPr>
  </w:style>
  <w:style w:type="paragraph" w:customStyle="1" w:styleId="Caption">
    <w:name w:val="Caption"/>
    <w:basedOn w:val="a"/>
    <w:qFormat/>
    <w:rsid w:val="00622E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622E6A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827052"/>
    <w:pPr>
      <w:widowControl w:val="0"/>
    </w:pPr>
    <w:rPr>
      <w:rFonts w:ascii="Arial" w:eastAsiaTheme="minorEastAsia" w:hAnsi="Arial" w:cs="Arial"/>
      <w:color w:val="00000A"/>
      <w:lang w:eastAsia="ru-RU"/>
    </w:rPr>
  </w:style>
  <w:style w:type="paragraph" w:customStyle="1" w:styleId="ConsPlusNonformat">
    <w:name w:val="ConsPlusNonformat"/>
    <w:qFormat/>
    <w:rsid w:val="00827052"/>
    <w:pPr>
      <w:widowControl w:val="0"/>
    </w:pPr>
    <w:rPr>
      <w:rFonts w:ascii="Courier New" w:eastAsiaTheme="minorEastAsia" w:hAnsi="Courier New" w:cs="Courier New"/>
      <w:color w:val="00000A"/>
      <w:lang w:eastAsia="ru-RU"/>
    </w:rPr>
  </w:style>
  <w:style w:type="paragraph" w:styleId="a9">
    <w:name w:val="List Paragraph"/>
    <w:basedOn w:val="a"/>
    <w:uiPriority w:val="34"/>
    <w:qFormat/>
    <w:rsid w:val="00C2548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952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D04EB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fd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pat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216E0-5801-4784-B281-7724D0A5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Сельское Хозяйство</cp:lastModifiedBy>
  <cp:revision>17</cp:revision>
  <cp:lastPrinted>2023-05-12T07:29:00Z</cp:lastPrinted>
  <dcterms:created xsi:type="dcterms:W3CDTF">2023-10-04T05:32:00Z</dcterms:created>
  <dcterms:modified xsi:type="dcterms:W3CDTF">2023-10-05T11:44:00Z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