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A" w:rsidRDefault="003F1A3A" w:rsidP="003F1A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F1A3A" w:rsidRDefault="003F1A3A" w:rsidP="003F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3F1A3A" w:rsidRDefault="003F1A3A" w:rsidP="003F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F1A3A" w:rsidRDefault="003F1A3A" w:rsidP="003F1A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1A3A" w:rsidRDefault="003F1A3A" w:rsidP="003F1A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1A3A" w:rsidRDefault="003F1A3A" w:rsidP="003F1A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2023 г.                                    г. Ипатово                                            № 627</w:t>
      </w:r>
    </w:p>
    <w:p w:rsidR="003F1A3A" w:rsidRDefault="003F1A3A" w:rsidP="003F1A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D5174B">
        <w:rPr>
          <w:rFonts w:ascii="Times New Roman" w:hAnsi="Times New Roman" w:cs="Times New Roman"/>
          <w:sz w:val="28"/>
          <w:szCs w:val="28"/>
        </w:rPr>
        <w:t>в</w:t>
      </w:r>
      <w:r w:rsidRPr="00D5174B">
        <w:rPr>
          <w:rFonts w:ascii="Times New Roman" w:hAnsi="Times New Roman" w:cs="Times New Roman"/>
          <w:sz w:val="28"/>
          <w:szCs w:val="28"/>
        </w:rPr>
        <w:t>лении разрешения на отклонение от предельных параметров разрешенного строительства, реконструкции объекта капитального строительства на з</w:t>
      </w:r>
      <w:r w:rsidRPr="00D5174B">
        <w:rPr>
          <w:rFonts w:ascii="Times New Roman" w:hAnsi="Times New Roman" w:cs="Times New Roman"/>
          <w:sz w:val="28"/>
          <w:szCs w:val="28"/>
        </w:rPr>
        <w:t>е</w:t>
      </w:r>
      <w:r w:rsidRPr="00D5174B">
        <w:rPr>
          <w:rFonts w:ascii="Times New Roman" w:hAnsi="Times New Roman" w:cs="Times New Roman"/>
          <w:sz w:val="28"/>
          <w:szCs w:val="28"/>
        </w:rPr>
        <w:t>мельном участке с кадастровым номером 26:02:102722:119, расположенного по адресу: Ставропольский край, р-н Ипатовский, г. Ипатово, ул. Гагарина,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>85а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городского округа Ставропольского края, решением Думы Ип</w:t>
      </w:r>
      <w:r w:rsidRPr="00D5174B">
        <w:rPr>
          <w:rFonts w:ascii="Times New Roman" w:hAnsi="Times New Roman" w:cs="Times New Roman"/>
          <w:sz w:val="28"/>
          <w:szCs w:val="28"/>
        </w:rPr>
        <w:t>а</w:t>
      </w:r>
      <w:r w:rsidRPr="00D5174B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28 августа 2018 г. № 156 «Об утверждении Положения о порядке организации и проведения общ</w:t>
      </w:r>
      <w:r w:rsidRPr="00D5174B">
        <w:rPr>
          <w:rFonts w:ascii="Times New Roman" w:hAnsi="Times New Roman" w:cs="Times New Roman"/>
          <w:sz w:val="28"/>
          <w:szCs w:val="28"/>
        </w:rPr>
        <w:t>е</w:t>
      </w:r>
      <w:r w:rsidRPr="00D5174B">
        <w:rPr>
          <w:rFonts w:ascii="Times New Roman" w:hAnsi="Times New Roman" w:cs="Times New Roman"/>
          <w:sz w:val="28"/>
          <w:szCs w:val="28"/>
        </w:rPr>
        <w:t>ственных обсуждений, публичных слушаний по вопросам градостроительной деятельности на территории Ипатовского городского округа Ставропольск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го края», постановлением администрации Ипатовского городского округа Ставропольского края от 12 марта 2020 г. № 350 «Об утверждении админис</w:t>
      </w:r>
      <w:r w:rsidRPr="00D5174B">
        <w:rPr>
          <w:rFonts w:ascii="Times New Roman" w:hAnsi="Times New Roman" w:cs="Times New Roman"/>
          <w:sz w:val="28"/>
          <w:szCs w:val="28"/>
        </w:rPr>
        <w:t>т</w:t>
      </w:r>
      <w:r w:rsidRPr="00D5174B">
        <w:rPr>
          <w:rFonts w:ascii="Times New Roman" w:hAnsi="Times New Roman" w:cs="Times New Roman"/>
          <w:sz w:val="28"/>
          <w:szCs w:val="28"/>
        </w:rPr>
        <w:t>ративного регламента предоставления администрацией Ипатовского горо</w:t>
      </w:r>
      <w:r w:rsidRPr="00D5174B">
        <w:rPr>
          <w:rFonts w:ascii="Times New Roman" w:hAnsi="Times New Roman" w:cs="Times New Roman"/>
          <w:sz w:val="28"/>
          <w:szCs w:val="28"/>
        </w:rPr>
        <w:t>д</w:t>
      </w:r>
      <w:r w:rsidRPr="00D5174B">
        <w:rPr>
          <w:rFonts w:ascii="Times New Roman" w:hAnsi="Times New Roman" w:cs="Times New Roman"/>
          <w:sz w:val="28"/>
          <w:szCs w:val="28"/>
        </w:rPr>
        <w:t>ского округа Ставропольского края муниципальной услуги «Предоставление разрешения на отклонение от предельных параметров разрешенного стро</w:t>
      </w:r>
      <w:r w:rsidRPr="00D5174B">
        <w:rPr>
          <w:rFonts w:ascii="Times New Roman" w:hAnsi="Times New Roman" w:cs="Times New Roman"/>
          <w:sz w:val="28"/>
          <w:szCs w:val="28"/>
        </w:rPr>
        <w:t>и</w:t>
      </w:r>
      <w:r w:rsidRPr="00D5174B">
        <w:rPr>
          <w:rFonts w:ascii="Times New Roman" w:hAnsi="Times New Roman" w:cs="Times New Roman"/>
          <w:sz w:val="28"/>
          <w:szCs w:val="28"/>
        </w:rPr>
        <w:t>тельства, реконструкции объектов капитального строительства», на основ</w:t>
      </w:r>
      <w:r w:rsidRPr="00D5174B">
        <w:rPr>
          <w:rFonts w:ascii="Times New Roman" w:hAnsi="Times New Roman" w:cs="Times New Roman"/>
          <w:sz w:val="28"/>
          <w:szCs w:val="28"/>
        </w:rPr>
        <w:t>а</w:t>
      </w:r>
      <w:r w:rsidRPr="00D5174B">
        <w:rPr>
          <w:rFonts w:ascii="Times New Roman" w:hAnsi="Times New Roman" w:cs="Times New Roman"/>
          <w:sz w:val="28"/>
          <w:szCs w:val="28"/>
        </w:rPr>
        <w:t>нии заявления Дикого Валерия Александровича о предоставлении разреш</w:t>
      </w:r>
      <w:r w:rsidRPr="00D5174B">
        <w:rPr>
          <w:rFonts w:ascii="Times New Roman" w:hAnsi="Times New Roman" w:cs="Times New Roman"/>
          <w:sz w:val="28"/>
          <w:szCs w:val="28"/>
        </w:rPr>
        <w:t>е</w:t>
      </w:r>
      <w:r w:rsidRPr="00D5174B">
        <w:rPr>
          <w:rFonts w:ascii="Times New Roman" w:hAnsi="Times New Roman" w:cs="Times New Roman"/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(для физических лиц) от 17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>регистрационный № 03-01-6508, в целях соблюдения права человека на благоприятные условия жизнедеятельности, прав и законных и</w:t>
      </w:r>
      <w:r w:rsidRPr="00D5174B">
        <w:rPr>
          <w:rFonts w:ascii="Times New Roman" w:hAnsi="Times New Roman" w:cs="Times New Roman"/>
          <w:sz w:val="28"/>
          <w:szCs w:val="28"/>
        </w:rPr>
        <w:t>н</w:t>
      </w:r>
      <w:r w:rsidRPr="00D5174B">
        <w:rPr>
          <w:rFonts w:ascii="Times New Roman" w:hAnsi="Times New Roman" w:cs="Times New Roman"/>
          <w:sz w:val="28"/>
          <w:szCs w:val="28"/>
        </w:rPr>
        <w:t>тересов правообладателей земельных участков и объектов капитального строительства на территории Ипатовского городского округа Ставропольск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 xml:space="preserve">го края, администрация Ипатовского городского округа Ставропольского края 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1. Назначить с 01 июня 2023 г. по 14 июня 2023 г. проведение общес</w:t>
      </w:r>
      <w:r w:rsidRPr="00D5174B">
        <w:rPr>
          <w:rFonts w:ascii="Times New Roman" w:hAnsi="Times New Roman" w:cs="Times New Roman"/>
          <w:sz w:val="28"/>
          <w:szCs w:val="28"/>
        </w:rPr>
        <w:t>т</w:t>
      </w:r>
      <w:r w:rsidRPr="00D5174B">
        <w:rPr>
          <w:rFonts w:ascii="Times New Roman" w:hAnsi="Times New Roman" w:cs="Times New Roman"/>
          <w:sz w:val="28"/>
          <w:szCs w:val="28"/>
        </w:rPr>
        <w:t>венных обсуждений по проекту решения о предоставлении разрешения на отклонение от предельных параметров разрешенного строительства, реко</w:t>
      </w:r>
      <w:r w:rsidRPr="00D5174B">
        <w:rPr>
          <w:rFonts w:ascii="Times New Roman" w:hAnsi="Times New Roman" w:cs="Times New Roman"/>
          <w:sz w:val="28"/>
          <w:szCs w:val="28"/>
        </w:rPr>
        <w:t>н</w:t>
      </w:r>
      <w:r w:rsidRPr="00D5174B">
        <w:rPr>
          <w:rFonts w:ascii="Times New Roman" w:hAnsi="Times New Roman" w:cs="Times New Roman"/>
          <w:sz w:val="28"/>
          <w:szCs w:val="28"/>
        </w:rPr>
        <w:t>струкции объекта капитального строительства на земельном участке с кад</w:t>
      </w:r>
      <w:r w:rsidRPr="00D5174B">
        <w:rPr>
          <w:rFonts w:ascii="Times New Roman" w:hAnsi="Times New Roman" w:cs="Times New Roman"/>
          <w:sz w:val="28"/>
          <w:szCs w:val="28"/>
        </w:rPr>
        <w:t>а</w:t>
      </w:r>
      <w:r w:rsidRPr="00D5174B">
        <w:rPr>
          <w:rFonts w:ascii="Times New Roman" w:hAnsi="Times New Roman" w:cs="Times New Roman"/>
          <w:sz w:val="28"/>
          <w:szCs w:val="28"/>
        </w:rPr>
        <w:t>стровым номером 26:02:102722:119, расположенного по адресу: Ставропол</w:t>
      </w:r>
      <w:r w:rsidRPr="00D5174B">
        <w:rPr>
          <w:rFonts w:ascii="Times New Roman" w:hAnsi="Times New Roman" w:cs="Times New Roman"/>
          <w:sz w:val="28"/>
          <w:szCs w:val="28"/>
        </w:rPr>
        <w:t>ь</w:t>
      </w:r>
      <w:r w:rsidRPr="00D5174B">
        <w:rPr>
          <w:rFonts w:ascii="Times New Roman" w:hAnsi="Times New Roman" w:cs="Times New Roman"/>
          <w:sz w:val="28"/>
          <w:szCs w:val="28"/>
        </w:rPr>
        <w:t>ский край, р-н Ипатовский, г. Ипатово, ул. Гагарина,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>85а, согласно пр</w:t>
      </w:r>
      <w:r w:rsidRPr="00D5174B">
        <w:rPr>
          <w:rFonts w:ascii="Times New Roman" w:hAnsi="Times New Roman" w:cs="Times New Roman"/>
          <w:sz w:val="28"/>
          <w:szCs w:val="28"/>
        </w:rPr>
        <w:t>и</w:t>
      </w:r>
      <w:r w:rsidRPr="00D5174B">
        <w:rPr>
          <w:rFonts w:ascii="Times New Roman" w:hAnsi="Times New Roman" w:cs="Times New Roman"/>
          <w:sz w:val="28"/>
          <w:szCs w:val="28"/>
        </w:rPr>
        <w:t>ложению.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174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D5174B">
        <w:rPr>
          <w:rFonts w:ascii="Times New Roman" w:hAnsi="Times New Roman" w:cs="Times New Roman"/>
          <w:sz w:val="28"/>
          <w:szCs w:val="28"/>
        </w:rPr>
        <w:t>ь</w:t>
      </w:r>
      <w:r w:rsidRPr="00D5174B">
        <w:rPr>
          <w:rFonts w:ascii="Times New Roman" w:hAnsi="Times New Roman" w:cs="Times New Roman"/>
          <w:sz w:val="28"/>
          <w:szCs w:val="28"/>
        </w:rPr>
        <w:t>ства администрации Ипатовского городского округа Ставропольского края опубликовать в общественно-политической газете Ипатовского городского округа Ставропольского края «Степные зори» или в муниципальной газете «Ипатовский информационный вестник»: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по проекту реш</w:t>
      </w:r>
      <w:r w:rsidRPr="00D5174B">
        <w:rPr>
          <w:rFonts w:ascii="Times New Roman" w:hAnsi="Times New Roman" w:cs="Times New Roman"/>
          <w:sz w:val="28"/>
          <w:szCs w:val="28"/>
        </w:rPr>
        <w:t>е</w:t>
      </w:r>
      <w:r w:rsidRPr="00D5174B">
        <w:rPr>
          <w:rFonts w:ascii="Times New Roman" w:hAnsi="Times New Roman" w:cs="Times New Roman"/>
          <w:sz w:val="28"/>
          <w:szCs w:val="28"/>
        </w:rPr>
        <w:t>ния о предоставлении разрешения на отклонение от предельных параметров разрешенного строительства, реконструкции объекта капитального стро</w:t>
      </w:r>
      <w:r w:rsidRPr="00D5174B">
        <w:rPr>
          <w:rFonts w:ascii="Times New Roman" w:hAnsi="Times New Roman" w:cs="Times New Roman"/>
          <w:sz w:val="28"/>
          <w:szCs w:val="28"/>
        </w:rPr>
        <w:t>и</w:t>
      </w:r>
      <w:r w:rsidRPr="00D5174B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26:02:102722:119, расположенного по адресу: Ставропольский край, р-н Ипатовский, г. Ипат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во, ул. Гагарина,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 xml:space="preserve">85а. 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</w:t>
      </w:r>
      <w:r w:rsidRPr="00D5174B">
        <w:rPr>
          <w:rFonts w:ascii="Times New Roman" w:hAnsi="Times New Roman" w:cs="Times New Roman"/>
          <w:sz w:val="28"/>
          <w:szCs w:val="28"/>
        </w:rPr>
        <w:t>и</w:t>
      </w:r>
      <w:r w:rsidRPr="00D5174B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городского округа Ставр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польского края разместить на официальном сайте администрации Ипатовск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в информационно-телекоммуникационной сети «Интернет»: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D5174B">
        <w:rPr>
          <w:rFonts w:ascii="Times New Roman" w:hAnsi="Times New Roman" w:cs="Times New Roman"/>
          <w:sz w:val="28"/>
          <w:szCs w:val="28"/>
        </w:rPr>
        <w:t>е</w:t>
      </w:r>
      <w:r w:rsidRPr="00D5174B">
        <w:rPr>
          <w:rFonts w:ascii="Times New Roman" w:hAnsi="Times New Roman" w:cs="Times New Roman"/>
          <w:sz w:val="28"/>
          <w:szCs w:val="28"/>
        </w:rPr>
        <w:t>ния о предоставлении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</w:t>
      </w:r>
      <w:r w:rsidRPr="00D5174B">
        <w:rPr>
          <w:rFonts w:ascii="Times New Roman" w:hAnsi="Times New Roman" w:cs="Times New Roman"/>
          <w:sz w:val="28"/>
          <w:szCs w:val="28"/>
        </w:rPr>
        <w:t>и</w:t>
      </w:r>
      <w:r w:rsidRPr="00D5174B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26:02:102722:119, расположенного по адресу: Ставропольский край, р-н Ипатовский, г. Ипат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во, ул. Гагарина,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4B">
        <w:rPr>
          <w:rFonts w:ascii="Times New Roman" w:hAnsi="Times New Roman" w:cs="Times New Roman"/>
          <w:sz w:val="28"/>
          <w:szCs w:val="28"/>
        </w:rPr>
        <w:t xml:space="preserve">85а. 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на исполняющего обязанности заместителя главы администрации - начал</w:t>
      </w:r>
      <w:r w:rsidRPr="00D5174B">
        <w:rPr>
          <w:rFonts w:ascii="Times New Roman" w:hAnsi="Times New Roman" w:cs="Times New Roman"/>
          <w:sz w:val="28"/>
          <w:szCs w:val="28"/>
        </w:rPr>
        <w:t>ь</w:t>
      </w:r>
      <w:r w:rsidRPr="00D5174B">
        <w:rPr>
          <w:rFonts w:ascii="Times New Roman" w:hAnsi="Times New Roman" w:cs="Times New Roman"/>
          <w:sz w:val="28"/>
          <w:szCs w:val="28"/>
        </w:rPr>
        <w:t>ника управления по работе с территориями администрации Ипатовского г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Л.С. </w:t>
      </w:r>
      <w:proofErr w:type="spellStart"/>
      <w:r w:rsidRPr="00D5174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5174B">
        <w:rPr>
          <w:rFonts w:ascii="Times New Roman" w:hAnsi="Times New Roman" w:cs="Times New Roman"/>
          <w:sz w:val="28"/>
          <w:szCs w:val="28"/>
        </w:rPr>
        <w:t>.</w:t>
      </w: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A82" w:rsidRDefault="00132A82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A82" w:rsidRDefault="005C49E6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8.2pt;width:465.15pt;height:0;z-index:251658240" o:connectortype="straight"/>
        </w:pict>
      </w:r>
    </w:p>
    <w:p w:rsidR="00132A82" w:rsidRDefault="00132A82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A82" w:rsidRPr="003121CF" w:rsidRDefault="00132A82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3121CF">
        <w:rPr>
          <w:rFonts w:ascii="Times New Roman" w:hAnsi="Times New Roman" w:cs="Times New Roman"/>
          <w:sz w:val="28"/>
          <w:szCs w:val="28"/>
        </w:rPr>
        <w:t>начальника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по работе с территориями </w:t>
      </w:r>
      <w:r w:rsidRPr="003121CF">
        <w:rPr>
          <w:rFonts w:ascii="Times New Roman" w:hAnsi="Times New Roman" w:cs="Times New Roman"/>
          <w:sz w:val="28"/>
          <w:szCs w:val="28"/>
        </w:rPr>
        <w:t>админ</w:t>
      </w:r>
      <w:r w:rsidRPr="003121CF">
        <w:rPr>
          <w:rFonts w:ascii="Times New Roman" w:hAnsi="Times New Roman" w:cs="Times New Roman"/>
          <w:sz w:val="28"/>
          <w:szCs w:val="28"/>
        </w:rPr>
        <w:t>и</w:t>
      </w:r>
      <w:r w:rsidRPr="003121CF">
        <w:rPr>
          <w:rFonts w:ascii="Times New Roman" w:hAnsi="Times New Roman" w:cs="Times New Roman"/>
          <w:sz w:val="28"/>
          <w:szCs w:val="28"/>
        </w:rPr>
        <w:t>страции Ипатовского городского округа Ставропольского края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3121C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68F" w:rsidRPr="003121CF" w:rsidRDefault="00A5068F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Визируют: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С.И. Клинтух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3121CF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городского округа Ставр</w:t>
      </w:r>
      <w:r w:rsidRPr="00D5174B">
        <w:rPr>
          <w:rFonts w:ascii="Times New Roman" w:hAnsi="Times New Roman" w:cs="Times New Roman"/>
          <w:sz w:val="28"/>
          <w:szCs w:val="28"/>
        </w:rPr>
        <w:t>о</w:t>
      </w:r>
      <w:r w:rsidRPr="00D5174B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В дело</w:t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1</w:t>
      </w: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 xml:space="preserve">ел капитального строительства, </w:t>
      </w:r>
      <w:r w:rsidRPr="00D5174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  <w:t>2</w:t>
      </w:r>
    </w:p>
    <w:p w:rsid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D5174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D5174B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D5174B"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D5174B" w:rsidRDefault="00D5174B" w:rsidP="00D517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174B">
        <w:rPr>
          <w:rFonts w:ascii="Times New Roman" w:hAnsi="Times New Roman" w:cs="Times New Roman"/>
          <w:sz w:val="28"/>
          <w:szCs w:val="28"/>
        </w:rPr>
        <w:t>Дикий В.А.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174B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D5174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26558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A82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1A3A"/>
    <w:rsid w:val="003F5D7A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49E6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17C4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068F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174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6</cp:revision>
  <cp:lastPrinted>2023-05-31T14:22:00Z</cp:lastPrinted>
  <dcterms:created xsi:type="dcterms:W3CDTF">2023-05-31T14:19:00Z</dcterms:created>
  <dcterms:modified xsi:type="dcterms:W3CDTF">2023-05-31T16:08:00Z</dcterms:modified>
</cp:coreProperties>
</file>