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B5" w:rsidRPr="00D67F3A" w:rsidRDefault="001258B5" w:rsidP="001258B5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1258B5" w:rsidRPr="00D67F3A" w:rsidRDefault="001258B5" w:rsidP="001258B5">
      <w:pPr>
        <w:spacing w:line="360" w:lineRule="auto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1258B5" w:rsidRPr="00D67F3A" w:rsidRDefault="001258B5" w:rsidP="001258B5">
      <w:pPr>
        <w:ind w:firstLine="0"/>
        <w:rPr>
          <w:bCs/>
        </w:rPr>
      </w:pPr>
    </w:p>
    <w:p w:rsidR="001258B5" w:rsidRPr="00D67F3A" w:rsidRDefault="00F17555" w:rsidP="001258B5">
      <w:pPr>
        <w:ind w:firstLine="0"/>
        <w:rPr>
          <w:szCs w:val="28"/>
        </w:rPr>
      </w:pPr>
      <w:r>
        <w:rPr>
          <w:szCs w:val="28"/>
        </w:rPr>
        <w:t>03 апреля</w:t>
      </w:r>
      <w:r w:rsidR="001258B5">
        <w:rPr>
          <w:szCs w:val="28"/>
        </w:rPr>
        <w:t xml:space="preserve"> 2024</w:t>
      </w:r>
      <w:r w:rsidR="00676E55">
        <w:rPr>
          <w:szCs w:val="28"/>
        </w:rPr>
        <w:t xml:space="preserve"> года</w:t>
      </w:r>
      <w:r w:rsidR="00676E55">
        <w:rPr>
          <w:szCs w:val="28"/>
        </w:rPr>
        <w:tab/>
      </w:r>
      <w:r w:rsidR="00676E55">
        <w:rPr>
          <w:szCs w:val="28"/>
        </w:rPr>
        <w:tab/>
      </w:r>
      <w:r w:rsidR="00676E55">
        <w:rPr>
          <w:szCs w:val="28"/>
        </w:rPr>
        <w:tab/>
      </w:r>
      <w:proofErr w:type="gramStart"/>
      <w:r w:rsidR="00676E55">
        <w:rPr>
          <w:szCs w:val="28"/>
        </w:rPr>
        <w:t>г</w:t>
      </w:r>
      <w:proofErr w:type="gramEnd"/>
      <w:r w:rsidR="00676E55">
        <w:rPr>
          <w:szCs w:val="28"/>
        </w:rPr>
        <w:t xml:space="preserve">. Ипатово </w:t>
      </w:r>
      <w:r w:rsidR="00676E55">
        <w:rPr>
          <w:szCs w:val="28"/>
        </w:rPr>
        <w:tab/>
      </w:r>
      <w:r w:rsidR="00676E55">
        <w:rPr>
          <w:szCs w:val="28"/>
        </w:rPr>
        <w:tab/>
      </w:r>
      <w:r w:rsidR="00676E55">
        <w:rPr>
          <w:szCs w:val="28"/>
        </w:rPr>
        <w:tab/>
      </w:r>
      <w:r w:rsidR="00676E55">
        <w:rPr>
          <w:szCs w:val="28"/>
        </w:rPr>
        <w:tab/>
      </w:r>
      <w:r w:rsidR="00676E55">
        <w:rPr>
          <w:szCs w:val="28"/>
        </w:rPr>
        <w:tab/>
        <w:t>№ 53</w:t>
      </w:r>
    </w:p>
    <w:p w:rsidR="001258B5" w:rsidRDefault="001258B5" w:rsidP="001258B5">
      <w:pPr>
        <w:ind w:firstLine="0"/>
        <w:rPr>
          <w:szCs w:val="28"/>
        </w:rPr>
      </w:pPr>
    </w:p>
    <w:p w:rsidR="00F17555" w:rsidRPr="00D67F3A" w:rsidRDefault="00F17555" w:rsidP="001258B5">
      <w:pPr>
        <w:ind w:firstLine="0"/>
        <w:rPr>
          <w:szCs w:val="28"/>
        </w:rPr>
      </w:pPr>
    </w:p>
    <w:p w:rsidR="001258B5" w:rsidRPr="0048759F" w:rsidRDefault="001258B5" w:rsidP="008B4AB1">
      <w:pPr>
        <w:shd w:val="clear" w:color="auto" w:fill="FFFFFF"/>
        <w:spacing w:line="280" w:lineRule="exact"/>
        <w:ind w:firstLine="0"/>
        <w:rPr>
          <w:rFonts w:eastAsia="Times New Roman" w:cs="Times New Roman"/>
          <w:szCs w:val="28"/>
          <w:lang w:eastAsia="ru-RU"/>
        </w:rPr>
      </w:pPr>
      <w:r w:rsidRPr="0048759F">
        <w:rPr>
          <w:szCs w:val="28"/>
          <w:shd w:val="clear" w:color="auto" w:fill="FFFFFF"/>
        </w:rPr>
        <w:t xml:space="preserve">О внесении изменений в </w:t>
      </w:r>
      <w:r w:rsidR="00013621">
        <w:rPr>
          <w:szCs w:val="28"/>
          <w:shd w:val="clear" w:color="auto" w:fill="FFFFFF"/>
        </w:rPr>
        <w:t>Положение о комиссии Думы Ипатовского муниципального округа Ставропольского края по депутатской этике, утвержд</w:t>
      </w:r>
      <w:r w:rsidR="008049FA">
        <w:rPr>
          <w:szCs w:val="28"/>
          <w:shd w:val="clear" w:color="auto" w:fill="FFFFFF"/>
        </w:rPr>
        <w:t>е</w:t>
      </w:r>
      <w:r w:rsidR="00013621">
        <w:rPr>
          <w:szCs w:val="28"/>
          <w:shd w:val="clear" w:color="auto" w:fill="FFFFFF"/>
        </w:rPr>
        <w:t>нно</w:t>
      </w:r>
      <w:r w:rsidR="008049FA">
        <w:rPr>
          <w:szCs w:val="28"/>
          <w:shd w:val="clear" w:color="auto" w:fill="FFFFFF"/>
        </w:rPr>
        <w:t>е</w:t>
      </w:r>
      <w:r w:rsidR="00013621">
        <w:rPr>
          <w:szCs w:val="28"/>
          <w:shd w:val="clear" w:color="auto" w:fill="FFFFFF"/>
        </w:rPr>
        <w:t xml:space="preserve"> </w:t>
      </w:r>
      <w:r w:rsidRPr="0048759F">
        <w:rPr>
          <w:szCs w:val="28"/>
          <w:shd w:val="clear" w:color="auto" w:fill="FFFFFF"/>
        </w:rPr>
        <w:t>решение</w:t>
      </w:r>
      <w:r w:rsidR="00013621">
        <w:rPr>
          <w:szCs w:val="28"/>
          <w:shd w:val="clear" w:color="auto" w:fill="FFFFFF"/>
        </w:rPr>
        <w:t>м</w:t>
      </w:r>
      <w:r w:rsidRPr="0048759F">
        <w:rPr>
          <w:szCs w:val="28"/>
          <w:shd w:val="clear" w:color="auto" w:fill="FFFFFF"/>
        </w:rPr>
        <w:t xml:space="preserve"> Думы Ипатовского муниципального округа Ставропольского к</w:t>
      </w:r>
      <w:r w:rsidR="00013621">
        <w:rPr>
          <w:szCs w:val="28"/>
          <w:shd w:val="clear" w:color="auto" w:fill="FFFFFF"/>
        </w:rPr>
        <w:t>рая от 27 декабря 2023 г. № 182</w:t>
      </w:r>
    </w:p>
    <w:p w:rsidR="001258B5" w:rsidRDefault="001258B5" w:rsidP="008B4AB1">
      <w:pPr>
        <w:shd w:val="clear" w:color="auto" w:fill="FFFFFF"/>
        <w:spacing w:line="280" w:lineRule="exact"/>
        <w:ind w:firstLine="0"/>
        <w:rPr>
          <w:rFonts w:eastAsia="Times New Roman" w:cs="Times New Roman"/>
          <w:szCs w:val="28"/>
          <w:lang w:eastAsia="ru-RU"/>
        </w:rPr>
      </w:pPr>
    </w:p>
    <w:p w:rsidR="00F17555" w:rsidRPr="00D67F3A" w:rsidRDefault="00F1755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0A7CB7" w:rsidRPr="000A7CB7" w:rsidRDefault="000A7CB7" w:rsidP="000A7CB7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0A7CB7">
        <w:rPr>
          <w:rFonts w:eastAsia="Calibri" w:cs="Times New Roman"/>
          <w:szCs w:val="28"/>
        </w:rPr>
        <w:t xml:space="preserve">В соответствии с Федеральными законами от 06 октября 2003 г. </w:t>
      </w:r>
      <w:hyperlink r:id="rId7" w:history="1">
        <w:r w:rsidRPr="000A7CB7">
          <w:rPr>
            <w:rFonts w:eastAsia="Calibri" w:cs="Times New Roman"/>
            <w:szCs w:val="28"/>
          </w:rPr>
          <w:t>№ 131-ФЗ</w:t>
        </w:r>
      </w:hyperlink>
      <w:r w:rsidRPr="000A7CB7">
        <w:rPr>
          <w:rFonts w:eastAsia="Calibri" w:cs="Times New Roman"/>
          <w:szCs w:val="28"/>
        </w:rPr>
        <w:t xml:space="preserve"> «Об общих принципах организации местного самоуправления в Российской Федерации», от 25 декабря 2012 г. № 273-ФЗ «О противодействии коррупции», </w:t>
      </w:r>
      <w:r w:rsidR="00F66963">
        <w:rPr>
          <w:rFonts w:eastAsia="Calibri" w:cs="Times New Roman"/>
          <w:szCs w:val="28"/>
        </w:rPr>
        <w:t>Уставом Ипатовского муниципального округа Ставропольского края,</w:t>
      </w:r>
    </w:p>
    <w:p w:rsidR="001258B5" w:rsidRPr="00D67F3A" w:rsidRDefault="000A7CB7" w:rsidP="000A7CB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0A7CB7">
        <w:rPr>
          <w:rFonts w:eastAsia="Calibri" w:cs="Times New Roman"/>
          <w:szCs w:val="28"/>
        </w:rPr>
        <w:t>Дума Ипатовского муниципального округа Ставропольского края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Pr="00D67F3A" w:rsidRDefault="001258B5" w:rsidP="00F17555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Default="001258B5" w:rsidP="001258B5">
      <w:pPr>
        <w:shd w:val="clear" w:color="auto" w:fill="FFFFFF"/>
      </w:pPr>
      <w:r w:rsidRPr="00E532B5">
        <w:rPr>
          <w:rFonts w:eastAsia="Times New Roman" w:cs="Times New Roman"/>
          <w:szCs w:val="28"/>
          <w:lang w:eastAsia="ru-RU"/>
        </w:rPr>
        <w:t xml:space="preserve">1. </w:t>
      </w:r>
      <w:r w:rsidR="000A7CB7">
        <w:t xml:space="preserve">Внести в </w:t>
      </w:r>
      <w:r w:rsidR="00013621">
        <w:rPr>
          <w:szCs w:val="28"/>
          <w:shd w:val="clear" w:color="auto" w:fill="FFFFFF"/>
        </w:rPr>
        <w:t>Положение о комиссии Думы Ипатовского муниципального округа Ставропольского кра</w:t>
      </w:r>
      <w:r w:rsidR="008049FA">
        <w:rPr>
          <w:szCs w:val="28"/>
          <w:shd w:val="clear" w:color="auto" w:fill="FFFFFF"/>
        </w:rPr>
        <w:t>я по депутатской этике, утвержде</w:t>
      </w:r>
      <w:r w:rsidR="00013621">
        <w:rPr>
          <w:szCs w:val="28"/>
          <w:shd w:val="clear" w:color="auto" w:fill="FFFFFF"/>
        </w:rPr>
        <w:t>нно</w:t>
      </w:r>
      <w:r w:rsidR="008049FA">
        <w:rPr>
          <w:szCs w:val="28"/>
          <w:shd w:val="clear" w:color="auto" w:fill="FFFFFF"/>
        </w:rPr>
        <w:t>е</w:t>
      </w:r>
      <w:r w:rsidR="00013621">
        <w:rPr>
          <w:szCs w:val="28"/>
          <w:shd w:val="clear" w:color="auto" w:fill="FFFFFF"/>
        </w:rPr>
        <w:t xml:space="preserve"> </w:t>
      </w:r>
      <w:r w:rsidR="00013621" w:rsidRPr="0048759F">
        <w:rPr>
          <w:szCs w:val="28"/>
          <w:shd w:val="clear" w:color="auto" w:fill="FFFFFF"/>
        </w:rPr>
        <w:t>решение</w:t>
      </w:r>
      <w:r w:rsidR="00013621">
        <w:rPr>
          <w:szCs w:val="28"/>
          <w:shd w:val="clear" w:color="auto" w:fill="FFFFFF"/>
        </w:rPr>
        <w:t>м</w:t>
      </w:r>
      <w:r w:rsidR="00013621" w:rsidRPr="0048759F">
        <w:rPr>
          <w:szCs w:val="28"/>
          <w:shd w:val="clear" w:color="auto" w:fill="FFFFFF"/>
        </w:rPr>
        <w:t xml:space="preserve"> Думы Ипатовского муниципального округа Ставропольского к</w:t>
      </w:r>
      <w:r w:rsidR="00013621">
        <w:rPr>
          <w:szCs w:val="28"/>
          <w:shd w:val="clear" w:color="auto" w:fill="FFFFFF"/>
        </w:rPr>
        <w:t>рая от 27 декабря 2023 г. № 182</w:t>
      </w:r>
      <w:r w:rsidR="000A7CB7">
        <w:t xml:space="preserve"> следующие изменения:</w:t>
      </w:r>
    </w:p>
    <w:p w:rsidR="000A7CB7" w:rsidRDefault="006C1008" w:rsidP="001258B5">
      <w:pPr>
        <w:shd w:val="clear" w:color="auto" w:fill="FFFFFF"/>
        <w:rPr>
          <w:rFonts w:eastAsia="Times New Roman" w:cs="Times New Roman"/>
          <w:szCs w:val="28"/>
        </w:rPr>
      </w:pPr>
      <w:r w:rsidRPr="006C1008">
        <w:rPr>
          <w:rFonts w:eastAsia="Times New Roman" w:cs="Times New Roman"/>
          <w:szCs w:val="28"/>
        </w:rPr>
        <w:t xml:space="preserve">1.1. В </w:t>
      </w:r>
      <w:r w:rsidR="00013621">
        <w:rPr>
          <w:rFonts w:eastAsia="Times New Roman" w:cs="Times New Roman"/>
          <w:szCs w:val="28"/>
        </w:rPr>
        <w:t>части 6 статьи</w:t>
      </w:r>
      <w:r w:rsidRPr="006C1008">
        <w:rPr>
          <w:rFonts w:eastAsia="Times New Roman" w:cs="Times New Roman"/>
          <w:szCs w:val="28"/>
        </w:rPr>
        <w:t xml:space="preserve"> 1:</w:t>
      </w:r>
    </w:p>
    <w:p w:rsidR="00013621" w:rsidRDefault="006C1008" w:rsidP="0001362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>1.1.1.</w:t>
      </w:r>
      <w:r w:rsidR="00013621">
        <w:rPr>
          <w:rFonts w:eastAsia="Times New Roman" w:cs="Times New Roman"/>
          <w:szCs w:val="28"/>
        </w:rPr>
        <w:t xml:space="preserve"> Пункт 4 признать утратившим силу</w:t>
      </w:r>
      <w:r>
        <w:rPr>
          <w:rFonts w:eastAsia="Times New Roman" w:cs="Times New Roman"/>
          <w:szCs w:val="28"/>
          <w:lang w:eastAsia="ru-RU"/>
        </w:rPr>
        <w:t>.</w:t>
      </w:r>
    </w:p>
    <w:p w:rsidR="00013621" w:rsidRDefault="006C1008" w:rsidP="0001362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1.1.2. </w:t>
      </w:r>
      <w:r w:rsidR="00013621">
        <w:rPr>
          <w:rFonts w:eastAsia="Times New Roman" w:cs="Times New Roman"/>
          <w:szCs w:val="28"/>
          <w:lang w:eastAsia="ru-RU"/>
        </w:rPr>
        <w:t>Пункт 5 изложить в следующей редакции:</w:t>
      </w:r>
    </w:p>
    <w:p w:rsidR="00013621" w:rsidRDefault="00013621" w:rsidP="0001362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«5) подписывает протоколы заседаний и другие материалы комиссии</w:t>
      </w:r>
      <w:proofErr w:type="gramStart"/>
      <w:r>
        <w:rPr>
          <w:rFonts w:eastAsia="Times New Roman" w:cs="Times New Roman"/>
          <w:szCs w:val="28"/>
          <w:lang w:eastAsia="ru-RU"/>
        </w:rPr>
        <w:t>;»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013621" w:rsidRDefault="00013621" w:rsidP="0001362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1.1.3. Пункт 6 признать утратившим силу.</w:t>
      </w:r>
    </w:p>
    <w:p w:rsidR="001A62CC" w:rsidRDefault="001A62CC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 статье 2:</w:t>
      </w:r>
    </w:p>
    <w:p w:rsidR="00013621" w:rsidRDefault="00702812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1.2.1.</w:t>
      </w:r>
      <w:r w:rsidR="00013621">
        <w:rPr>
          <w:rFonts w:eastAsia="Times New Roman" w:cs="Times New Roman"/>
          <w:szCs w:val="28"/>
          <w:lang w:eastAsia="ru-RU"/>
        </w:rPr>
        <w:t xml:space="preserve"> Часть 2 дополнить словами следующего содержания:</w:t>
      </w:r>
    </w:p>
    <w:p w:rsidR="001A62CC" w:rsidRDefault="00013621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«, если иное не предусмотрено Федеральным законом</w:t>
      </w:r>
      <w:proofErr w:type="gramStart"/>
      <w:r>
        <w:rPr>
          <w:rFonts w:eastAsia="Times New Roman" w:cs="Times New Roman"/>
          <w:szCs w:val="28"/>
          <w:lang w:eastAsia="ru-RU"/>
        </w:rPr>
        <w:t>.»</w:t>
      </w:r>
      <w:r w:rsidR="001A62CC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1A62CC" w:rsidRDefault="001A62CC" w:rsidP="006C10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1.2.2. </w:t>
      </w:r>
      <w:r w:rsidR="00013621">
        <w:rPr>
          <w:rFonts w:eastAsia="Times New Roman" w:cs="Times New Roman"/>
          <w:szCs w:val="28"/>
          <w:lang w:eastAsia="ru-RU"/>
        </w:rPr>
        <w:t>В части 7 слова «прокурор Ипатовского муниципального округа» заменить словами «</w:t>
      </w:r>
      <w:r w:rsidR="00F72421">
        <w:rPr>
          <w:rFonts w:eastAsia="Times New Roman" w:cs="Times New Roman"/>
          <w:szCs w:val="28"/>
          <w:lang w:eastAsia="ru-RU"/>
        </w:rPr>
        <w:t>прокурор Ипатовско</w:t>
      </w:r>
      <w:r w:rsidR="00013621">
        <w:rPr>
          <w:rFonts w:eastAsia="Times New Roman" w:cs="Times New Roman"/>
          <w:szCs w:val="28"/>
          <w:lang w:eastAsia="ru-RU"/>
        </w:rPr>
        <w:t>го района»</w:t>
      </w:r>
      <w:r w:rsidR="00F72421">
        <w:rPr>
          <w:rFonts w:eastAsia="Times New Roman" w:cs="Times New Roman"/>
          <w:szCs w:val="28"/>
          <w:lang w:eastAsia="ru-RU"/>
        </w:rPr>
        <w:t>.</w:t>
      </w:r>
    </w:p>
    <w:p w:rsidR="00F72421" w:rsidRDefault="001A62CC" w:rsidP="00F7242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1.2.3. </w:t>
      </w:r>
      <w:r w:rsidR="00F72421">
        <w:rPr>
          <w:rFonts w:eastAsia="Times New Roman" w:cs="Times New Roman"/>
          <w:szCs w:val="28"/>
          <w:lang w:eastAsia="ru-RU"/>
        </w:rPr>
        <w:t>В части 8 слова «в день проведения заседания» исключить. Дополнить предложением следующего содержания: «Протокол заседания комиссии должен быть изготовлен не позднее 5 рабочих дней со дня проведения заседания комиссии</w:t>
      </w:r>
      <w:proofErr w:type="gramStart"/>
      <w:r w:rsidR="00F72421">
        <w:rPr>
          <w:rFonts w:eastAsia="Times New Roman" w:cs="Times New Roman"/>
          <w:szCs w:val="28"/>
          <w:lang w:eastAsia="ru-RU"/>
        </w:rPr>
        <w:t>.».</w:t>
      </w:r>
      <w:proofErr w:type="gramEnd"/>
    </w:p>
    <w:p w:rsidR="00F72421" w:rsidRDefault="00F72421" w:rsidP="00F7242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1.2.4. Часть 9 дополнить предложением следующего содержания:</w:t>
      </w:r>
    </w:p>
    <w:p w:rsidR="00F72421" w:rsidRDefault="00F72421" w:rsidP="00F72421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«Решение комиссии оформляется протокольной записью</w:t>
      </w:r>
      <w:proofErr w:type="gramStart"/>
      <w:r>
        <w:rPr>
          <w:rFonts w:eastAsia="Times New Roman" w:cs="Times New Roman"/>
          <w:szCs w:val="28"/>
          <w:lang w:eastAsia="ru-RU"/>
        </w:rPr>
        <w:t>.».</w:t>
      </w:r>
      <w:proofErr w:type="gramEnd"/>
    </w:p>
    <w:p w:rsidR="00F72421" w:rsidRDefault="00F72421" w:rsidP="00F72421">
      <w:pPr>
        <w:shd w:val="clear" w:color="auto" w:fill="FFFFFF"/>
        <w:rPr>
          <w:rFonts w:eastAsia="Calibri" w:cs="Arial"/>
          <w:spacing w:val="-4"/>
        </w:rPr>
      </w:pPr>
      <w:r>
        <w:rPr>
          <w:rFonts w:eastAsia="Times New Roman" w:cs="Times New Roman"/>
          <w:szCs w:val="28"/>
          <w:lang w:eastAsia="ru-RU"/>
        </w:rPr>
        <w:t>1.2.5. В части 10 слова «Решения и» исключить.</w:t>
      </w:r>
    </w:p>
    <w:p w:rsidR="002045D5" w:rsidRDefault="002045D5" w:rsidP="006C1008">
      <w:pPr>
        <w:shd w:val="clear" w:color="auto" w:fill="FFFFFF"/>
        <w:rPr>
          <w:rFonts w:eastAsia="Calibri" w:cs="Arial"/>
          <w:spacing w:val="-4"/>
        </w:rPr>
      </w:pPr>
      <w:r>
        <w:rPr>
          <w:rFonts w:eastAsia="Calibri" w:cs="Arial"/>
          <w:spacing w:val="-4"/>
        </w:rPr>
        <w:t xml:space="preserve">1.3. </w:t>
      </w:r>
      <w:r w:rsidR="00FE104C">
        <w:rPr>
          <w:rFonts w:eastAsia="Calibri" w:cs="Arial"/>
          <w:spacing w:val="-4"/>
        </w:rPr>
        <w:t>В статье</w:t>
      </w:r>
      <w:r>
        <w:rPr>
          <w:rFonts w:eastAsia="Calibri" w:cs="Arial"/>
          <w:spacing w:val="-4"/>
        </w:rPr>
        <w:t xml:space="preserve"> 4</w:t>
      </w:r>
      <w:r w:rsidR="00FE104C">
        <w:rPr>
          <w:rFonts w:eastAsia="Calibri" w:cs="Arial"/>
          <w:spacing w:val="-4"/>
        </w:rPr>
        <w:t>:</w:t>
      </w:r>
    </w:p>
    <w:p w:rsidR="00FE104C" w:rsidRDefault="00FE104C" w:rsidP="006C1008">
      <w:pPr>
        <w:shd w:val="clear" w:color="auto" w:fill="FFFFFF"/>
        <w:rPr>
          <w:rFonts w:eastAsia="Calibri" w:cs="Arial"/>
          <w:spacing w:val="-4"/>
        </w:rPr>
      </w:pPr>
      <w:r>
        <w:rPr>
          <w:rFonts w:eastAsia="Calibri" w:cs="Arial"/>
          <w:spacing w:val="-4"/>
        </w:rPr>
        <w:t>1.3.1. В пункте 4</w:t>
      </w:r>
      <w:bookmarkStart w:id="0" w:name="_GoBack"/>
      <w:bookmarkEnd w:id="0"/>
      <w:r>
        <w:rPr>
          <w:rFonts w:eastAsia="Calibri" w:cs="Arial"/>
          <w:spacing w:val="-4"/>
        </w:rPr>
        <w:t xml:space="preserve"> части 7 слова </w:t>
      </w:r>
      <w:r w:rsidR="00CA3948">
        <w:rPr>
          <w:rFonts w:eastAsia="Calibri" w:cs="Arial"/>
          <w:spacing w:val="-4"/>
        </w:rPr>
        <w:t>«Ипатовского муниципального округа» исключить.</w:t>
      </w:r>
    </w:p>
    <w:p w:rsidR="00CA3948" w:rsidRPr="006C1008" w:rsidRDefault="00CA3948" w:rsidP="006C1008">
      <w:pPr>
        <w:shd w:val="clear" w:color="auto" w:fill="FFFFFF"/>
        <w:rPr>
          <w:rFonts w:eastAsia="Times New Roman" w:cs="Times New Roman"/>
          <w:szCs w:val="28"/>
        </w:rPr>
      </w:pPr>
      <w:r>
        <w:rPr>
          <w:rFonts w:eastAsia="Calibri" w:cs="Arial"/>
          <w:spacing w:val="-4"/>
        </w:rPr>
        <w:lastRenderedPageBreak/>
        <w:t>1.3.2. В абзаце 2 части 8 слова «муниципального округа» исключить.</w:t>
      </w:r>
    </w:p>
    <w:p w:rsidR="001258B5" w:rsidRPr="00D67F3A" w:rsidRDefault="001258B5" w:rsidP="001258B5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D67F3A">
        <w:rPr>
          <w:rFonts w:eastAsia="Times New Roman" w:cs="Times New Roman"/>
          <w:szCs w:val="28"/>
          <w:lang w:eastAsia="ru-RU"/>
        </w:rPr>
        <w:t xml:space="preserve">. Настоящее решение вступает в силу на следующий день после дня его </w:t>
      </w:r>
      <w:hyperlink r:id="rId8" w:anchor="/document/73335181/entry/0" w:history="1">
        <w:r w:rsidRPr="00D67F3A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Pr="00D67F3A">
        <w:rPr>
          <w:rFonts w:eastAsia="Times New Roman" w:cs="Times New Roman"/>
          <w:szCs w:val="28"/>
          <w:lang w:eastAsia="ru-RU"/>
        </w:rPr>
        <w:t>.</w:t>
      </w:r>
    </w:p>
    <w:p w:rsidR="001258B5" w:rsidRPr="00D67F3A" w:rsidRDefault="001258B5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258B5" w:rsidRDefault="001258B5" w:rsidP="001258B5">
      <w:pPr>
        <w:ind w:firstLine="0"/>
        <w:rPr>
          <w:rFonts w:cs="Times New Roman"/>
          <w:szCs w:val="28"/>
        </w:rPr>
      </w:pPr>
    </w:p>
    <w:p w:rsidR="00CA3948" w:rsidRPr="00D67F3A" w:rsidRDefault="00CA3948" w:rsidP="001258B5">
      <w:pPr>
        <w:ind w:firstLine="0"/>
        <w:rPr>
          <w:rFonts w:cs="Times New Roman"/>
          <w:szCs w:val="28"/>
        </w:rPr>
      </w:pPr>
    </w:p>
    <w:p w:rsidR="001258B5" w:rsidRPr="00710A36" w:rsidRDefault="001258B5" w:rsidP="00F17555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proofErr w:type="gramStart"/>
      <w:r w:rsidRPr="00710A36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710A36">
        <w:rPr>
          <w:rFonts w:eastAsia="Times New Roman" w:cs="Times New Roman"/>
          <w:szCs w:val="28"/>
          <w:lang w:eastAsia="ru-RU"/>
        </w:rPr>
        <w:t xml:space="preserve"> обязанности председателя Думы</w:t>
      </w:r>
    </w:p>
    <w:p w:rsidR="001258B5" w:rsidRPr="00710A36" w:rsidRDefault="001258B5" w:rsidP="00F17555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1258B5" w:rsidRPr="00710A36" w:rsidRDefault="001258B5" w:rsidP="00F17555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1258B5" w:rsidRPr="00710A36" w:rsidRDefault="001258B5" w:rsidP="00F17555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заместитель председателя Думы</w:t>
      </w:r>
    </w:p>
    <w:p w:rsidR="001258B5" w:rsidRPr="00710A36" w:rsidRDefault="001258B5" w:rsidP="00F17555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1258B5" w:rsidRPr="00D67F3A" w:rsidRDefault="00F17555" w:rsidP="00F17555">
      <w:pPr>
        <w:spacing w:line="240" w:lineRule="exact"/>
        <w:ind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1258B5" w:rsidRPr="00710A36">
        <w:rPr>
          <w:rFonts w:eastAsia="Times New Roman" w:cs="Times New Roman"/>
          <w:szCs w:val="28"/>
          <w:lang w:eastAsia="ru-RU"/>
        </w:rPr>
        <w:t xml:space="preserve">Л.К. </w:t>
      </w:r>
      <w:proofErr w:type="spellStart"/>
      <w:r w:rsidR="001258B5"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1258B5" w:rsidRPr="00D67F3A" w:rsidRDefault="001258B5" w:rsidP="00F17555">
      <w:pPr>
        <w:ind w:firstLine="567"/>
        <w:rPr>
          <w:rFonts w:cs="Times New Roman"/>
          <w:szCs w:val="28"/>
        </w:rPr>
      </w:pPr>
    </w:p>
    <w:p w:rsidR="001258B5" w:rsidRDefault="001258B5" w:rsidP="00F17555">
      <w:pPr>
        <w:ind w:firstLine="567"/>
        <w:rPr>
          <w:rFonts w:cs="Times New Roman"/>
          <w:szCs w:val="28"/>
        </w:rPr>
      </w:pPr>
    </w:p>
    <w:p w:rsidR="00CA3948" w:rsidRPr="00D67F3A" w:rsidRDefault="00CA3948" w:rsidP="00F17555">
      <w:pPr>
        <w:ind w:firstLine="567"/>
        <w:rPr>
          <w:rFonts w:cs="Times New Roman"/>
          <w:szCs w:val="28"/>
        </w:rPr>
      </w:pPr>
    </w:p>
    <w:p w:rsidR="001258B5" w:rsidRPr="00D67F3A" w:rsidRDefault="001258B5" w:rsidP="00F17555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>Глава</w:t>
      </w:r>
    </w:p>
    <w:p w:rsidR="001258B5" w:rsidRPr="00D67F3A" w:rsidRDefault="001258B5" w:rsidP="00F17555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 xml:space="preserve">Ипатовского </w:t>
      </w:r>
      <w:r w:rsidR="0048759F">
        <w:rPr>
          <w:rFonts w:cs="Times New Roman"/>
          <w:szCs w:val="28"/>
        </w:rPr>
        <w:t>муниципального</w:t>
      </w:r>
      <w:r w:rsidRPr="00D67F3A">
        <w:rPr>
          <w:rFonts w:cs="Times New Roman"/>
          <w:szCs w:val="28"/>
        </w:rPr>
        <w:t xml:space="preserve"> округа</w:t>
      </w:r>
    </w:p>
    <w:p w:rsidR="001258B5" w:rsidRPr="00D67F3A" w:rsidRDefault="001258B5" w:rsidP="00F17555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 xml:space="preserve">Ставропольского края </w:t>
      </w:r>
      <w:r w:rsidRPr="00D67F3A">
        <w:rPr>
          <w:rFonts w:cs="Times New Roman"/>
          <w:szCs w:val="28"/>
        </w:rPr>
        <w:tab/>
      </w:r>
      <w:r w:rsidRPr="00D67F3A">
        <w:rPr>
          <w:rFonts w:cs="Times New Roman"/>
          <w:szCs w:val="28"/>
        </w:rPr>
        <w:tab/>
      </w:r>
      <w:r w:rsidRPr="00D67F3A">
        <w:rPr>
          <w:rFonts w:cs="Times New Roman"/>
          <w:szCs w:val="28"/>
        </w:rPr>
        <w:tab/>
      </w:r>
      <w:r w:rsidRPr="00D67F3A">
        <w:rPr>
          <w:rFonts w:cs="Times New Roman"/>
          <w:szCs w:val="28"/>
        </w:rPr>
        <w:tab/>
      </w:r>
      <w:r w:rsidRPr="00D67F3A">
        <w:rPr>
          <w:rFonts w:cs="Times New Roman"/>
          <w:szCs w:val="28"/>
        </w:rPr>
        <w:tab/>
      </w:r>
      <w:r w:rsidRPr="00D67F3A">
        <w:rPr>
          <w:rFonts w:cs="Times New Roman"/>
          <w:szCs w:val="28"/>
        </w:rPr>
        <w:tab/>
      </w:r>
      <w:r w:rsidRPr="00D67F3A">
        <w:rPr>
          <w:rFonts w:cs="Times New Roman"/>
          <w:szCs w:val="28"/>
        </w:rPr>
        <w:tab/>
        <w:t>В.Н. Шейкина</w:t>
      </w:r>
    </w:p>
    <w:p w:rsidR="00CA3948" w:rsidRDefault="00CA3948" w:rsidP="001258B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sectPr w:rsidR="00CA3948" w:rsidSect="00FB6D28">
      <w:headerReference w:type="default" r:id="rId9"/>
      <w:pgSz w:w="11906" w:h="16838"/>
      <w:pgMar w:top="1134" w:right="568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33" w:rsidRDefault="000A5133" w:rsidP="00FB6D28">
      <w:r>
        <w:separator/>
      </w:r>
    </w:p>
  </w:endnote>
  <w:endnote w:type="continuationSeparator" w:id="0">
    <w:p w:rsidR="000A5133" w:rsidRDefault="000A5133" w:rsidP="00FB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33" w:rsidRDefault="000A5133" w:rsidP="00FB6D28">
      <w:r>
        <w:separator/>
      </w:r>
    </w:p>
  </w:footnote>
  <w:footnote w:type="continuationSeparator" w:id="0">
    <w:p w:rsidR="000A5133" w:rsidRDefault="000A5133" w:rsidP="00FB6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896"/>
      <w:docPartObj>
        <w:docPartGallery w:val="Page Numbers (Top of Page)"/>
        <w:docPartUnique/>
      </w:docPartObj>
    </w:sdtPr>
    <w:sdtContent>
      <w:p w:rsidR="00FB6D28" w:rsidRDefault="00FA39C6">
        <w:pPr>
          <w:pStyle w:val="a8"/>
          <w:jc w:val="right"/>
        </w:pPr>
        <w:fldSimple w:instr=" PAGE   \* MERGEFORMAT ">
          <w:r w:rsidR="008B4AB1">
            <w:rPr>
              <w:noProof/>
            </w:rPr>
            <w:t>2</w:t>
          </w:r>
        </w:fldSimple>
      </w:p>
    </w:sdtContent>
  </w:sdt>
  <w:p w:rsidR="00FB6D28" w:rsidRDefault="00FB6D2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8B5"/>
    <w:rsid w:val="00013621"/>
    <w:rsid w:val="00047933"/>
    <w:rsid w:val="00077FB1"/>
    <w:rsid w:val="000A5133"/>
    <w:rsid w:val="000A7CB7"/>
    <w:rsid w:val="001258B5"/>
    <w:rsid w:val="001A62CC"/>
    <w:rsid w:val="002045D5"/>
    <w:rsid w:val="002B083E"/>
    <w:rsid w:val="002D3DF2"/>
    <w:rsid w:val="002E0191"/>
    <w:rsid w:val="002F6313"/>
    <w:rsid w:val="003618ED"/>
    <w:rsid w:val="00394244"/>
    <w:rsid w:val="003C65A8"/>
    <w:rsid w:val="00430295"/>
    <w:rsid w:val="0048759F"/>
    <w:rsid w:val="004F4400"/>
    <w:rsid w:val="00525BB7"/>
    <w:rsid w:val="00562649"/>
    <w:rsid w:val="005B001C"/>
    <w:rsid w:val="00654AD1"/>
    <w:rsid w:val="00676E55"/>
    <w:rsid w:val="006C1008"/>
    <w:rsid w:val="006D464D"/>
    <w:rsid w:val="00702812"/>
    <w:rsid w:val="00710963"/>
    <w:rsid w:val="0071580E"/>
    <w:rsid w:val="00741261"/>
    <w:rsid w:val="007A4E34"/>
    <w:rsid w:val="008049FA"/>
    <w:rsid w:val="008B4AB1"/>
    <w:rsid w:val="008B5A21"/>
    <w:rsid w:val="008E1C46"/>
    <w:rsid w:val="00991F82"/>
    <w:rsid w:val="009B6D94"/>
    <w:rsid w:val="009D0D82"/>
    <w:rsid w:val="00AE0A0E"/>
    <w:rsid w:val="00AE5960"/>
    <w:rsid w:val="00AF5C27"/>
    <w:rsid w:val="00AF6F2C"/>
    <w:rsid w:val="00B35CD5"/>
    <w:rsid w:val="00BB7B6A"/>
    <w:rsid w:val="00BE1568"/>
    <w:rsid w:val="00C41F19"/>
    <w:rsid w:val="00CA3948"/>
    <w:rsid w:val="00CA73A8"/>
    <w:rsid w:val="00CC2AD8"/>
    <w:rsid w:val="00F17555"/>
    <w:rsid w:val="00F66963"/>
    <w:rsid w:val="00F72421"/>
    <w:rsid w:val="00FA39C6"/>
    <w:rsid w:val="00FB6D28"/>
    <w:rsid w:val="00F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5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8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258B5"/>
    <w:rPr>
      <w:i/>
      <w:iCs/>
    </w:rPr>
  </w:style>
  <w:style w:type="character" w:customStyle="1" w:styleId="a4">
    <w:name w:val="Гипертекстовая ссылка"/>
    <w:basedOn w:val="a0"/>
    <w:uiPriority w:val="99"/>
    <w:rsid w:val="001258B5"/>
    <w:rPr>
      <w:b/>
      <w:bCs/>
      <w:color w:val="106BBE"/>
    </w:rPr>
  </w:style>
  <w:style w:type="character" w:customStyle="1" w:styleId="a5">
    <w:name w:val="Цветовое выделение"/>
    <w:uiPriority w:val="99"/>
    <w:rsid w:val="001258B5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A7CB7"/>
    <w:pPr>
      <w:ind w:left="720"/>
      <w:contextualSpacing/>
    </w:pPr>
  </w:style>
  <w:style w:type="character" w:styleId="a7">
    <w:name w:val="Hyperlink"/>
    <w:semiHidden/>
    <w:unhideWhenUsed/>
    <w:rsid w:val="003C65A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3C65A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FB6D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D28"/>
    <w:rPr>
      <w:rFonts w:cstheme="minorBidi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B6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6D28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5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8B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258B5"/>
    <w:rPr>
      <w:i/>
      <w:iCs/>
    </w:rPr>
  </w:style>
  <w:style w:type="character" w:customStyle="1" w:styleId="a4">
    <w:name w:val="Гипертекстовая ссылка"/>
    <w:basedOn w:val="a0"/>
    <w:uiPriority w:val="99"/>
    <w:rsid w:val="001258B5"/>
    <w:rPr>
      <w:b/>
      <w:bCs/>
      <w:color w:val="106BBE"/>
    </w:rPr>
  </w:style>
  <w:style w:type="character" w:customStyle="1" w:styleId="a5">
    <w:name w:val="Цветовое выделение"/>
    <w:uiPriority w:val="99"/>
    <w:rsid w:val="001258B5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A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AD35E348F9933EC9A40D3493FD6E3FBC01B7A8196FE727C0C3CCE32q3W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E29A-6BA6-408A-8FAB-2CE3EBC9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Rabota-5</dc:creator>
  <cp:lastModifiedBy>PK-1</cp:lastModifiedBy>
  <cp:revision>31</cp:revision>
  <cp:lastPrinted>2024-04-03T09:02:00Z</cp:lastPrinted>
  <dcterms:created xsi:type="dcterms:W3CDTF">2024-03-04T07:51:00Z</dcterms:created>
  <dcterms:modified xsi:type="dcterms:W3CDTF">2024-04-03T09:02:00Z</dcterms:modified>
</cp:coreProperties>
</file>