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B5" w:rsidRPr="00D67F3A" w:rsidRDefault="001258B5" w:rsidP="001258B5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D67F3A">
        <w:rPr>
          <w:b/>
          <w:bCs/>
          <w:sz w:val="32"/>
          <w:szCs w:val="32"/>
        </w:rPr>
        <w:t>Р</w:t>
      </w:r>
      <w:proofErr w:type="gramEnd"/>
      <w:r w:rsidRPr="00D67F3A">
        <w:rPr>
          <w:b/>
          <w:bCs/>
          <w:sz w:val="32"/>
          <w:szCs w:val="32"/>
        </w:rPr>
        <w:t xml:space="preserve"> Е Ш Е Н И Е</w:t>
      </w:r>
    </w:p>
    <w:p w:rsidR="001258B5" w:rsidRPr="00D67F3A" w:rsidRDefault="001258B5" w:rsidP="001258B5">
      <w:pPr>
        <w:spacing w:line="360" w:lineRule="auto"/>
        <w:ind w:firstLine="0"/>
        <w:jc w:val="center"/>
        <w:rPr>
          <w:b/>
          <w:bCs/>
        </w:rPr>
      </w:pPr>
      <w:r w:rsidRPr="00D67F3A">
        <w:rPr>
          <w:b/>
          <w:bCs/>
        </w:rPr>
        <w:t xml:space="preserve">Думы Ипатовского </w:t>
      </w:r>
      <w:r>
        <w:rPr>
          <w:b/>
          <w:bCs/>
        </w:rPr>
        <w:t>муниципального</w:t>
      </w:r>
      <w:r w:rsidRPr="00D67F3A">
        <w:rPr>
          <w:b/>
          <w:bCs/>
        </w:rPr>
        <w:t xml:space="preserve"> округа Ставропольского края</w:t>
      </w:r>
    </w:p>
    <w:p w:rsidR="001258B5" w:rsidRPr="00D67F3A" w:rsidRDefault="001258B5" w:rsidP="001258B5">
      <w:pPr>
        <w:ind w:firstLine="0"/>
        <w:rPr>
          <w:bCs/>
        </w:rPr>
      </w:pPr>
    </w:p>
    <w:p w:rsidR="001258B5" w:rsidRPr="00D67F3A" w:rsidRDefault="007E0A6E" w:rsidP="001258B5">
      <w:pPr>
        <w:ind w:firstLine="0"/>
        <w:rPr>
          <w:szCs w:val="28"/>
        </w:rPr>
      </w:pPr>
      <w:r>
        <w:rPr>
          <w:szCs w:val="28"/>
        </w:rPr>
        <w:t xml:space="preserve">24 сентября </w:t>
      </w:r>
      <w:r w:rsidR="001258B5">
        <w:rPr>
          <w:szCs w:val="28"/>
        </w:rPr>
        <w:t>2024</w:t>
      </w:r>
      <w:r>
        <w:rPr>
          <w:szCs w:val="28"/>
        </w:rPr>
        <w:t xml:space="preserve">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Ипатово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139</w:t>
      </w:r>
    </w:p>
    <w:p w:rsidR="001258B5" w:rsidRDefault="001258B5" w:rsidP="001258B5">
      <w:pPr>
        <w:ind w:firstLine="0"/>
        <w:rPr>
          <w:szCs w:val="28"/>
        </w:rPr>
      </w:pPr>
    </w:p>
    <w:p w:rsidR="00605FC0" w:rsidRPr="00D67F3A" w:rsidRDefault="00605FC0" w:rsidP="001258B5">
      <w:pPr>
        <w:ind w:firstLine="0"/>
        <w:rPr>
          <w:szCs w:val="28"/>
        </w:rPr>
      </w:pPr>
    </w:p>
    <w:p w:rsidR="001258B5" w:rsidRPr="0048759F" w:rsidRDefault="001258B5" w:rsidP="00605FC0">
      <w:pPr>
        <w:shd w:val="clear" w:color="auto" w:fill="FFFFFF"/>
        <w:spacing w:line="240" w:lineRule="atLeast"/>
        <w:ind w:firstLine="0"/>
        <w:rPr>
          <w:rFonts w:eastAsia="Times New Roman" w:cs="Times New Roman"/>
          <w:szCs w:val="28"/>
          <w:lang w:eastAsia="ru-RU"/>
        </w:rPr>
      </w:pPr>
      <w:r w:rsidRPr="0048759F">
        <w:rPr>
          <w:szCs w:val="28"/>
          <w:shd w:val="clear" w:color="auto" w:fill="FFFFFF"/>
        </w:rPr>
        <w:t xml:space="preserve">О внесении изменений в </w:t>
      </w:r>
      <w:r w:rsidR="00EB6582">
        <w:rPr>
          <w:szCs w:val="28"/>
          <w:shd w:val="clear" w:color="auto" w:fill="FFFFFF"/>
        </w:rPr>
        <w:t>Регламент</w:t>
      </w:r>
      <w:r w:rsidR="00013621">
        <w:rPr>
          <w:szCs w:val="28"/>
          <w:shd w:val="clear" w:color="auto" w:fill="FFFFFF"/>
        </w:rPr>
        <w:t xml:space="preserve"> Думы Ипатовского муниципального округа Ставропольского края, утвержд</w:t>
      </w:r>
      <w:r w:rsidR="008049FA">
        <w:rPr>
          <w:szCs w:val="28"/>
          <w:shd w:val="clear" w:color="auto" w:fill="FFFFFF"/>
        </w:rPr>
        <w:t>е</w:t>
      </w:r>
      <w:r w:rsidR="00EB6582">
        <w:rPr>
          <w:szCs w:val="28"/>
          <w:shd w:val="clear" w:color="auto" w:fill="FFFFFF"/>
        </w:rPr>
        <w:t>нный</w:t>
      </w:r>
      <w:r w:rsidR="00013621">
        <w:rPr>
          <w:szCs w:val="28"/>
          <w:shd w:val="clear" w:color="auto" w:fill="FFFFFF"/>
        </w:rPr>
        <w:t xml:space="preserve"> </w:t>
      </w:r>
      <w:r w:rsidRPr="0048759F">
        <w:rPr>
          <w:szCs w:val="28"/>
          <w:shd w:val="clear" w:color="auto" w:fill="FFFFFF"/>
        </w:rPr>
        <w:t>решение</w:t>
      </w:r>
      <w:r w:rsidR="00013621">
        <w:rPr>
          <w:szCs w:val="28"/>
          <w:shd w:val="clear" w:color="auto" w:fill="FFFFFF"/>
        </w:rPr>
        <w:t>м</w:t>
      </w:r>
      <w:r w:rsidRPr="0048759F">
        <w:rPr>
          <w:szCs w:val="28"/>
          <w:shd w:val="clear" w:color="auto" w:fill="FFFFFF"/>
        </w:rPr>
        <w:t xml:space="preserve"> Думы Ипатовского муниципального округа Ставропольского к</w:t>
      </w:r>
      <w:r w:rsidR="00013621">
        <w:rPr>
          <w:szCs w:val="28"/>
          <w:shd w:val="clear" w:color="auto" w:fill="FFFFFF"/>
        </w:rPr>
        <w:t xml:space="preserve">рая от </w:t>
      </w:r>
      <w:r w:rsidR="00EB6582">
        <w:rPr>
          <w:szCs w:val="28"/>
          <w:shd w:val="clear" w:color="auto" w:fill="FFFFFF"/>
        </w:rPr>
        <w:t>10 октября 2023 г. № 114</w:t>
      </w:r>
    </w:p>
    <w:p w:rsidR="001258B5" w:rsidRDefault="001258B5" w:rsidP="001258B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B1618" w:rsidRPr="00D67F3A" w:rsidRDefault="002B1618" w:rsidP="001258B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0A7CB7" w:rsidRPr="000A7CB7" w:rsidRDefault="00EB6582" w:rsidP="000A7CB7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соответствии с Федеральным законом</w:t>
      </w:r>
      <w:r w:rsidR="000A7CB7" w:rsidRPr="000A7CB7">
        <w:rPr>
          <w:rFonts w:eastAsia="Calibri" w:cs="Times New Roman"/>
          <w:szCs w:val="28"/>
        </w:rPr>
        <w:t xml:space="preserve"> от 06 октября 2003 г. </w:t>
      </w:r>
      <w:hyperlink r:id="rId8" w:history="1">
        <w:r w:rsidR="000A7CB7" w:rsidRPr="000A7CB7">
          <w:rPr>
            <w:rFonts w:eastAsia="Calibri" w:cs="Times New Roman"/>
            <w:szCs w:val="28"/>
          </w:rPr>
          <w:t>№ 131-ФЗ</w:t>
        </w:r>
      </w:hyperlink>
      <w:r w:rsidR="000A7CB7" w:rsidRPr="000A7CB7">
        <w:rPr>
          <w:rFonts w:eastAsia="Calibri" w:cs="Times New Roman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eastAsia="Calibri" w:cs="Times New Roman"/>
          <w:szCs w:val="28"/>
        </w:rPr>
        <w:t>Уставом Ипатовского муниципального округа Ставропольского края</w:t>
      </w:r>
      <w:r w:rsidR="000A7CB7" w:rsidRPr="000A7CB7">
        <w:rPr>
          <w:rFonts w:eastAsia="Calibri" w:cs="Times New Roman"/>
          <w:szCs w:val="28"/>
        </w:rPr>
        <w:t>,</w:t>
      </w:r>
    </w:p>
    <w:p w:rsidR="001258B5" w:rsidRPr="00D67F3A" w:rsidRDefault="000A7CB7" w:rsidP="000A7CB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0A7CB7">
        <w:rPr>
          <w:rFonts w:eastAsia="Calibri" w:cs="Times New Roman"/>
          <w:szCs w:val="28"/>
        </w:rPr>
        <w:t>Дума Ипатовского муниципального округа Ставропольского края</w:t>
      </w:r>
    </w:p>
    <w:p w:rsidR="001258B5" w:rsidRPr="00D67F3A" w:rsidRDefault="001258B5" w:rsidP="001258B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258B5" w:rsidRPr="00D67F3A" w:rsidRDefault="001258B5" w:rsidP="00EE1D00">
      <w:pPr>
        <w:shd w:val="clear" w:color="auto" w:fill="FFFFFF"/>
        <w:ind w:firstLine="708"/>
        <w:rPr>
          <w:rFonts w:eastAsia="Times New Roman" w:cs="Times New Roman"/>
          <w:szCs w:val="28"/>
          <w:lang w:eastAsia="ru-RU"/>
        </w:rPr>
      </w:pPr>
      <w:r w:rsidRPr="00D67F3A">
        <w:rPr>
          <w:rFonts w:eastAsia="Times New Roman" w:cs="Times New Roman"/>
          <w:szCs w:val="28"/>
          <w:lang w:eastAsia="ru-RU"/>
        </w:rPr>
        <w:t>РЕШИЛА:</w:t>
      </w:r>
    </w:p>
    <w:p w:rsidR="001258B5" w:rsidRPr="00D67F3A" w:rsidRDefault="001258B5" w:rsidP="001258B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258B5" w:rsidRPr="0000705B" w:rsidRDefault="001258B5" w:rsidP="001258B5">
      <w:pPr>
        <w:shd w:val="clear" w:color="auto" w:fill="FFFFFF"/>
        <w:rPr>
          <w:szCs w:val="28"/>
        </w:rPr>
      </w:pPr>
      <w:r w:rsidRPr="00E532B5">
        <w:rPr>
          <w:rFonts w:eastAsia="Times New Roman" w:cs="Times New Roman"/>
          <w:szCs w:val="28"/>
          <w:lang w:eastAsia="ru-RU"/>
        </w:rPr>
        <w:t xml:space="preserve">1. </w:t>
      </w:r>
      <w:r w:rsidR="000A7CB7">
        <w:t xml:space="preserve">Внести в </w:t>
      </w:r>
      <w:r w:rsidR="00EB6582">
        <w:rPr>
          <w:szCs w:val="28"/>
          <w:shd w:val="clear" w:color="auto" w:fill="FFFFFF"/>
        </w:rPr>
        <w:t>Регламент</w:t>
      </w:r>
      <w:r w:rsidR="00013621">
        <w:rPr>
          <w:szCs w:val="28"/>
          <w:shd w:val="clear" w:color="auto" w:fill="FFFFFF"/>
        </w:rPr>
        <w:t xml:space="preserve"> Думы Ипатовского муниципального округа Ставропольского кра</w:t>
      </w:r>
      <w:r w:rsidR="008049FA">
        <w:rPr>
          <w:szCs w:val="28"/>
          <w:shd w:val="clear" w:color="auto" w:fill="FFFFFF"/>
        </w:rPr>
        <w:t>я, утвержде</w:t>
      </w:r>
      <w:r w:rsidR="00EB6582">
        <w:rPr>
          <w:szCs w:val="28"/>
          <w:shd w:val="clear" w:color="auto" w:fill="FFFFFF"/>
        </w:rPr>
        <w:t>нный</w:t>
      </w:r>
      <w:r w:rsidR="00013621">
        <w:rPr>
          <w:szCs w:val="28"/>
          <w:shd w:val="clear" w:color="auto" w:fill="FFFFFF"/>
        </w:rPr>
        <w:t xml:space="preserve"> </w:t>
      </w:r>
      <w:r w:rsidR="00013621" w:rsidRPr="0048759F">
        <w:rPr>
          <w:szCs w:val="28"/>
          <w:shd w:val="clear" w:color="auto" w:fill="FFFFFF"/>
        </w:rPr>
        <w:t>решение</w:t>
      </w:r>
      <w:r w:rsidR="00013621">
        <w:rPr>
          <w:szCs w:val="28"/>
          <w:shd w:val="clear" w:color="auto" w:fill="FFFFFF"/>
        </w:rPr>
        <w:t>м</w:t>
      </w:r>
      <w:r w:rsidR="00013621" w:rsidRPr="0048759F">
        <w:rPr>
          <w:szCs w:val="28"/>
          <w:shd w:val="clear" w:color="auto" w:fill="FFFFFF"/>
        </w:rPr>
        <w:t xml:space="preserve"> Думы Ипатовского муниципального округа Ставропольского к</w:t>
      </w:r>
      <w:r w:rsidR="00013621">
        <w:rPr>
          <w:szCs w:val="28"/>
          <w:shd w:val="clear" w:color="auto" w:fill="FFFFFF"/>
        </w:rPr>
        <w:t xml:space="preserve">рая от </w:t>
      </w:r>
      <w:r w:rsidR="00EB6582">
        <w:rPr>
          <w:szCs w:val="28"/>
          <w:shd w:val="clear" w:color="auto" w:fill="FFFFFF"/>
        </w:rPr>
        <w:t>10 октября 2023 г. № 114 (с изменениями, внесёнными решением Думы Ипатовского муниципального округа Ставропольского края от 13 декабря 2023 г. № 161)</w:t>
      </w:r>
      <w:r w:rsidR="000A7CB7">
        <w:t xml:space="preserve"> следующие </w:t>
      </w:r>
      <w:r w:rsidR="000A7CB7" w:rsidRPr="0000705B">
        <w:rPr>
          <w:szCs w:val="28"/>
        </w:rPr>
        <w:t>изменения:</w:t>
      </w:r>
    </w:p>
    <w:p w:rsidR="00F44A72" w:rsidRPr="0000705B" w:rsidRDefault="006C1008" w:rsidP="006B1B0A">
      <w:pPr>
        <w:shd w:val="clear" w:color="auto" w:fill="FFFFFF"/>
        <w:rPr>
          <w:rFonts w:eastAsia="Times New Roman" w:cs="Times New Roman"/>
          <w:szCs w:val="28"/>
        </w:rPr>
      </w:pPr>
      <w:r w:rsidRPr="0000705B">
        <w:rPr>
          <w:rFonts w:eastAsia="Times New Roman" w:cs="Times New Roman"/>
          <w:szCs w:val="28"/>
        </w:rPr>
        <w:t xml:space="preserve">1.1. </w:t>
      </w:r>
      <w:r w:rsidR="00EE1D00">
        <w:rPr>
          <w:szCs w:val="28"/>
        </w:rPr>
        <w:t xml:space="preserve">В абзаце 3 части 1 статьи 5 </w:t>
      </w:r>
      <w:r w:rsidR="0000705B" w:rsidRPr="0000705B">
        <w:rPr>
          <w:szCs w:val="28"/>
        </w:rPr>
        <w:t>после слов «заместитель» добавить словами «(заместители</w:t>
      </w:r>
      <w:r w:rsidR="001B197D">
        <w:rPr>
          <w:szCs w:val="28"/>
        </w:rPr>
        <w:t>)».</w:t>
      </w:r>
    </w:p>
    <w:p w:rsidR="00F44A72" w:rsidRPr="0000705B" w:rsidRDefault="00F44A72" w:rsidP="001258B5">
      <w:pPr>
        <w:shd w:val="clear" w:color="auto" w:fill="FFFFFF"/>
        <w:rPr>
          <w:rFonts w:eastAsia="Times New Roman" w:cs="Times New Roman"/>
          <w:szCs w:val="28"/>
        </w:rPr>
      </w:pPr>
      <w:r w:rsidRPr="0000705B">
        <w:rPr>
          <w:rFonts w:eastAsia="Times New Roman" w:cs="Times New Roman"/>
          <w:szCs w:val="28"/>
        </w:rPr>
        <w:t xml:space="preserve">1.2. </w:t>
      </w:r>
      <w:r w:rsidR="001B197D">
        <w:rPr>
          <w:szCs w:val="28"/>
        </w:rPr>
        <w:t>В части 1 статьи 8 слова</w:t>
      </w:r>
      <w:r w:rsidR="0000705B" w:rsidRPr="0000705B">
        <w:rPr>
          <w:rFonts w:eastAsia="Times New Roman"/>
          <w:color w:val="000000"/>
          <w:szCs w:val="28"/>
          <w:lang w:eastAsia="ru-RU"/>
        </w:rPr>
        <w:t xml:space="preserve"> «городского» заменить словами «муниципального</w:t>
      </w:r>
      <w:r w:rsidR="00EC2DAC">
        <w:rPr>
          <w:rFonts w:eastAsia="Times New Roman"/>
          <w:color w:val="000000"/>
          <w:szCs w:val="28"/>
          <w:lang w:eastAsia="ru-RU"/>
        </w:rPr>
        <w:t>».</w:t>
      </w:r>
    </w:p>
    <w:p w:rsidR="00F44A72" w:rsidRPr="0000705B" w:rsidRDefault="00F44A72" w:rsidP="001258B5">
      <w:pPr>
        <w:shd w:val="clear" w:color="auto" w:fill="FFFFFF"/>
        <w:rPr>
          <w:rFonts w:eastAsia="Times New Roman" w:cs="Times New Roman"/>
          <w:szCs w:val="28"/>
        </w:rPr>
      </w:pPr>
      <w:r w:rsidRPr="0000705B">
        <w:rPr>
          <w:rFonts w:eastAsia="Times New Roman" w:cs="Times New Roman"/>
          <w:szCs w:val="28"/>
        </w:rPr>
        <w:t>1.3. В статье 17</w:t>
      </w:r>
    </w:p>
    <w:p w:rsidR="0000705B" w:rsidRPr="003D0958" w:rsidRDefault="00F44A72" w:rsidP="001258B5">
      <w:pPr>
        <w:shd w:val="clear" w:color="auto" w:fill="FFFFFF"/>
        <w:rPr>
          <w:rFonts w:eastAsia="Times New Roman" w:cs="Times New Roman"/>
          <w:szCs w:val="28"/>
        </w:rPr>
      </w:pPr>
      <w:r w:rsidRPr="003D0958">
        <w:rPr>
          <w:rFonts w:eastAsia="Times New Roman" w:cs="Times New Roman"/>
          <w:szCs w:val="28"/>
        </w:rPr>
        <w:t>1.3.1</w:t>
      </w:r>
      <w:r w:rsidR="00A579EE">
        <w:rPr>
          <w:rFonts w:eastAsia="Times New Roman" w:cs="Times New Roman"/>
          <w:szCs w:val="28"/>
        </w:rPr>
        <w:t>.</w:t>
      </w:r>
      <w:r w:rsidRPr="003D0958">
        <w:rPr>
          <w:rFonts w:eastAsia="Times New Roman" w:cs="Times New Roman"/>
          <w:szCs w:val="28"/>
        </w:rPr>
        <w:t xml:space="preserve"> </w:t>
      </w:r>
      <w:r w:rsidR="0000705B" w:rsidRPr="003D0958">
        <w:rPr>
          <w:rFonts w:eastAsia="Times New Roman" w:cs="Times New Roman"/>
          <w:szCs w:val="28"/>
        </w:rPr>
        <w:t>Часть 1 изложить в следующей редакции:</w:t>
      </w:r>
    </w:p>
    <w:p w:rsidR="0000705B" w:rsidRPr="003D0958" w:rsidRDefault="0000705B" w:rsidP="0000705B">
      <w:pPr>
        <w:shd w:val="clear" w:color="auto" w:fill="FFFFFF"/>
        <w:rPr>
          <w:szCs w:val="28"/>
        </w:rPr>
      </w:pPr>
      <w:r w:rsidRPr="003D0958">
        <w:rPr>
          <w:rFonts w:eastAsia="Times New Roman" w:cs="Times New Roman"/>
          <w:szCs w:val="28"/>
        </w:rPr>
        <w:t>«1.</w:t>
      </w:r>
      <w:r w:rsidRPr="003D0958">
        <w:rPr>
          <w:rFonts w:eastAsia="Times New Roman"/>
          <w:szCs w:val="28"/>
          <w:lang w:eastAsia="ru-RU"/>
        </w:rPr>
        <w:t xml:space="preserve"> Председатель Думы избирается депутатами из своего состава на срок полномочий действующего созыва Думы и</w:t>
      </w:r>
      <w:r w:rsidRPr="003D0958">
        <w:rPr>
          <w:szCs w:val="28"/>
        </w:rPr>
        <w:t xml:space="preserve"> может осуществлять свои полномочия на постоянной или непостоянной основе по решению Думы округа</w:t>
      </w:r>
      <w:proofErr w:type="gramStart"/>
      <w:r w:rsidRPr="003D0958">
        <w:rPr>
          <w:szCs w:val="28"/>
        </w:rPr>
        <w:t>.»;</w:t>
      </w:r>
      <w:proofErr w:type="gramEnd"/>
    </w:p>
    <w:p w:rsidR="00F44A72" w:rsidRPr="003D0958" w:rsidRDefault="0000705B" w:rsidP="0000705B">
      <w:pPr>
        <w:shd w:val="clear" w:color="auto" w:fill="FFFFFF"/>
        <w:ind w:firstLine="0"/>
        <w:rPr>
          <w:rFonts w:eastAsia="Times New Roman" w:cs="Times New Roman"/>
          <w:szCs w:val="28"/>
        </w:rPr>
      </w:pPr>
      <w:r w:rsidRPr="003D0958">
        <w:rPr>
          <w:rFonts w:eastAsia="Times New Roman" w:cs="Times New Roman"/>
          <w:szCs w:val="28"/>
        </w:rPr>
        <w:tab/>
        <w:t xml:space="preserve">1.3.2. </w:t>
      </w:r>
      <w:r w:rsidR="002B1618">
        <w:rPr>
          <w:rFonts w:eastAsia="Times New Roman" w:cs="Times New Roman"/>
          <w:szCs w:val="28"/>
        </w:rPr>
        <w:t>П</w:t>
      </w:r>
      <w:r w:rsidR="00F44A72" w:rsidRPr="003D0958">
        <w:rPr>
          <w:rFonts w:eastAsia="Times New Roman" w:cs="Times New Roman"/>
          <w:szCs w:val="28"/>
        </w:rPr>
        <w:t xml:space="preserve">ункт 20 </w:t>
      </w:r>
      <w:r w:rsidR="00AD1BDE">
        <w:rPr>
          <w:rFonts w:eastAsia="Times New Roman" w:cs="Times New Roman"/>
          <w:szCs w:val="28"/>
        </w:rPr>
        <w:t xml:space="preserve">части 2 </w:t>
      </w:r>
      <w:r w:rsidR="000A436D">
        <w:rPr>
          <w:rFonts w:eastAsia="Times New Roman" w:cs="Times New Roman"/>
          <w:szCs w:val="28"/>
        </w:rPr>
        <w:t>добавить абзацем следующего содержания</w:t>
      </w:r>
      <w:r w:rsidR="00F44A72" w:rsidRPr="003D0958">
        <w:rPr>
          <w:rFonts w:eastAsia="Times New Roman" w:cs="Times New Roman"/>
          <w:szCs w:val="28"/>
        </w:rPr>
        <w:t>:</w:t>
      </w:r>
    </w:p>
    <w:p w:rsidR="00F44A72" w:rsidRPr="000A436D" w:rsidRDefault="00F44A72" w:rsidP="000A436D">
      <w:pPr>
        <w:shd w:val="clear" w:color="auto" w:fill="FFFFFF"/>
        <w:rPr>
          <w:rFonts w:eastAsia="Times New Roman"/>
          <w:szCs w:val="28"/>
          <w:lang w:eastAsia="ru-RU"/>
        </w:rPr>
      </w:pPr>
      <w:r w:rsidRPr="003D0958">
        <w:rPr>
          <w:rFonts w:eastAsia="Times New Roman" w:cs="Times New Roman"/>
          <w:szCs w:val="28"/>
        </w:rPr>
        <w:t>«</w:t>
      </w:r>
      <w:r w:rsidR="003D0958" w:rsidRPr="003D0958">
        <w:rPr>
          <w:szCs w:val="28"/>
        </w:rPr>
        <w:t>В случае невозможности издания председателем Думы соответствующего пост</w:t>
      </w:r>
      <w:r w:rsidR="003D0958">
        <w:rPr>
          <w:szCs w:val="28"/>
        </w:rPr>
        <w:t>ановления, комитетом Думы</w:t>
      </w:r>
      <w:r w:rsidR="003D0958" w:rsidRPr="003D0958">
        <w:rPr>
          <w:szCs w:val="28"/>
        </w:rPr>
        <w:t>, к компетенции которого отнесен данный вопрос, вносится на ближайшем засед</w:t>
      </w:r>
      <w:r w:rsidR="00605FC0">
        <w:rPr>
          <w:szCs w:val="28"/>
        </w:rPr>
        <w:t>ании Думы</w:t>
      </w:r>
      <w:r w:rsidR="000A436D">
        <w:rPr>
          <w:szCs w:val="28"/>
        </w:rPr>
        <w:t xml:space="preserve"> проект решения Думы «</w:t>
      </w:r>
      <w:r w:rsidR="003D0958" w:rsidRPr="003D0958">
        <w:rPr>
          <w:szCs w:val="28"/>
        </w:rPr>
        <w:t>Об осуществлени</w:t>
      </w:r>
      <w:r w:rsidR="000A436D">
        <w:rPr>
          <w:szCs w:val="28"/>
        </w:rPr>
        <w:t>и полномочий председателя Думы»</w:t>
      </w:r>
      <w:r w:rsidR="003D0958" w:rsidRPr="003D0958">
        <w:rPr>
          <w:szCs w:val="28"/>
        </w:rPr>
        <w:t>;</w:t>
      </w:r>
    </w:p>
    <w:p w:rsidR="00F44A72" w:rsidRPr="003D0958" w:rsidRDefault="00F44A72" w:rsidP="00F44A72">
      <w:pPr>
        <w:rPr>
          <w:szCs w:val="28"/>
        </w:rPr>
      </w:pPr>
      <w:r w:rsidRPr="003D0958">
        <w:rPr>
          <w:szCs w:val="28"/>
        </w:rPr>
        <w:t>1.3.2.</w:t>
      </w:r>
      <w:r w:rsidR="00AD1BDE">
        <w:rPr>
          <w:szCs w:val="28"/>
        </w:rPr>
        <w:t xml:space="preserve"> </w:t>
      </w:r>
      <w:proofErr w:type="gramStart"/>
      <w:r w:rsidR="00AD1BDE">
        <w:rPr>
          <w:szCs w:val="28"/>
        </w:rPr>
        <w:t>Часть 2 дополнить пунктом 20</w:t>
      </w:r>
      <w:r w:rsidR="00A579EE">
        <w:rPr>
          <w:szCs w:val="28"/>
          <w:vertAlign w:val="superscript"/>
        </w:rPr>
        <w:t>1</w:t>
      </w:r>
      <w:r w:rsidR="00AD1BDE">
        <w:rPr>
          <w:szCs w:val="28"/>
        </w:rPr>
        <w:t>)</w:t>
      </w:r>
      <w:r w:rsidR="0000705B" w:rsidRPr="003D0958">
        <w:rPr>
          <w:szCs w:val="28"/>
        </w:rPr>
        <w:t xml:space="preserve"> следующего содержания</w:t>
      </w:r>
      <w:r w:rsidRPr="003D0958">
        <w:rPr>
          <w:szCs w:val="28"/>
        </w:rPr>
        <w:t>:</w:t>
      </w:r>
      <w:proofErr w:type="gramEnd"/>
    </w:p>
    <w:p w:rsidR="0000705B" w:rsidRPr="003D0958" w:rsidRDefault="00F44A72" w:rsidP="003D0958">
      <w:pPr>
        <w:shd w:val="clear" w:color="auto" w:fill="FFFFFF"/>
        <w:rPr>
          <w:rFonts w:eastAsia="Times New Roman"/>
          <w:szCs w:val="28"/>
          <w:lang w:eastAsia="ru-RU"/>
        </w:rPr>
      </w:pPr>
      <w:r w:rsidRPr="003D0958">
        <w:rPr>
          <w:szCs w:val="28"/>
        </w:rPr>
        <w:t>«</w:t>
      </w:r>
      <w:r w:rsidR="00AD1BDE">
        <w:rPr>
          <w:szCs w:val="28"/>
        </w:rPr>
        <w:t>20</w:t>
      </w:r>
      <w:r w:rsidR="000A436D">
        <w:rPr>
          <w:szCs w:val="28"/>
          <w:vertAlign w:val="superscript"/>
        </w:rPr>
        <w:t>1</w:t>
      </w:r>
      <w:r w:rsidR="000A436D">
        <w:rPr>
          <w:szCs w:val="28"/>
        </w:rPr>
        <w:t>)</w:t>
      </w:r>
      <w:r w:rsidRPr="003D0958">
        <w:rPr>
          <w:szCs w:val="28"/>
        </w:rPr>
        <w:t xml:space="preserve"> </w:t>
      </w:r>
      <w:bookmarkStart w:id="0" w:name="sub_314"/>
      <w:r w:rsidR="003D0958" w:rsidRPr="003D0958">
        <w:rPr>
          <w:rFonts w:eastAsia="Times New Roman"/>
          <w:szCs w:val="28"/>
          <w:lang w:eastAsia="ru-RU"/>
        </w:rPr>
        <w:t>при избрании двух заместителей председателя Думы издает постановление о распределении обязанностей между заместителями председателя Думы</w:t>
      </w:r>
      <w:proofErr w:type="gramStart"/>
      <w:r w:rsidR="003D0958" w:rsidRPr="003D0958">
        <w:rPr>
          <w:rFonts w:eastAsia="Times New Roman"/>
          <w:szCs w:val="28"/>
          <w:lang w:eastAsia="ru-RU"/>
        </w:rPr>
        <w:t>;</w:t>
      </w:r>
      <w:r w:rsidR="000A436D">
        <w:rPr>
          <w:rFonts w:eastAsia="Times New Roman"/>
          <w:szCs w:val="28"/>
          <w:lang w:eastAsia="ru-RU"/>
        </w:rPr>
        <w:t>»</w:t>
      </w:r>
      <w:proofErr w:type="gramEnd"/>
      <w:r w:rsidR="000A436D">
        <w:rPr>
          <w:rFonts w:eastAsia="Times New Roman"/>
          <w:szCs w:val="28"/>
          <w:lang w:eastAsia="ru-RU"/>
        </w:rPr>
        <w:t>;</w:t>
      </w:r>
    </w:p>
    <w:p w:rsidR="00F44A72" w:rsidRPr="003D0958" w:rsidRDefault="0000705B" w:rsidP="00F44A72">
      <w:pPr>
        <w:rPr>
          <w:szCs w:val="28"/>
        </w:rPr>
      </w:pPr>
      <w:r w:rsidRPr="003D0958">
        <w:rPr>
          <w:szCs w:val="28"/>
        </w:rPr>
        <w:lastRenderedPageBreak/>
        <w:t>1.3.3. Часть 3 признать утратившим силу.</w:t>
      </w:r>
    </w:p>
    <w:bookmarkEnd w:id="0"/>
    <w:p w:rsidR="00F44A72" w:rsidRDefault="00F44A72" w:rsidP="00F44A72">
      <w:pPr>
        <w:rPr>
          <w:szCs w:val="28"/>
        </w:rPr>
      </w:pPr>
      <w:r>
        <w:rPr>
          <w:szCs w:val="28"/>
        </w:rPr>
        <w:t>1.4. Статью 18 дополнить частью 2 следующего содержания:</w:t>
      </w:r>
    </w:p>
    <w:p w:rsidR="00F44A72" w:rsidRPr="00F44A72" w:rsidRDefault="00F44A72" w:rsidP="00F44A72">
      <w:r>
        <w:rPr>
          <w:szCs w:val="28"/>
        </w:rPr>
        <w:t>«2.</w:t>
      </w:r>
      <w:r w:rsidRPr="00F44A72">
        <w:rPr>
          <w:rFonts w:eastAsia="Times New Roman"/>
          <w:b/>
          <w:szCs w:val="28"/>
          <w:lang w:eastAsia="ru-RU"/>
        </w:rPr>
        <w:t xml:space="preserve"> </w:t>
      </w:r>
      <w:r w:rsidR="0000705B" w:rsidRPr="0000705B">
        <w:rPr>
          <w:rFonts w:eastAsia="Times New Roman"/>
          <w:szCs w:val="28"/>
          <w:lang w:eastAsia="ru-RU"/>
        </w:rPr>
        <w:t>При избрании двух заместителей</w:t>
      </w:r>
      <w:r w:rsidRPr="00F44A72">
        <w:t xml:space="preserve"> председателя Думы постановлением председателя Думы</w:t>
      </w:r>
      <w:r w:rsidR="0000705B">
        <w:t xml:space="preserve"> заместители</w:t>
      </w:r>
      <w:r w:rsidRPr="00F44A72">
        <w:t xml:space="preserve"> наделяются полномочиями по координации отдельных вопросов организации деятельности Думы, отнесенных к полномочиям председателя Думы</w:t>
      </w:r>
      <w:proofErr w:type="gramStart"/>
      <w:r w:rsidRPr="00F44A72">
        <w:t>.</w:t>
      </w:r>
      <w:r>
        <w:t>»</w:t>
      </w:r>
      <w:proofErr w:type="gramEnd"/>
    </w:p>
    <w:p w:rsidR="00F44A72" w:rsidRDefault="00F44A72" w:rsidP="00F44A72">
      <w:pPr>
        <w:rPr>
          <w:szCs w:val="28"/>
        </w:rPr>
      </w:pPr>
      <w:r>
        <w:rPr>
          <w:szCs w:val="28"/>
        </w:rPr>
        <w:t xml:space="preserve">1.5. В </w:t>
      </w:r>
      <w:r w:rsidR="0000705B">
        <w:rPr>
          <w:szCs w:val="28"/>
        </w:rPr>
        <w:t>названии статьи</w:t>
      </w:r>
      <w:r>
        <w:rPr>
          <w:szCs w:val="28"/>
        </w:rPr>
        <w:t xml:space="preserve"> 20 </w:t>
      </w:r>
      <w:r w:rsidR="00444C6D">
        <w:rPr>
          <w:szCs w:val="28"/>
        </w:rPr>
        <w:t>после слов «заместителя» дополнить словами «(заместителей)».</w:t>
      </w:r>
    </w:p>
    <w:p w:rsidR="0000705B" w:rsidRDefault="00AD1BDE" w:rsidP="00F44A72">
      <w:pPr>
        <w:rPr>
          <w:szCs w:val="28"/>
        </w:rPr>
      </w:pPr>
      <w:r>
        <w:rPr>
          <w:szCs w:val="28"/>
        </w:rPr>
        <w:t>1.5.1. В части 1</w:t>
      </w:r>
      <w:r w:rsidR="0000705B">
        <w:rPr>
          <w:szCs w:val="28"/>
        </w:rPr>
        <w:t xml:space="preserve"> ста</w:t>
      </w:r>
      <w:r w:rsidR="00364C0E">
        <w:rPr>
          <w:szCs w:val="28"/>
        </w:rPr>
        <w:t>тьи 20 после слов «заместителя»</w:t>
      </w:r>
      <w:r>
        <w:rPr>
          <w:szCs w:val="28"/>
        </w:rPr>
        <w:t xml:space="preserve"> дополнить словами «</w:t>
      </w:r>
      <w:r w:rsidR="0000705B">
        <w:rPr>
          <w:szCs w:val="28"/>
        </w:rPr>
        <w:t>(заместителей)».</w:t>
      </w:r>
    </w:p>
    <w:p w:rsidR="00A579EE" w:rsidRDefault="00A579EE" w:rsidP="00F44A72">
      <w:pPr>
        <w:rPr>
          <w:szCs w:val="28"/>
        </w:rPr>
      </w:pPr>
      <w:r>
        <w:rPr>
          <w:szCs w:val="28"/>
        </w:rPr>
        <w:t>1.5.2. В части 2 ста</w:t>
      </w:r>
      <w:r w:rsidR="00364C0E">
        <w:rPr>
          <w:szCs w:val="28"/>
        </w:rPr>
        <w:t>тьи 20 после слов «заместителя»</w:t>
      </w:r>
      <w:r w:rsidR="00AD1BDE">
        <w:rPr>
          <w:szCs w:val="28"/>
        </w:rPr>
        <w:t xml:space="preserve"> дополнить словами «</w:t>
      </w:r>
      <w:r>
        <w:rPr>
          <w:szCs w:val="28"/>
        </w:rPr>
        <w:t>(заместителей)».</w:t>
      </w:r>
    </w:p>
    <w:p w:rsidR="00364C0E" w:rsidRDefault="00A579EE" w:rsidP="00364C0E">
      <w:pPr>
        <w:rPr>
          <w:szCs w:val="28"/>
        </w:rPr>
      </w:pPr>
      <w:r>
        <w:rPr>
          <w:szCs w:val="28"/>
        </w:rPr>
        <w:t>1.5.3.</w:t>
      </w:r>
      <w:r w:rsidR="00364C0E" w:rsidRPr="00364C0E">
        <w:rPr>
          <w:szCs w:val="28"/>
        </w:rPr>
        <w:t xml:space="preserve"> </w:t>
      </w:r>
      <w:r w:rsidR="00364C0E">
        <w:rPr>
          <w:szCs w:val="28"/>
        </w:rPr>
        <w:t>В части 3 статьи 20 после слов «з</w:t>
      </w:r>
      <w:r w:rsidR="00AD1BDE">
        <w:rPr>
          <w:szCs w:val="28"/>
        </w:rPr>
        <w:t>аместителя» дополнить словами «</w:t>
      </w:r>
      <w:r w:rsidR="00364C0E">
        <w:rPr>
          <w:szCs w:val="28"/>
        </w:rPr>
        <w:t>(заместителей)».</w:t>
      </w:r>
    </w:p>
    <w:p w:rsidR="00A579EE" w:rsidRDefault="00364C0E" w:rsidP="00F44A72">
      <w:pPr>
        <w:rPr>
          <w:szCs w:val="28"/>
        </w:rPr>
      </w:pPr>
      <w:r>
        <w:rPr>
          <w:szCs w:val="28"/>
        </w:rPr>
        <w:t>1.5.4.</w:t>
      </w:r>
      <w:r w:rsidRPr="00364C0E">
        <w:rPr>
          <w:szCs w:val="28"/>
        </w:rPr>
        <w:t xml:space="preserve"> </w:t>
      </w:r>
      <w:r>
        <w:rPr>
          <w:szCs w:val="28"/>
        </w:rPr>
        <w:t>В части 4 статьи 20 после слов «з</w:t>
      </w:r>
      <w:r w:rsidR="00AD1BDE">
        <w:rPr>
          <w:szCs w:val="28"/>
        </w:rPr>
        <w:t>аместителя» дополнить словами «</w:t>
      </w:r>
      <w:r>
        <w:rPr>
          <w:szCs w:val="28"/>
        </w:rPr>
        <w:t>(заместителей)».</w:t>
      </w:r>
    </w:p>
    <w:p w:rsidR="00444C6D" w:rsidRDefault="00444C6D" w:rsidP="00F44A72">
      <w:pPr>
        <w:rPr>
          <w:szCs w:val="28"/>
        </w:rPr>
      </w:pPr>
      <w:r>
        <w:rPr>
          <w:szCs w:val="28"/>
        </w:rPr>
        <w:t xml:space="preserve">1.6. В </w:t>
      </w:r>
      <w:r w:rsidR="0000705B">
        <w:rPr>
          <w:szCs w:val="28"/>
        </w:rPr>
        <w:t>названии статьи</w:t>
      </w:r>
      <w:r>
        <w:rPr>
          <w:szCs w:val="28"/>
        </w:rPr>
        <w:t xml:space="preserve"> 21 после слов «заместителя» дополнить словами «(заместителей)».</w:t>
      </w:r>
    </w:p>
    <w:p w:rsidR="0000705B" w:rsidRDefault="00364C0E" w:rsidP="0000705B">
      <w:pPr>
        <w:rPr>
          <w:szCs w:val="28"/>
        </w:rPr>
      </w:pPr>
      <w:r>
        <w:rPr>
          <w:szCs w:val="28"/>
        </w:rPr>
        <w:t>1.6.1. В части 1</w:t>
      </w:r>
      <w:r w:rsidR="0000705B">
        <w:rPr>
          <w:szCs w:val="28"/>
        </w:rPr>
        <w:t xml:space="preserve"> статьи 21 после слов «заместителя» дополнить словами «(заместителей)».</w:t>
      </w:r>
    </w:p>
    <w:p w:rsidR="00364C0E" w:rsidRDefault="00364C0E" w:rsidP="00364C0E">
      <w:pPr>
        <w:rPr>
          <w:szCs w:val="28"/>
        </w:rPr>
      </w:pPr>
      <w:r>
        <w:rPr>
          <w:szCs w:val="28"/>
        </w:rPr>
        <w:t>1.6.2. В части 3 статьи 21 после слов «заместителя» дополнить словами «(заместителей)».</w:t>
      </w:r>
    </w:p>
    <w:p w:rsidR="00444C6D" w:rsidRDefault="00444C6D" w:rsidP="00F44A72">
      <w:pPr>
        <w:rPr>
          <w:szCs w:val="28"/>
        </w:rPr>
      </w:pPr>
      <w:r>
        <w:rPr>
          <w:szCs w:val="28"/>
        </w:rPr>
        <w:t xml:space="preserve">1.7. В </w:t>
      </w:r>
      <w:r w:rsidR="0000705B">
        <w:rPr>
          <w:szCs w:val="28"/>
        </w:rPr>
        <w:t>названии статьи</w:t>
      </w:r>
      <w:r>
        <w:rPr>
          <w:szCs w:val="28"/>
        </w:rPr>
        <w:t xml:space="preserve"> 22 после слов «заместитель» дополнить словами «(заместителей)»</w:t>
      </w:r>
      <w:r w:rsidR="00B007FE">
        <w:rPr>
          <w:szCs w:val="28"/>
        </w:rPr>
        <w:t>.</w:t>
      </w:r>
    </w:p>
    <w:p w:rsidR="0000705B" w:rsidRDefault="005A0CDC" w:rsidP="0000705B">
      <w:pPr>
        <w:rPr>
          <w:szCs w:val="28"/>
        </w:rPr>
      </w:pPr>
      <w:r>
        <w:rPr>
          <w:szCs w:val="28"/>
        </w:rPr>
        <w:t>1.7.1. В части 2</w:t>
      </w:r>
      <w:r w:rsidR="0000705B">
        <w:rPr>
          <w:szCs w:val="28"/>
        </w:rPr>
        <w:t xml:space="preserve"> статьи 22</w:t>
      </w:r>
      <w:r w:rsidR="0000705B" w:rsidRPr="0000705B">
        <w:rPr>
          <w:szCs w:val="28"/>
        </w:rPr>
        <w:t xml:space="preserve"> </w:t>
      </w:r>
      <w:r w:rsidR="0000705B">
        <w:rPr>
          <w:szCs w:val="28"/>
        </w:rPr>
        <w:t>после слов «заместитель» дополнить словами «(заместителей)».</w:t>
      </w:r>
    </w:p>
    <w:p w:rsidR="00364C0E" w:rsidRPr="00F44A72" w:rsidRDefault="00364C0E" w:rsidP="0000705B">
      <w:pPr>
        <w:rPr>
          <w:szCs w:val="28"/>
        </w:rPr>
      </w:pPr>
      <w:r>
        <w:rPr>
          <w:szCs w:val="28"/>
        </w:rPr>
        <w:t>1.7.2.</w:t>
      </w:r>
      <w:r w:rsidR="005A0CDC" w:rsidRPr="005A0CDC">
        <w:rPr>
          <w:szCs w:val="28"/>
        </w:rPr>
        <w:t xml:space="preserve"> </w:t>
      </w:r>
      <w:r w:rsidR="00AD1BDE">
        <w:rPr>
          <w:szCs w:val="28"/>
        </w:rPr>
        <w:t xml:space="preserve">В части </w:t>
      </w:r>
      <w:r w:rsidR="005A0CDC">
        <w:rPr>
          <w:szCs w:val="28"/>
        </w:rPr>
        <w:t>3 статьи 22</w:t>
      </w:r>
      <w:r w:rsidR="005A0CDC" w:rsidRPr="0000705B">
        <w:rPr>
          <w:szCs w:val="28"/>
        </w:rPr>
        <w:t xml:space="preserve"> </w:t>
      </w:r>
      <w:r w:rsidR="005A0CDC">
        <w:rPr>
          <w:szCs w:val="28"/>
        </w:rPr>
        <w:t>после слов «заместитель» дополнить словами «(заместителей)».</w:t>
      </w:r>
    </w:p>
    <w:p w:rsidR="00B007FE" w:rsidRDefault="00B007FE" w:rsidP="00B007FE">
      <w:pPr>
        <w:rPr>
          <w:szCs w:val="28"/>
        </w:rPr>
      </w:pPr>
      <w:r>
        <w:rPr>
          <w:rFonts w:eastAsia="Times New Roman" w:cs="Times New Roman"/>
          <w:szCs w:val="28"/>
        </w:rPr>
        <w:t>1.8.</w:t>
      </w:r>
      <w:r w:rsidRPr="00B007FE">
        <w:rPr>
          <w:szCs w:val="28"/>
        </w:rPr>
        <w:t xml:space="preserve"> </w:t>
      </w:r>
      <w:r>
        <w:rPr>
          <w:szCs w:val="28"/>
        </w:rPr>
        <w:t xml:space="preserve">В </w:t>
      </w:r>
      <w:r w:rsidR="0000705B">
        <w:rPr>
          <w:szCs w:val="28"/>
        </w:rPr>
        <w:t>названии статьи</w:t>
      </w:r>
      <w:r>
        <w:rPr>
          <w:szCs w:val="28"/>
        </w:rPr>
        <w:t xml:space="preserve"> 23 после слов «заместитель» дополнить словами «(заместителей)».</w:t>
      </w:r>
    </w:p>
    <w:p w:rsidR="0000705B" w:rsidRDefault="0000705B" w:rsidP="003D0958">
      <w:pPr>
        <w:rPr>
          <w:szCs w:val="28"/>
        </w:rPr>
      </w:pPr>
      <w:r>
        <w:rPr>
          <w:szCs w:val="28"/>
        </w:rPr>
        <w:t xml:space="preserve">1.8.1. В части </w:t>
      </w:r>
      <w:r w:rsidR="005A0CDC">
        <w:rPr>
          <w:szCs w:val="28"/>
        </w:rPr>
        <w:t>2</w:t>
      </w:r>
      <w:r w:rsidR="003D0958">
        <w:rPr>
          <w:szCs w:val="28"/>
        </w:rPr>
        <w:t xml:space="preserve"> статьи 23</w:t>
      </w:r>
      <w:r w:rsidR="003D0958" w:rsidRPr="003D0958">
        <w:rPr>
          <w:szCs w:val="28"/>
        </w:rPr>
        <w:t xml:space="preserve"> </w:t>
      </w:r>
      <w:r w:rsidR="003D0958">
        <w:rPr>
          <w:szCs w:val="28"/>
        </w:rPr>
        <w:t>после слов «заместитель» дополнить словами «(заместителей)».</w:t>
      </w:r>
    </w:p>
    <w:p w:rsidR="005A0CDC" w:rsidRDefault="005A0CDC" w:rsidP="005A0CDC">
      <w:pPr>
        <w:rPr>
          <w:szCs w:val="28"/>
        </w:rPr>
      </w:pPr>
      <w:r>
        <w:rPr>
          <w:szCs w:val="28"/>
        </w:rPr>
        <w:t>1.8.2. В части 3 статьи 23</w:t>
      </w:r>
      <w:r w:rsidRPr="003D0958">
        <w:rPr>
          <w:szCs w:val="28"/>
        </w:rPr>
        <w:t xml:space="preserve"> </w:t>
      </w:r>
      <w:r>
        <w:rPr>
          <w:szCs w:val="28"/>
        </w:rPr>
        <w:t>после слов «заместитель» дополнить словами «(заместителей)».</w:t>
      </w:r>
    </w:p>
    <w:p w:rsidR="005A0CDC" w:rsidRPr="00F44A72" w:rsidRDefault="005A0CDC" w:rsidP="005A0CDC">
      <w:pPr>
        <w:rPr>
          <w:szCs w:val="28"/>
        </w:rPr>
      </w:pPr>
      <w:r>
        <w:rPr>
          <w:szCs w:val="28"/>
        </w:rPr>
        <w:t>1.8.3.</w:t>
      </w:r>
      <w:r w:rsidRPr="005A0CDC">
        <w:rPr>
          <w:szCs w:val="28"/>
        </w:rPr>
        <w:t xml:space="preserve"> </w:t>
      </w:r>
      <w:r>
        <w:rPr>
          <w:szCs w:val="28"/>
        </w:rPr>
        <w:t>В части 5 статьи 23</w:t>
      </w:r>
      <w:r w:rsidRPr="003D0958">
        <w:rPr>
          <w:szCs w:val="28"/>
        </w:rPr>
        <w:t xml:space="preserve"> </w:t>
      </w:r>
      <w:r>
        <w:rPr>
          <w:szCs w:val="28"/>
        </w:rPr>
        <w:t>после слов «заместитель» дополнить словами «(заместителей)».</w:t>
      </w:r>
    </w:p>
    <w:p w:rsidR="00B007FE" w:rsidRDefault="00B007FE" w:rsidP="00B007FE">
      <w:pPr>
        <w:rPr>
          <w:szCs w:val="28"/>
        </w:rPr>
      </w:pPr>
      <w:r>
        <w:rPr>
          <w:rFonts w:eastAsia="Times New Roman" w:cs="Times New Roman"/>
          <w:szCs w:val="28"/>
        </w:rPr>
        <w:t>1.9.</w:t>
      </w:r>
      <w:r w:rsidRPr="00B007FE">
        <w:rPr>
          <w:szCs w:val="28"/>
        </w:rPr>
        <w:t xml:space="preserve"> </w:t>
      </w:r>
      <w:r>
        <w:rPr>
          <w:szCs w:val="28"/>
        </w:rPr>
        <w:t xml:space="preserve">В </w:t>
      </w:r>
      <w:r w:rsidR="003D0958">
        <w:rPr>
          <w:szCs w:val="28"/>
        </w:rPr>
        <w:t>названии статьи</w:t>
      </w:r>
      <w:r>
        <w:rPr>
          <w:szCs w:val="28"/>
        </w:rPr>
        <w:t xml:space="preserve"> 24 после слов «заместитель» дополнить словами «(заместителей)».</w:t>
      </w:r>
    </w:p>
    <w:p w:rsidR="003D0958" w:rsidRDefault="005A0CDC" w:rsidP="003D0958">
      <w:pPr>
        <w:rPr>
          <w:szCs w:val="28"/>
        </w:rPr>
      </w:pPr>
      <w:r>
        <w:rPr>
          <w:szCs w:val="28"/>
        </w:rPr>
        <w:t xml:space="preserve">1.9.1. В части 1 </w:t>
      </w:r>
      <w:r w:rsidR="003D0958">
        <w:rPr>
          <w:szCs w:val="28"/>
        </w:rPr>
        <w:t>статьи 24</w:t>
      </w:r>
      <w:r w:rsidR="003D0958" w:rsidRPr="003D0958">
        <w:rPr>
          <w:szCs w:val="28"/>
        </w:rPr>
        <w:t xml:space="preserve"> </w:t>
      </w:r>
      <w:r w:rsidR="003D0958">
        <w:rPr>
          <w:szCs w:val="28"/>
        </w:rPr>
        <w:t>после слов «заместитель» дополнить словами «(заместителей)».</w:t>
      </w:r>
    </w:p>
    <w:p w:rsidR="005A0CDC" w:rsidRDefault="005A0CDC" w:rsidP="003D0958">
      <w:pPr>
        <w:rPr>
          <w:szCs w:val="28"/>
        </w:rPr>
      </w:pPr>
      <w:r>
        <w:rPr>
          <w:szCs w:val="28"/>
        </w:rPr>
        <w:t>1.9.2. В части 2 статьи 24</w:t>
      </w:r>
      <w:r w:rsidRPr="003D0958">
        <w:rPr>
          <w:szCs w:val="28"/>
        </w:rPr>
        <w:t xml:space="preserve"> </w:t>
      </w:r>
      <w:r>
        <w:rPr>
          <w:szCs w:val="28"/>
        </w:rPr>
        <w:t>после слов «заместитель» дополнить словами «(заместителей)».</w:t>
      </w:r>
    </w:p>
    <w:p w:rsidR="005A0CDC" w:rsidRPr="00F44A72" w:rsidRDefault="005A0CDC" w:rsidP="003D0958">
      <w:pPr>
        <w:rPr>
          <w:szCs w:val="28"/>
        </w:rPr>
      </w:pPr>
      <w:r>
        <w:rPr>
          <w:szCs w:val="28"/>
        </w:rPr>
        <w:t>1.9.3.</w:t>
      </w:r>
      <w:r w:rsidRPr="005A0CDC">
        <w:rPr>
          <w:szCs w:val="28"/>
        </w:rPr>
        <w:t xml:space="preserve"> </w:t>
      </w:r>
      <w:r>
        <w:rPr>
          <w:szCs w:val="28"/>
        </w:rPr>
        <w:t>В части 3 статьи 24</w:t>
      </w:r>
      <w:r w:rsidRPr="003D0958">
        <w:rPr>
          <w:szCs w:val="28"/>
        </w:rPr>
        <w:t xml:space="preserve"> </w:t>
      </w:r>
      <w:r>
        <w:rPr>
          <w:szCs w:val="28"/>
        </w:rPr>
        <w:t>после слов «заместитель» дополнить словами «(заместителей)».</w:t>
      </w:r>
    </w:p>
    <w:p w:rsidR="00F44A72" w:rsidRDefault="00B007FE" w:rsidP="001258B5">
      <w:pPr>
        <w:shd w:val="clear" w:color="auto" w:fill="FFFFFF"/>
        <w:rPr>
          <w:szCs w:val="28"/>
        </w:rPr>
      </w:pPr>
      <w:r>
        <w:rPr>
          <w:rFonts w:eastAsia="Times New Roman" w:cs="Times New Roman"/>
          <w:szCs w:val="28"/>
        </w:rPr>
        <w:lastRenderedPageBreak/>
        <w:t>1.10.</w:t>
      </w:r>
      <w:r w:rsidRPr="00B007FE">
        <w:rPr>
          <w:szCs w:val="28"/>
        </w:rPr>
        <w:t xml:space="preserve"> </w:t>
      </w:r>
      <w:r w:rsidR="009B2D61">
        <w:rPr>
          <w:szCs w:val="28"/>
        </w:rPr>
        <w:t xml:space="preserve">В </w:t>
      </w:r>
      <w:r w:rsidR="003D0958">
        <w:rPr>
          <w:szCs w:val="28"/>
        </w:rPr>
        <w:t>названии статьи</w:t>
      </w:r>
      <w:r w:rsidR="009B2D61">
        <w:rPr>
          <w:szCs w:val="28"/>
        </w:rPr>
        <w:t xml:space="preserve"> 26</w:t>
      </w:r>
      <w:r>
        <w:rPr>
          <w:szCs w:val="28"/>
        </w:rPr>
        <w:t xml:space="preserve"> после слов «заместитель» дополнить словами «(заместителей)».</w:t>
      </w:r>
    </w:p>
    <w:p w:rsidR="003D0958" w:rsidRPr="00F44A72" w:rsidRDefault="003D0958" w:rsidP="003D0958">
      <w:pPr>
        <w:rPr>
          <w:szCs w:val="28"/>
        </w:rPr>
      </w:pPr>
      <w:r>
        <w:rPr>
          <w:szCs w:val="28"/>
        </w:rPr>
        <w:t>1.10.1.</w:t>
      </w:r>
      <w:r w:rsidRPr="003D0958">
        <w:rPr>
          <w:szCs w:val="28"/>
        </w:rPr>
        <w:t xml:space="preserve"> </w:t>
      </w:r>
      <w:proofErr w:type="gramStart"/>
      <w:r w:rsidR="000A436D">
        <w:rPr>
          <w:szCs w:val="28"/>
        </w:rPr>
        <w:t>В части 1</w:t>
      </w:r>
      <w:r>
        <w:rPr>
          <w:szCs w:val="28"/>
        </w:rPr>
        <w:t xml:space="preserve"> статьи 26</w:t>
      </w:r>
      <w:r w:rsidRPr="003D0958">
        <w:rPr>
          <w:szCs w:val="28"/>
        </w:rPr>
        <w:t xml:space="preserve"> </w:t>
      </w:r>
      <w:r>
        <w:rPr>
          <w:szCs w:val="28"/>
        </w:rPr>
        <w:t>после слов «заместитель» дополнить словами «(заместители, после слов «избирается» дополнить словами «(избираются»)».</w:t>
      </w:r>
      <w:proofErr w:type="gramEnd"/>
    </w:p>
    <w:p w:rsidR="003D0958" w:rsidRDefault="003D0958" w:rsidP="001258B5">
      <w:pPr>
        <w:shd w:val="clear" w:color="auto" w:fill="FFFFFF"/>
        <w:rPr>
          <w:szCs w:val="28"/>
        </w:rPr>
      </w:pPr>
      <w:r>
        <w:rPr>
          <w:szCs w:val="28"/>
        </w:rPr>
        <w:t>1.10.1.</w:t>
      </w:r>
      <w:r w:rsidRPr="003D0958">
        <w:rPr>
          <w:szCs w:val="28"/>
        </w:rPr>
        <w:t xml:space="preserve"> </w:t>
      </w:r>
      <w:r w:rsidR="000A436D">
        <w:rPr>
          <w:szCs w:val="28"/>
        </w:rPr>
        <w:t xml:space="preserve">В части 2 </w:t>
      </w:r>
      <w:r>
        <w:rPr>
          <w:szCs w:val="28"/>
        </w:rPr>
        <w:t>статьи 26</w:t>
      </w:r>
      <w:r w:rsidRPr="003D0958">
        <w:rPr>
          <w:szCs w:val="28"/>
        </w:rPr>
        <w:t xml:space="preserve"> </w:t>
      </w:r>
      <w:r>
        <w:rPr>
          <w:szCs w:val="28"/>
        </w:rPr>
        <w:t>после слов «заместителя» дополнить словами «(заместителей)».</w:t>
      </w:r>
    </w:p>
    <w:p w:rsidR="009B2D61" w:rsidRDefault="009B2D61" w:rsidP="009B2D61">
      <w:pPr>
        <w:shd w:val="clear" w:color="auto" w:fill="FFFFFF"/>
        <w:rPr>
          <w:szCs w:val="28"/>
        </w:rPr>
      </w:pPr>
      <w:r>
        <w:rPr>
          <w:szCs w:val="28"/>
        </w:rPr>
        <w:t>1.11.</w:t>
      </w:r>
      <w:r w:rsidRPr="009B2D61">
        <w:rPr>
          <w:szCs w:val="28"/>
        </w:rPr>
        <w:t xml:space="preserve"> </w:t>
      </w:r>
      <w:r w:rsidR="000A436D">
        <w:rPr>
          <w:szCs w:val="28"/>
        </w:rPr>
        <w:t>В</w:t>
      </w:r>
      <w:r w:rsidR="003D0958">
        <w:rPr>
          <w:szCs w:val="28"/>
        </w:rPr>
        <w:t xml:space="preserve"> названии статьи</w:t>
      </w:r>
      <w:r>
        <w:rPr>
          <w:szCs w:val="28"/>
        </w:rPr>
        <w:t xml:space="preserve"> 28 после слов «замести</w:t>
      </w:r>
      <w:r w:rsidR="003D0958">
        <w:rPr>
          <w:szCs w:val="28"/>
        </w:rPr>
        <w:t>теля</w:t>
      </w:r>
      <w:r>
        <w:rPr>
          <w:szCs w:val="28"/>
        </w:rPr>
        <w:t>» дополнить словами «(заместителей)».</w:t>
      </w:r>
    </w:p>
    <w:p w:rsidR="003D0958" w:rsidRDefault="000A436D" w:rsidP="000A436D">
      <w:pPr>
        <w:shd w:val="clear" w:color="auto" w:fill="FFFFFF"/>
        <w:rPr>
          <w:szCs w:val="28"/>
        </w:rPr>
      </w:pPr>
      <w:r>
        <w:rPr>
          <w:szCs w:val="28"/>
        </w:rPr>
        <w:t xml:space="preserve">1.11.1. </w:t>
      </w:r>
      <w:r w:rsidR="003D0958">
        <w:rPr>
          <w:szCs w:val="28"/>
        </w:rPr>
        <w:t>В части 2 статьи 28 после слов «заместителя» дополнить словами «(заместителей)».</w:t>
      </w:r>
    </w:p>
    <w:p w:rsidR="009B2D61" w:rsidRDefault="009B2D61" w:rsidP="001258B5">
      <w:pPr>
        <w:shd w:val="clear" w:color="auto" w:fill="FFFFFF"/>
        <w:rPr>
          <w:szCs w:val="28"/>
        </w:rPr>
      </w:pPr>
      <w:r>
        <w:rPr>
          <w:rFonts w:eastAsia="Times New Roman" w:cs="Times New Roman"/>
          <w:szCs w:val="28"/>
        </w:rPr>
        <w:t>1.12.</w:t>
      </w:r>
      <w:r w:rsidRPr="009B2D61">
        <w:rPr>
          <w:szCs w:val="28"/>
        </w:rPr>
        <w:t xml:space="preserve"> </w:t>
      </w:r>
      <w:r>
        <w:rPr>
          <w:szCs w:val="28"/>
        </w:rPr>
        <w:t xml:space="preserve">В </w:t>
      </w:r>
      <w:r w:rsidR="003D0958">
        <w:rPr>
          <w:szCs w:val="28"/>
        </w:rPr>
        <w:t>названии статьи</w:t>
      </w:r>
      <w:r>
        <w:rPr>
          <w:szCs w:val="28"/>
        </w:rPr>
        <w:t xml:space="preserve"> 29 после слов «замести</w:t>
      </w:r>
      <w:r w:rsidR="003D0958">
        <w:rPr>
          <w:szCs w:val="28"/>
        </w:rPr>
        <w:t>теля</w:t>
      </w:r>
      <w:r>
        <w:rPr>
          <w:szCs w:val="28"/>
        </w:rPr>
        <w:t>» дополнить словами «(заместителей)».</w:t>
      </w:r>
    </w:p>
    <w:p w:rsidR="003D0958" w:rsidRDefault="003D0958" w:rsidP="000A436D">
      <w:pPr>
        <w:shd w:val="clear" w:color="auto" w:fill="FFFFFF"/>
        <w:rPr>
          <w:szCs w:val="28"/>
        </w:rPr>
      </w:pPr>
      <w:r>
        <w:rPr>
          <w:szCs w:val="28"/>
        </w:rPr>
        <w:t>1.12.1</w:t>
      </w:r>
      <w:r w:rsidR="000A436D">
        <w:rPr>
          <w:szCs w:val="28"/>
        </w:rPr>
        <w:t>.</w:t>
      </w:r>
      <w:r>
        <w:rPr>
          <w:szCs w:val="28"/>
        </w:rPr>
        <w:t xml:space="preserve"> В пункте 1) части 1</w:t>
      </w:r>
      <w:r w:rsidR="000A436D">
        <w:rPr>
          <w:szCs w:val="28"/>
        </w:rPr>
        <w:t xml:space="preserve"> </w:t>
      </w:r>
      <w:r>
        <w:rPr>
          <w:szCs w:val="28"/>
        </w:rPr>
        <w:t>статьи 29 после слов «заместителя» дополнить словами «(заместителей)».</w:t>
      </w:r>
    </w:p>
    <w:p w:rsidR="009B2D61" w:rsidRDefault="009B2D61" w:rsidP="001258B5">
      <w:pPr>
        <w:shd w:val="clear" w:color="auto" w:fill="FFFFFF"/>
        <w:rPr>
          <w:szCs w:val="28"/>
        </w:rPr>
      </w:pPr>
      <w:r>
        <w:rPr>
          <w:szCs w:val="28"/>
        </w:rPr>
        <w:t>1.13.</w:t>
      </w:r>
      <w:r w:rsidRPr="009B2D61">
        <w:rPr>
          <w:szCs w:val="28"/>
        </w:rPr>
        <w:t xml:space="preserve"> </w:t>
      </w:r>
      <w:r>
        <w:rPr>
          <w:szCs w:val="28"/>
        </w:rPr>
        <w:t xml:space="preserve">В </w:t>
      </w:r>
      <w:r w:rsidR="00935681">
        <w:rPr>
          <w:szCs w:val="28"/>
        </w:rPr>
        <w:t>названии статьи</w:t>
      </w:r>
      <w:r>
        <w:rPr>
          <w:szCs w:val="28"/>
        </w:rPr>
        <w:t xml:space="preserve"> 30 после слов «заместитель» дополнить словами «</w:t>
      </w:r>
      <w:r w:rsidR="00935681">
        <w:rPr>
          <w:szCs w:val="28"/>
        </w:rPr>
        <w:t>(заместителями</w:t>
      </w:r>
      <w:r>
        <w:rPr>
          <w:szCs w:val="28"/>
        </w:rPr>
        <w:t>)».</w:t>
      </w:r>
    </w:p>
    <w:p w:rsidR="00935681" w:rsidRDefault="00935681" w:rsidP="00935681">
      <w:pPr>
        <w:shd w:val="clear" w:color="auto" w:fill="FFFFFF"/>
        <w:rPr>
          <w:szCs w:val="28"/>
        </w:rPr>
      </w:pPr>
      <w:r>
        <w:rPr>
          <w:szCs w:val="28"/>
        </w:rPr>
        <w:t>1.13.1.</w:t>
      </w:r>
      <w:r w:rsidR="000A436D">
        <w:rPr>
          <w:szCs w:val="28"/>
        </w:rPr>
        <w:t xml:space="preserve"> В части 1 </w:t>
      </w:r>
      <w:r>
        <w:rPr>
          <w:szCs w:val="28"/>
        </w:rPr>
        <w:t>статьи 30 после слов «заместителя» дополнить словами «(заместителями)».</w:t>
      </w:r>
    </w:p>
    <w:p w:rsidR="009B2D61" w:rsidRDefault="009B2D61" w:rsidP="001258B5">
      <w:pPr>
        <w:shd w:val="clear" w:color="auto" w:fill="FFFFFF"/>
        <w:rPr>
          <w:szCs w:val="28"/>
        </w:rPr>
      </w:pPr>
      <w:r>
        <w:rPr>
          <w:szCs w:val="28"/>
        </w:rPr>
        <w:t>1.14.</w:t>
      </w:r>
      <w:r w:rsidRPr="009B2D61">
        <w:rPr>
          <w:szCs w:val="28"/>
        </w:rPr>
        <w:t xml:space="preserve"> </w:t>
      </w:r>
      <w:r>
        <w:rPr>
          <w:szCs w:val="28"/>
        </w:rPr>
        <w:t xml:space="preserve">В </w:t>
      </w:r>
      <w:r w:rsidR="00935681">
        <w:rPr>
          <w:szCs w:val="28"/>
        </w:rPr>
        <w:t>названии статьи</w:t>
      </w:r>
      <w:r>
        <w:rPr>
          <w:szCs w:val="28"/>
        </w:rPr>
        <w:t xml:space="preserve"> 31 после слов «замести</w:t>
      </w:r>
      <w:r w:rsidR="00935681">
        <w:rPr>
          <w:szCs w:val="28"/>
        </w:rPr>
        <w:t>теля</w:t>
      </w:r>
      <w:r>
        <w:rPr>
          <w:szCs w:val="28"/>
        </w:rPr>
        <w:t>» дополнить словами «</w:t>
      </w:r>
      <w:r w:rsidR="00935681">
        <w:rPr>
          <w:szCs w:val="28"/>
        </w:rPr>
        <w:t>(заместителей</w:t>
      </w:r>
      <w:r>
        <w:rPr>
          <w:szCs w:val="28"/>
        </w:rPr>
        <w:t>)».</w:t>
      </w:r>
    </w:p>
    <w:p w:rsidR="00935681" w:rsidRDefault="005A0CDC" w:rsidP="00935681">
      <w:pPr>
        <w:shd w:val="clear" w:color="auto" w:fill="FFFFFF"/>
        <w:rPr>
          <w:szCs w:val="28"/>
        </w:rPr>
      </w:pPr>
      <w:r>
        <w:rPr>
          <w:szCs w:val="28"/>
        </w:rPr>
        <w:t>1.14.1. В части 1</w:t>
      </w:r>
      <w:r w:rsidR="00935681">
        <w:rPr>
          <w:szCs w:val="28"/>
        </w:rPr>
        <w:t xml:space="preserve"> статьи 31 после слов «заместителя» дополнить словами «(заместителей)».</w:t>
      </w:r>
    </w:p>
    <w:p w:rsidR="005A0CDC" w:rsidRDefault="005A0CDC" w:rsidP="00935681">
      <w:pPr>
        <w:shd w:val="clear" w:color="auto" w:fill="FFFFFF"/>
        <w:rPr>
          <w:szCs w:val="28"/>
        </w:rPr>
      </w:pPr>
      <w:r>
        <w:rPr>
          <w:szCs w:val="28"/>
        </w:rPr>
        <w:t>1.14.2.</w:t>
      </w:r>
      <w:r w:rsidRPr="005A0CDC">
        <w:rPr>
          <w:szCs w:val="28"/>
        </w:rPr>
        <w:t xml:space="preserve"> </w:t>
      </w:r>
      <w:r>
        <w:rPr>
          <w:szCs w:val="28"/>
        </w:rPr>
        <w:t>В части 2 статьи 31 после слов «заместителя» дополнить словами «(заместителей)».</w:t>
      </w:r>
    </w:p>
    <w:p w:rsidR="0030224D" w:rsidRDefault="0030224D" w:rsidP="0030224D">
      <w:pPr>
        <w:shd w:val="clear" w:color="auto" w:fill="FFFFFF"/>
        <w:rPr>
          <w:szCs w:val="28"/>
        </w:rPr>
      </w:pPr>
      <w:r>
        <w:rPr>
          <w:szCs w:val="28"/>
        </w:rPr>
        <w:t xml:space="preserve">1.15. В </w:t>
      </w:r>
      <w:r w:rsidR="00935681">
        <w:rPr>
          <w:szCs w:val="28"/>
        </w:rPr>
        <w:t>названии статьи</w:t>
      </w:r>
      <w:r>
        <w:rPr>
          <w:szCs w:val="28"/>
        </w:rPr>
        <w:t xml:space="preserve"> 32</w:t>
      </w:r>
      <w:r w:rsidRPr="0030224D">
        <w:rPr>
          <w:szCs w:val="28"/>
        </w:rPr>
        <w:t xml:space="preserve"> </w:t>
      </w:r>
      <w:r>
        <w:rPr>
          <w:szCs w:val="28"/>
        </w:rPr>
        <w:t>после слов «замести</w:t>
      </w:r>
      <w:r w:rsidR="00935681">
        <w:rPr>
          <w:szCs w:val="28"/>
        </w:rPr>
        <w:t>теля</w:t>
      </w:r>
      <w:r>
        <w:rPr>
          <w:szCs w:val="28"/>
        </w:rPr>
        <w:t>» дополнить словами «(заместителей)».</w:t>
      </w:r>
    </w:p>
    <w:p w:rsidR="00935681" w:rsidRDefault="000A436D" w:rsidP="000A436D">
      <w:pPr>
        <w:shd w:val="clear" w:color="auto" w:fill="FFFFFF"/>
        <w:rPr>
          <w:szCs w:val="28"/>
        </w:rPr>
      </w:pPr>
      <w:r>
        <w:rPr>
          <w:szCs w:val="28"/>
        </w:rPr>
        <w:t xml:space="preserve">1.15.1. </w:t>
      </w:r>
      <w:r w:rsidR="00935681">
        <w:rPr>
          <w:szCs w:val="28"/>
        </w:rPr>
        <w:t>В части 1 статьи 32</w:t>
      </w:r>
      <w:r w:rsidR="00935681" w:rsidRPr="00935681">
        <w:rPr>
          <w:szCs w:val="28"/>
        </w:rPr>
        <w:t xml:space="preserve"> </w:t>
      </w:r>
      <w:r w:rsidR="00935681">
        <w:rPr>
          <w:szCs w:val="28"/>
        </w:rPr>
        <w:t>после слов «заместителя» дополнить словами «(заместителей)».</w:t>
      </w:r>
    </w:p>
    <w:p w:rsidR="005A0CDC" w:rsidRDefault="005A0CDC" w:rsidP="005A0CDC">
      <w:pPr>
        <w:shd w:val="clear" w:color="auto" w:fill="FFFFFF"/>
        <w:rPr>
          <w:szCs w:val="28"/>
        </w:rPr>
      </w:pPr>
      <w:r>
        <w:rPr>
          <w:szCs w:val="28"/>
        </w:rPr>
        <w:t>1.15.2. В части 2 статьи 32</w:t>
      </w:r>
      <w:r w:rsidRPr="00935681">
        <w:rPr>
          <w:szCs w:val="28"/>
        </w:rPr>
        <w:t xml:space="preserve"> </w:t>
      </w:r>
      <w:r>
        <w:rPr>
          <w:szCs w:val="28"/>
        </w:rPr>
        <w:t>после слов «заместителя» дополнить словами «(заместителей)».</w:t>
      </w:r>
    </w:p>
    <w:p w:rsidR="00961B47" w:rsidRDefault="00961B47" w:rsidP="00961B47">
      <w:pPr>
        <w:shd w:val="clear" w:color="auto" w:fill="FFFFFF"/>
        <w:ind w:firstLine="708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1.16. Статью 33 изложить в следующей редакции.</w:t>
      </w:r>
    </w:p>
    <w:p w:rsidR="00961B47" w:rsidRPr="00961B47" w:rsidRDefault="00961B47" w:rsidP="00961B47">
      <w:pPr>
        <w:shd w:val="clear" w:color="auto" w:fill="FFFFFF"/>
        <w:ind w:firstLine="708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«</w:t>
      </w:r>
      <w:r w:rsidRPr="00961B47">
        <w:rPr>
          <w:rFonts w:eastAsia="Times New Roman"/>
          <w:color w:val="000000"/>
          <w:szCs w:val="28"/>
          <w:lang w:eastAsia="ru-RU"/>
        </w:rPr>
        <w:t>Статья 33</w:t>
      </w:r>
      <w:r w:rsidRPr="000628F5">
        <w:rPr>
          <w:rFonts w:eastAsia="Times New Roman"/>
          <w:b/>
          <w:color w:val="000000"/>
          <w:szCs w:val="28"/>
          <w:lang w:eastAsia="ru-RU"/>
        </w:rPr>
        <w:t>.</w:t>
      </w:r>
      <w:r w:rsidRPr="009E1E4E">
        <w:rPr>
          <w:rFonts w:eastAsia="Times New Roman"/>
          <w:color w:val="000000"/>
          <w:szCs w:val="28"/>
          <w:lang w:eastAsia="ru-RU"/>
        </w:rPr>
        <w:t xml:space="preserve"> Исполнение</w:t>
      </w:r>
      <w:r>
        <w:rPr>
          <w:rFonts w:eastAsia="Times New Roman"/>
          <w:color w:val="000000"/>
          <w:szCs w:val="28"/>
          <w:lang w:eastAsia="ru-RU"/>
        </w:rPr>
        <w:t xml:space="preserve"> обязанностей председателя Думы, </w:t>
      </w:r>
      <w:r w:rsidRPr="009E1E4E">
        <w:rPr>
          <w:rFonts w:eastAsia="Times New Roman"/>
          <w:color w:val="000000"/>
          <w:szCs w:val="28"/>
          <w:lang w:eastAsia="ru-RU"/>
        </w:rPr>
        <w:t>его заместителя</w:t>
      </w:r>
      <w:r>
        <w:rPr>
          <w:rFonts w:eastAsia="Times New Roman"/>
          <w:color w:val="000000"/>
          <w:szCs w:val="28"/>
          <w:lang w:eastAsia="ru-RU"/>
        </w:rPr>
        <w:t xml:space="preserve"> (заместителей)</w:t>
      </w:r>
      <w:r w:rsidRPr="009E1E4E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 xml:space="preserve">и секретаря </w:t>
      </w:r>
      <w:r>
        <w:rPr>
          <w:rFonts w:eastAsia="Times New Roman"/>
          <w:szCs w:val="28"/>
          <w:lang w:eastAsia="ru-RU"/>
        </w:rPr>
        <w:t>заседаний</w:t>
      </w:r>
      <w:r>
        <w:rPr>
          <w:rFonts w:eastAsia="Times New Roman"/>
          <w:color w:val="000000"/>
          <w:szCs w:val="28"/>
          <w:lang w:eastAsia="ru-RU"/>
        </w:rPr>
        <w:t xml:space="preserve"> Думы </w:t>
      </w:r>
      <w:r w:rsidRPr="009E1E4E">
        <w:rPr>
          <w:rFonts w:eastAsia="Times New Roman"/>
          <w:color w:val="000000"/>
          <w:szCs w:val="28"/>
          <w:lang w:eastAsia="ru-RU"/>
        </w:rPr>
        <w:t>в случае досрочного прекращения их полномочий</w:t>
      </w:r>
    </w:p>
    <w:p w:rsidR="00961B47" w:rsidRPr="000A436D" w:rsidRDefault="000A436D" w:rsidP="000A436D">
      <w:pPr>
        <w:rPr>
          <w:sz w:val="24"/>
          <w:szCs w:val="24"/>
        </w:rPr>
      </w:pPr>
      <w:r>
        <w:rPr>
          <w:rFonts w:eastAsia="Times New Roman" w:cs="Times New Roman"/>
          <w:szCs w:val="28"/>
        </w:rPr>
        <w:t xml:space="preserve">1. </w:t>
      </w:r>
      <w:r w:rsidR="00961B47" w:rsidRPr="000A436D">
        <w:rPr>
          <w:rFonts w:eastAsia="Times New Roman" w:cs="Times New Roman"/>
          <w:szCs w:val="28"/>
        </w:rPr>
        <w:t>В случае досрочного прекращения полномочий председателя Думы</w:t>
      </w:r>
      <w:r>
        <w:rPr>
          <w:rFonts w:eastAsia="Times New Roman" w:cs="Times New Roman"/>
          <w:szCs w:val="28"/>
        </w:rPr>
        <w:t xml:space="preserve">, полномочия председателя Думы </w:t>
      </w:r>
      <w:r w:rsidR="00AD1BDE">
        <w:rPr>
          <w:rFonts w:eastAsia="Times New Roman" w:cs="Times New Roman"/>
          <w:szCs w:val="28"/>
        </w:rPr>
        <w:t>переходят к его заместителю (</w:t>
      </w:r>
      <w:r w:rsidR="00961B47" w:rsidRPr="000A436D">
        <w:rPr>
          <w:rFonts w:eastAsia="Times New Roman" w:cs="Times New Roman"/>
          <w:szCs w:val="28"/>
        </w:rPr>
        <w:t>на одного из заместителей).</w:t>
      </w:r>
    </w:p>
    <w:p w:rsidR="00961B47" w:rsidRPr="006A3E80" w:rsidRDefault="00961B47" w:rsidP="00961B47">
      <w:pPr>
        <w:shd w:val="clear" w:color="auto" w:fill="FFFFFF"/>
        <w:rPr>
          <w:rFonts w:eastAsia="Times New Roman"/>
          <w:szCs w:val="28"/>
          <w:lang w:eastAsia="ru-RU"/>
        </w:rPr>
      </w:pPr>
      <w:r w:rsidRPr="006A3E80">
        <w:rPr>
          <w:rFonts w:eastAsia="Times New Roman"/>
          <w:szCs w:val="28"/>
          <w:lang w:eastAsia="ru-RU"/>
        </w:rPr>
        <w:t xml:space="preserve">2. </w:t>
      </w:r>
      <w:proofErr w:type="gramStart"/>
      <w:r w:rsidRPr="006A3E80">
        <w:rPr>
          <w:rFonts w:eastAsia="Times New Roman"/>
          <w:szCs w:val="28"/>
          <w:lang w:eastAsia="ru-RU"/>
        </w:rPr>
        <w:t>В случае</w:t>
      </w:r>
      <w:r>
        <w:rPr>
          <w:rFonts w:eastAsia="Times New Roman"/>
          <w:szCs w:val="28"/>
          <w:lang w:eastAsia="ru-RU"/>
        </w:rPr>
        <w:t xml:space="preserve"> досрочного прекращения полномочий заместителя (заместителей)</w:t>
      </w:r>
      <w:r w:rsidRPr="006A3E80">
        <w:rPr>
          <w:rFonts w:eastAsia="Times New Roman"/>
          <w:szCs w:val="28"/>
          <w:lang w:eastAsia="ru-RU"/>
        </w:rPr>
        <w:t xml:space="preserve">, если заместитель председателя Думы не был избран или был освобожден от занимаемой должности либо отказывается выполнять обязанности председателя Думы, обязанности председателя Думы до выборов нового председателя Думы возлагаются решением Думы, </w:t>
      </w:r>
      <w:r>
        <w:rPr>
          <w:rFonts w:eastAsia="Times New Roman"/>
          <w:szCs w:val="28"/>
          <w:lang w:eastAsia="ru-RU"/>
        </w:rPr>
        <w:t xml:space="preserve">на одного из заместителей председателя Думы </w:t>
      </w:r>
      <w:r w:rsidRPr="006A3E80">
        <w:rPr>
          <w:rFonts w:eastAsia="Times New Roman"/>
          <w:szCs w:val="28"/>
          <w:lang w:eastAsia="ru-RU"/>
        </w:rPr>
        <w:t xml:space="preserve">принимаемым большинством голосов от </w:t>
      </w:r>
      <w:r w:rsidRPr="006A3E80">
        <w:rPr>
          <w:rFonts w:eastAsia="Times New Roman"/>
          <w:szCs w:val="28"/>
          <w:lang w:eastAsia="ru-RU"/>
        </w:rPr>
        <w:lastRenderedPageBreak/>
        <w:t>числа избранных депутатов Думы,</w:t>
      </w:r>
      <w:r w:rsidR="000A436D">
        <w:rPr>
          <w:rFonts w:eastAsia="Times New Roman"/>
          <w:szCs w:val="28"/>
          <w:lang w:eastAsia="ru-RU"/>
        </w:rPr>
        <w:t xml:space="preserve"> или</w:t>
      </w:r>
      <w:r w:rsidRPr="006A3E80">
        <w:rPr>
          <w:rFonts w:eastAsia="Times New Roman"/>
          <w:szCs w:val="28"/>
          <w:lang w:eastAsia="ru-RU"/>
        </w:rPr>
        <w:t xml:space="preserve"> на одного из председателей </w:t>
      </w:r>
      <w:r>
        <w:rPr>
          <w:rFonts w:eastAsia="Times New Roman"/>
          <w:szCs w:val="28"/>
          <w:lang w:eastAsia="ru-RU"/>
        </w:rPr>
        <w:t>комитетов</w:t>
      </w:r>
      <w:r w:rsidRPr="006A3E80">
        <w:rPr>
          <w:rFonts w:eastAsia="Times New Roman"/>
          <w:szCs w:val="28"/>
          <w:lang w:eastAsia="ru-RU"/>
        </w:rPr>
        <w:t xml:space="preserve"> Думы.</w:t>
      </w:r>
      <w:proofErr w:type="gramEnd"/>
    </w:p>
    <w:p w:rsidR="00961B47" w:rsidRDefault="00961B47" w:rsidP="00961B47">
      <w:pPr>
        <w:shd w:val="clear" w:color="auto" w:fill="FFFFFF"/>
        <w:rPr>
          <w:rFonts w:eastAsia="Times New Roman"/>
          <w:szCs w:val="28"/>
          <w:lang w:eastAsia="ru-RU"/>
        </w:rPr>
      </w:pPr>
      <w:r w:rsidRPr="006A3E80">
        <w:rPr>
          <w:rFonts w:eastAsia="Times New Roman"/>
          <w:szCs w:val="28"/>
          <w:lang w:eastAsia="ru-RU"/>
        </w:rPr>
        <w:t xml:space="preserve">3. </w:t>
      </w:r>
      <w:proofErr w:type="gramStart"/>
      <w:r w:rsidRPr="006A3E80">
        <w:rPr>
          <w:rFonts w:eastAsia="Times New Roman"/>
          <w:szCs w:val="28"/>
          <w:lang w:eastAsia="ru-RU"/>
        </w:rPr>
        <w:t>Заседание Думы, на котором рассматривается вопрос об исполняющем обязанности председателя Думы, ведет старейший по возрасту депутат Думы.</w:t>
      </w:r>
      <w:proofErr w:type="gramEnd"/>
    </w:p>
    <w:p w:rsidR="00961B47" w:rsidRDefault="00961B47" w:rsidP="00961B47">
      <w:pPr>
        <w:shd w:val="clear" w:color="auto" w:fill="FFFFFF"/>
        <w:rPr>
          <w:rFonts w:eastAsia="Times New Roman"/>
          <w:szCs w:val="28"/>
          <w:lang w:eastAsia="ru-RU"/>
        </w:rPr>
      </w:pPr>
      <w:r w:rsidRPr="006A3E80">
        <w:rPr>
          <w:rFonts w:eastAsia="Times New Roman"/>
          <w:szCs w:val="28"/>
          <w:lang w:eastAsia="ru-RU"/>
        </w:rPr>
        <w:t xml:space="preserve">4. В случае досрочного прекращения полномочий заместителя </w:t>
      </w:r>
      <w:r w:rsidR="00935681">
        <w:rPr>
          <w:rFonts w:eastAsia="Times New Roman"/>
          <w:szCs w:val="28"/>
          <w:lang w:eastAsia="ru-RU"/>
        </w:rPr>
        <w:t>(заместителей)</w:t>
      </w:r>
      <w:r w:rsidR="000A436D">
        <w:rPr>
          <w:rFonts w:eastAsia="Times New Roman"/>
          <w:szCs w:val="28"/>
          <w:lang w:eastAsia="ru-RU"/>
        </w:rPr>
        <w:t xml:space="preserve"> </w:t>
      </w:r>
      <w:r w:rsidRPr="006A3E80">
        <w:rPr>
          <w:rFonts w:eastAsia="Times New Roman"/>
          <w:szCs w:val="28"/>
          <w:lang w:eastAsia="ru-RU"/>
        </w:rPr>
        <w:t>председателя Думы, обязанности заместителя председателя Думы</w:t>
      </w:r>
      <w:r>
        <w:rPr>
          <w:rFonts w:eastAsia="Times New Roman"/>
          <w:szCs w:val="28"/>
          <w:lang w:eastAsia="ru-RU"/>
        </w:rPr>
        <w:t xml:space="preserve"> выполняет председатель Думы </w:t>
      </w:r>
      <w:r w:rsidR="00935681">
        <w:rPr>
          <w:rFonts w:eastAsia="Times New Roman"/>
          <w:szCs w:val="28"/>
          <w:lang w:eastAsia="ru-RU"/>
        </w:rPr>
        <w:t>или</w:t>
      </w:r>
      <w:r w:rsidRPr="006A3E80">
        <w:rPr>
          <w:rFonts w:eastAsia="Times New Roman"/>
          <w:szCs w:val="28"/>
          <w:lang w:eastAsia="ru-RU"/>
        </w:rPr>
        <w:t xml:space="preserve"> по его распоряжению один из</w:t>
      </w:r>
      <w:r>
        <w:rPr>
          <w:rFonts w:eastAsia="Times New Roman"/>
          <w:szCs w:val="28"/>
          <w:lang w:eastAsia="ru-RU"/>
        </w:rPr>
        <w:t xml:space="preserve"> </w:t>
      </w:r>
      <w:r w:rsidRPr="006A3E80">
        <w:rPr>
          <w:rFonts w:eastAsia="Times New Roman"/>
          <w:szCs w:val="28"/>
          <w:lang w:eastAsia="ru-RU"/>
        </w:rPr>
        <w:t xml:space="preserve">председателей </w:t>
      </w:r>
      <w:r>
        <w:rPr>
          <w:rFonts w:eastAsia="Times New Roman"/>
          <w:szCs w:val="28"/>
          <w:lang w:eastAsia="ru-RU"/>
        </w:rPr>
        <w:t xml:space="preserve">комитетов </w:t>
      </w:r>
      <w:r w:rsidRPr="006A3E80">
        <w:rPr>
          <w:rFonts w:eastAsia="Times New Roman"/>
          <w:szCs w:val="28"/>
          <w:lang w:eastAsia="ru-RU"/>
        </w:rPr>
        <w:t>Думы.</w:t>
      </w:r>
    </w:p>
    <w:p w:rsidR="00961B47" w:rsidRPr="00961B47" w:rsidRDefault="00961B47" w:rsidP="00961B47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 В случае досрочного прекращения полномочий секретаря заседаний Думы, обязанности секретаря заседаний Думы выполняет один из депутатов Думы, избранный большинством голосов от общего числа депутатов</w:t>
      </w:r>
      <w:proofErr w:type="gramStart"/>
      <w:r>
        <w:rPr>
          <w:rFonts w:eastAsia="Times New Roman"/>
          <w:szCs w:val="28"/>
          <w:lang w:eastAsia="ru-RU"/>
        </w:rPr>
        <w:t>.»</w:t>
      </w:r>
      <w:proofErr w:type="gramEnd"/>
    </w:p>
    <w:p w:rsidR="00831204" w:rsidRDefault="00831204" w:rsidP="001258B5">
      <w:pPr>
        <w:shd w:val="clear" w:color="auto" w:fill="FFFFFF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1.17. В части 2 статьи 45 слова «городского» заменить словами «муниципального».</w:t>
      </w:r>
    </w:p>
    <w:p w:rsidR="00831204" w:rsidRDefault="00831204" w:rsidP="00831204">
      <w:pPr>
        <w:shd w:val="clear" w:color="auto" w:fill="FFFFFF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1.18. В части 3 статьи 75 слова «городского» заменить словами «муниципального».</w:t>
      </w:r>
    </w:p>
    <w:p w:rsidR="00831204" w:rsidRDefault="00831204" w:rsidP="00961B47">
      <w:pPr>
        <w:shd w:val="clear" w:color="auto" w:fill="FFFFFF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1.19. В части 11 статьи 78 слова «городского» заменить словами «муниципального».</w:t>
      </w:r>
    </w:p>
    <w:p w:rsidR="000A7CB7" w:rsidRDefault="00831204" w:rsidP="001258B5">
      <w:pPr>
        <w:shd w:val="clear" w:color="auto" w:fill="FFFFFF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1.20. </w:t>
      </w:r>
      <w:r w:rsidR="006B1B0A">
        <w:rPr>
          <w:rFonts w:eastAsia="Times New Roman" w:cs="Times New Roman"/>
          <w:szCs w:val="28"/>
        </w:rPr>
        <w:t xml:space="preserve">Статью 84 изложить в следующей редакции. </w:t>
      </w:r>
    </w:p>
    <w:p w:rsidR="006B1B0A" w:rsidRPr="006B1B0A" w:rsidRDefault="005D461E" w:rsidP="006B1B0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rFonts w:eastAsia="Times New Roman" w:cs="Times New Roman"/>
          <w:szCs w:val="28"/>
        </w:rPr>
        <w:t>«</w:t>
      </w:r>
      <w:r w:rsidR="006B1B0A" w:rsidRPr="006B1B0A">
        <w:rPr>
          <w:rFonts w:eastAsia="Times New Roman" w:cs="Times New Roman"/>
          <w:szCs w:val="28"/>
        </w:rPr>
        <w:t>Статья 84.</w:t>
      </w:r>
      <w:r w:rsidR="006B1B0A" w:rsidRPr="006B1B0A">
        <w:rPr>
          <w:szCs w:val="28"/>
        </w:rPr>
        <w:t xml:space="preserve"> Процедура голосования путем опроса</w:t>
      </w:r>
    </w:p>
    <w:p w:rsidR="006B1B0A" w:rsidRPr="006B1B0A" w:rsidRDefault="006B1B0A" w:rsidP="006B1B0A">
      <w:pPr>
        <w:ind w:firstLine="567"/>
        <w:rPr>
          <w:szCs w:val="28"/>
        </w:rPr>
      </w:pPr>
      <w:r w:rsidRPr="006B1B0A">
        <w:rPr>
          <w:rFonts w:eastAsia="Times New Roman" w:cs="Times New Roman"/>
          <w:szCs w:val="28"/>
        </w:rPr>
        <w:t>1.</w:t>
      </w:r>
      <w:r w:rsidRPr="006B1B0A">
        <w:rPr>
          <w:szCs w:val="28"/>
        </w:rPr>
        <w:t xml:space="preserve"> Принятие решения Думы без созыва заседания Думы может быть осуществлено путем опроса.</w:t>
      </w:r>
    </w:p>
    <w:p w:rsidR="006B1B0A" w:rsidRDefault="006B1B0A" w:rsidP="006B1B0A">
      <w:pPr>
        <w:ind w:firstLine="567"/>
        <w:rPr>
          <w:szCs w:val="28"/>
        </w:rPr>
      </w:pPr>
      <w:r w:rsidRPr="006B1B0A">
        <w:rPr>
          <w:szCs w:val="28"/>
        </w:rPr>
        <w:t>Решение о проведении голосования путем опроса вправе принять председатель Думы. В распоряжении председателя Думы о проведении голосования путем опроса указываются форма и сроки его проведения.</w:t>
      </w:r>
    </w:p>
    <w:p w:rsidR="00935681" w:rsidRDefault="00935681" w:rsidP="006B1B0A">
      <w:pPr>
        <w:ind w:firstLine="567"/>
        <w:rPr>
          <w:szCs w:val="28"/>
        </w:rPr>
      </w:pPr>
      <w:r>
        <w:rPr>
          <w:szCs w:val="28"/>
        </w:rPr>
        <w:t>Опрос может п</w:t>
      </w:r>
      <w:r w:rsidR="00893886">
        <w:rPr>
          <w:szCs w:val="28"/>
        </w:rPr>
        <w:t>роводиться заочно, а также по т</w:t>
      </w:r>
      <w:r>
        <w:rPr>
          <w:szCs w:val="28"/>
        </w:rPr>
        <w:t>елефону</w:t>
      </w:r>
      <w:r w:rsidR="00893886">
        <w:rPr>
          <w:szCs w:val="28"/>
        </w:rPr>
        <w:t xml:space="preserve"> (электронной почте)</w:t>
      </w:r>
      <w:r w:rsidR="005D461E">
        <w:rPr>
          <w:szCs w:val="28"/>
        </w:rPr>
        <w:t xml:space="preserve"> </w:t>
      </w:r>
      <w:r>
        <w:rPr>
          <w:szCs w:val="28"/>
        </w:rPr>
        <w:t>с обязательным подтверждением в подписном листе д</w:t>
      </w:r>
      <w:r w:rsidR="00893886">
        <w:rPr>
          <w:szCs w:val="28"/>
        </w:rPr>
        <w:t>епутатом своего мнения по предло</w:t>
      </w:r>
      <w:r>
        <w:rPr>
          <w:szCs w:val="28"/>
        </w:rPr>
        <w:t>женному к принятию</w:t>
      </w:r>
      <w:r w:rsidR="00893886">
        <w:rPr>
          <w:szCs w:val="28"/>
        </w:rPr>
        <w:t xml:space="preserve"> проекту решения Думы.</w:t>
      </w:r>
    </w:p>
    <w:p w:rsidR="00893886" w:rsidRDefault="00893886" w:rsidP="006B1B0A">
      <w:pPr>
        <w:ind w:firstLine="567"/>
        <w:rPr>
          <w:szCs w:val="28"/>
        </w:rPr>
      </w:pPr>
      <w:r>
        <w:rPr>
          <w:szCs w:val="28"/>
        </w:rPr>
        <w:t>При проведении заочного опроса электронной связью депутату пересылаются: те</w:t>
      </w:r>
      <w:proofErr w:type="gramStart"/>
      <w:r>
        <w:rPr>
          <w:szCs w:val="28"/>
        </w:rPr>
        <w:t>кст пр</w:t>
      </w:r>
      <w:proofErr w:type="gramEnd"/>
      <w:r>
        <w:rPr>
          <w:szCs w:val="28"/>
        </w:rPr>
        <w:t>оекта решения Думы, материалы к нему, копия распоряжения Думы о проведении голосования путем опроса, либо сопроводительное письмо за подписью председателя Думы.</w:t>
      </w:r>
    </w:p>
    <w:p w:rsidR="00893886" w:rsidRPr="005A0CDC" w:rsidRDefault="005A0CDC" w:rsidP="005A0CDC">
      <w:pPr>
        <w:pStyle w:val="a6"/>
        <w:ind w:left="0"/>
        <w:rPr>
          <w:szCs w:val="28"/>
        </w:rPr>
      </w:pPr>
      <w:r>
        <w:rPr>
          <w:szCs w:val="28"/>
        </w:rPr>
        <w:t xml:space="preserve">2. </w:t>
      </w:r>
      <w:r w:rsidR="00893886" w:rsidRPr="005A0CDC">
        <w:rPr>
          <w:szCs w:val="28"/>
        </w:rPr>
        <w:t>Голоса «за» и «против» проекта решения Думы считаются одновременно выражением согласия депутатов на его рассмотрение в таком порядке. При большинстве воздержавшихся проект решения считается не принятым к рассмотрению путем опроса.</w:t>
      </w:r>
    </w:p>
    <w:p w:rsidR="00893886" w:rsidRPr="005A0CDC" w:rsidRDefault="005A0CDC" w:rsidP="005A0CDC">
      <w:pPr>
        <w:rPr>
          <w:szCs w:val="28"/>
        </w:rPr>
      </w:pPr>
      <w:r>
        <w:rPr>
          <w:szCs w:val="28"/>
        </w:rPr>
        <w:t xml:space="preserve">3. </w:t>
      </w:r>
      <w:r w:rsidR="00893886" w:rsidRPr="005A0CDC">
        <w:rPr>
          <w:szCs w:val="28"/>
        </w:rPr>
        <w:t>Решение Думы в предусмотренном настоящей статьей порядке считается принятым, если за него проголосовало не менее 50% от установленной численности депутатов и вступает в силу со дня его принятия, если иное не установлено действующим законодательством или самим решением.</w:t>
      </w:r>
    </w:p>
    <w:p w:rsidR="00893886" w:rsidRPr="00893886" w:rsidRDefault="005A0CDC" w:rsidP="005A0CDC">
      <w:pPr>
        <w:pStyle w:val="a6"/>
        <w:ind w:left="0"/>
        <w:rPr>
          <w:szCs w:val="28"/>
        </w:rPr>
      </w:pPr>
      <w:r>
        <w:rPr>
          <w:szCs w:val="28"/>
        </w:rPr>
        <w:t>4.</w:t>
      </w:r>
      <w:r w:rsidR="00893886">
        <w:rPr>
          <w:szCs w:val="28"/>
        </w:rPr>
        <w:t xml:space="preserve"> Положения настоящей статьи не распространяются на решения Думы, которые согласно законодательству и настоящему Регламенту должны </w:t>
      </w:r>
      <w:r w:rsidR="00893886">
        <w:rPr>
          <w:szCs w:val="28"/>
        </w:rPr>
        <w:lastRenderedPageBreak/>
        <w:t>приниматься 2/3 голосов от установленного числа депутатов либо тайным голосованием</w:t>
      </w:r>
      <w:proofErr w:type="gramStart"/>
      <w:r w:rsidR="00893886">
        <w:rPr>
          <w:szCs w:val="28"/>
        </w:rPr>
        <w:t>.»</w:t>
      </w:r>
      <w:proofErr w:type="gramEnd"/>
    </w:p>
    <w:p w:rsidR="001060F5" w:rsidRDefault="005A0CDC" w:rsidP="0083120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1.21. В пункте 1) части</w:t>
      </w:r>
      <w:r w:rsidR="001060F5">
        <w:rPr>
          <w:rFonts w:eastAsia="Times New Roman" w:cs="Times New Roman"/>
          <w:szCs w:val="28"/>
          <w:lang w:eastAsia="ru-RU"/>
        </w:rPr>
        <w:t xml:space="preserve"> 2 статьи 86 слова «заместителя» дополнить словами «(заместителей)».</w:t>
      </w:r>
    </w:p>
    <w:p w:rsidR="001060F5" w:rsidRDefault="001060F5" w:rsidP="0083120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1.22. Часть 3 статьи 87 после слов «его заместителю» дополнить словами «(одному из его заместителей)».</w:t>
      </w:r>
    </w:p>
    <w:p w:rsidR="001060F5" w:rsidRDefault="001060F5" w:rsidP="0083120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1.23. В части 8 статьи 95 слова «городского» заменить словами «муниципального».</w:t>
      </w:r>
    </w:p>
    <w:p w:rsidR="001060F5" w:rsidRDefault="00133D54" w:rsidP="0083120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1.24. В пункте 3) части</w:t>
      </w:r>
      <w:r w:rsidR="001060F5">
        <w:rPr>
          <w:rFonts w:eastAsia="Times New Roman" w:cs="Times New Roman"/>
          <w:szCs w:val="28"/>
          <w:lang w:eastAsia="ru-RU"/>
        </w:rPr>
        <w:t xml:space="preserve"> 1 статьи 98 слова «городского» заменить словами « муниципального».</w:t>
      </w:r>
    </w:p>
    <w:p w:rsidR="001060F5" w:rsidRDefault="00133D54" w:rsidP="0083120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1.25. В части</w:t>
      </w:r>
      <w:r w:rsidR="001060F5">
        <w:rPr>
          <w:rFonts w:eastAsia="Times New Roman" w:cs="Times New Roman"/>
          <w:szCs w:val="28"/>
          <w:lang w:eastAsia="ru-RU"/>
        </w:rPr>
        <w:t xml:space="preserve"> 2 статьи 101 слова «городского» заменить словами</w:t>
      </w:r>
      <w:r w:rsidR="003369C4">
        <w:rPr>
          <w:rFonts w:eastAsia="Times New Roman" w:cs="Times New Roman"/>
          <w:szCs w:val="28"/>
          <w:lang w:eastAsia="ru-RU"/>
        </w:rPr>
        <w:t xml:space="preserve"> «</w:t>
      </w:r>
      <w:r w:rsidR="001060F5">
        <w:rPr>
          <w:rFonts w:eastAsia="Times New Roman" w:cs="Times New Roman"/>
          <w:szCs w:val="28"/>
          <w:lang w:eastAsia="ru-RU"/>
        </w:rPr>
        <w:t>муниципального».</w:t>
      </w:r>
    </w:p>
    <w:p w:rsidR="00AD1BDE" w:rsidRDefault="00E66FD0" w:rsidP="00AD1BDE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1.26.</w:t>
      </w:r>
      <w:r w:rsidR="00AD1BDE" w:rsidRPr="00AD1BDE">
        <w:rPr>
          <w:szCs w:val="28"/>
        </w:rPr>
        <w:t xml:space="preserve"> </w:t>
      </w:r>
      <w:r w:rsidR="00AD1BDE">
        <w:rPr>
          <w:szCs w:val="28"/>
        </w:rPr>
        <w:t>В названии статьи 105 после слов «заместителя» дополнить словами «(заместителей)».</w:t>
      </w:r>
    </w:p>
    <w:p w:rsidR="00E66FD0" w:rsidRDefault="00AD1BDE" w:rsidP="0083120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1.26.1.</w:t>
      </w:r>
      <w:r w:rsidR="00E66FD0">
        <w:rPr>
          <w:rFonts w:eastAsia="Times New Roman" w:cs="Times New Roman"/>
          <w:szCs w:val="28"/>
          <w:lang w:eastAsia="ru-RU"/>
        </w:rPr>
        <w:t xml:space="preserve"> В статье 105 после слов «заместителя» заменить словами «(заместителей)». </w:t>
      </w:r>
    </w:p>
    <w:p w:rsidR="001258B5" w:rsidRPr="00D67F3A" w:rsidRDefault="000D0F3B" w:rsidP="000D0F3B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1258B5" w:rsidRPr="00D67F3A">
        <w:rPr>
          <w:rFonts w:eastAsia="Times New Roman" w:cs="Times New Roman"/>
          <w:szCs w:val="28"/>
          <w:lang w:eastAsia="ru-RU"/>
        </w:rPr>
        <w:t>. Настоящее решение вступает в силу</w:t>
      </w:r>
      <w:r w:rsidR="00EB6582">
        <w:rPr>
          <w:rFonts w:eastAsia="Times New Roman" w:cs="Times New Roman"/>
          <w:szCs w:val="28"/>
          <w:lang w:eastAsia="ru-RU"/>
        </w:rPr>
        <w:t xml:space="preserve"> со дня его принятия</w:t>
      </w:r>
      <w:r w:rsidR="001258B5" w:rsidRPr="00D67F3A">
        <w:rPr>
          <w:rFonts w:eastAsia="Times New Roman" w:cs="Times New Roman"/>
          <w:szCs w:val="28"/>
          <w:lang w:eastAsia="ru-RU"/>
        </w:rPr>
        <w:t>.</w:t>
      </w:r>
    </w:p>
    <w:p w:rsidR="00CA3948" w:rsidRDefault="00CA3948" w:rsidP="001258B5">
      <w:pPr>
        <w:ind w:firstLine="0"/>
        <w:rPr>
          <w:rFonts w:cs="Times New Roman"/>
          <w:szCs w:val="28"/>
        </w:rPr>
      </w:pPr>
    </w:p>
    <w:p w:rsidR="007E0A6E" w:rsidRDefault="007E0A6E" w:rsidP="001258B5">
      <w:pPr>
        <w:ind w:firstLine="0"/>
        <w:rPr>
          <w:rFonts w:cs="Times New Roman"/>
          <w:szCs w:val="28"/>
        </w:rPr>
      </w:pPr>
    </w:p>
    <w:p w:rsidR="000D0F3B" w:rsidRPr="00D67F3A" w:rsidRDefault="000D0F3B" w:rsidP="001258B5">
      <w:pPr>
        <w:ind w:firstLine="0"/>
        <w:rPr>
          <w:rFonts w:cs="Times New Roman"/>
          <w:szCs w:val="28"/>
        </w:rPr>
      </w:pPr>
    </w:p>
    <w:p w:rsidR="001258B5" w:rsidRPr="00710A36" w:rsidRDefault="00EB6582" w:rsidP="001258B5">
      <w:pPr>
        <w:widowControl w:val="0"/>
        <w:autoSpaceDE w:val="0"/>
        <w:autoSpaceDN w:val="0"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Председатель</w:t>
      </w:r>
      <w:r w:rsidR="001258B5" w:rsidRPr="00710A36">
        <w:rPr>
          <w:rFonts w:eastAsia="Times New Roman" w:cs="Times New Roman"/>
          <w:szCs w:val="28"/>
          <w:lang w:eastAsia="ru-RU"/>
        </w:rPr>
        <w:t xml:space="preserve"> Думы</w:t>
      </w:r>
    </w:p>
    <w:p w:rsidR="001258B5" w:rsidRPr="00710A36" w:rsidRDefault="001258B5" w:rsidP="001258B5">
      <w:pPr>
        <w:widowControl w:val="0"/>
        <w:autoSpaceDE w:val="0"/>
        <w:autoSpaceDN w:val="0"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  <w:r w:rsidRPr="00710A36">
        <w:rPr>
          <w:rFonts w:eastAsia="Times New Roman" w:cs="Times New Roman"/>
          <w:szCs w:val="28"/>
          <w:lang w:eastAsia="ru-RU"/>
        </w:rPr>
        <w:t>Ипатовского муниципального округа</w:t>
      </w:r>
    </w:p>
    <w:p w:rsidR="00F67531" w:rsidRPr="000D0F3B" w:rsidRDefault="001258B5" w:rsidP="000D0F3B">
      <w:pPr>
        <w:spacing w:line="240" w:lineRule="exact"/>
        <w:ind w:firstLine="0"/>
        <w:rPr>
          <w:rFonts w:cs="Times New Roman"/>
          <w:szCs w:val="28"/>
        </w:rPr>
      </w:pPr>
      <w:r w:rsidRPr="00710A36">
        <w:rPr>
          <w:rFonts w:eastAsia="Times New Roman" w:cs="Times New Roman"/>
          <w:szCs w:val="28"/>
          <w:lang w:eastAsia="ru-RU"/>
        </w:rPr>
        <w:t>Ставропольского края</w:t>
      </w:r>
      <w:r w:rsidRPr="00710A36">
        <w:rPr>
          <w:rFonts w:eastAsia="Times New Roman" w:cs="Times New Roman"/>
          <w:szCs w:val="28"/>
          <w:lang w:eastAsia="ru-RU"/>
        </w:rPr>
        <w:tab/>
      </w:r>
      <w:r w:rsidRPr="00710A36">
        <w:rPr>
          <w:rFonts w:eastAsia="Times New Roman" w:cs="Times New Roman"/>
          <w:szCs w:val="28"/>
          <w:lang w:eastAsia="ru-RU"/>
        </w:rPr>
        <w:tab/>
      </w:r>
      <w:r w:rsidRPr="00710A36">
        <w:rPr>
          <w:rFonts w:eastAsia="Times New Roman" w:cs="Times New Roman"/>
          <w:szCs w:val="28"/>
          <w:lang w:eastAsia="ru-RU"/>
        </w:rPr>
        <w:tab/>
      </w:r>
      <w:r w:rsidRPr="00710A36">
        <w:rPr>
          <w:rFonts w:eastAsia="Times New Roman" w:cs="Times New Roman"/>
          <w:szCs w:val="28"/>
          <w:lang w:eastAsia="ru-RU"/>
        </w:rPr>
        <w:tab/>
      </w:r>
      <w:r w:rsidRPr="00710A36">
        <w:rPr>
          <w:rFonts w:eastAsia="Times New Roman" w:cs="Times New Roman"/>
          <w:szCs w:val="28"/>
          <w:lang w:eastAsia="ru-RU"/>
        </w:rPr>
        <w:tab/>
      </w:r>
      <w:r w:rsidRPr="00710A36">
        <w:rPr>
          <w:rFonts w:eastAsia="Times New Roman" w:cs="Times New Roman"/>
          <w:szCs w:val="28"/>
          <w:lang w:eastAsia="ru-RU"/>
        </w:rPr>
        <w:tab/>
      </w:r>
      <w:r w:rsidRPr="00710A36">
        <w:rPr>
          <w:rFonts w:eastAsia="Times New Roman" w:cs="Times New Roman"/>
          <w:szCs w:val="28"/>
          <w:lang w:eastAsia="ru-RU"/>
        </w:rPr>
        <w:tab/>
      </w:r>
      <w:r w:rsidRPr="00710A36">
        <w:rPr>
          <w:rFonts w:eastAsia="Times New Roman" w:cs="Times New Roman"/>
          <w:szCs w:val="28"/>
          <w:lang w:eastAsia="ru-RU"/>
        </w:rPr>
        <w:tab/>
        <w:t xml:space="preserve">Л.К. </w:t>
      </w:r>
      <w:proofErr w:type="spellStart"/>
      <w:r w:rsidRPr="00710A36">
        <w:rPr>
          <w:rFonts w:eastAsia="Times New Roman" w:cs="Times New Roman"/>
          <w:szCs w:val="28"/>
          <w:lang w:eastAsia="ru-RU"/>
        </w:rPr>
        <w:t>Балаба</w:t>
      </w:r>
      <w:proofErr w:type="spellEnd"/>
    </w:p>
    <w:sectPr w:rsidR="00F67531" w:rsidRPr="000D0F3B" w:rsidSect="000D0F3B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51F" w:rsidRDefault="0084051F" w:rsidP="000D0F3B">
      <w:r>
        <w:separator/>
      </w:r>
    </w:p>
  </w:endnote>
  <w:endnote w:type="continuationSeparator" w:id="0">
    <w:p w:rsidR="0084051F" w:rsidRDefault="0084051F" w:rsidP="000D0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51F" w:rsidRDefault="0084051F" w:rsidP="000D0F3B">
      <w:r>
        <w:separator/>
      </w:r>
    </w:p>
  </w:footnote>
  <w:footnote w:type="continuationSeparator" w:id="0">
    <w:p w:rsidR="0084051F" w:rsidRDefault="0084051F" w:rsidP="000D0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9678"/>
      <w:docPartObj>
        <w:docPartGallery w:val="Page Numbers (Top of Page)"/>
        <w:docPartUnique/>
      </w:docPartObj>
    </w:sdtPr>
    <w:sdtContent>
      <w:p w:rsidR="000D0F3B" w:rsidRDefault="000D0F3B">
        <w:pPr>
          <w:pStyle w:val="a9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0D0F3B" w:rsidRDefault="000D0F3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0751C"/>
    <w:multiLevelType w:val="hybridMultilevel"/>
    <w:tmpl w:val="678C00F8"/>
    <w:lvl w:ilvl="0" w:tplc="446AFE68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E050E5"/>
    <w:multiLevelType w:val="hybridMultilevel"/>
    <w:tmpl w:val="524CC462"/>
    <w:lvl w:ilvl="0" w:tplc="0638F15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8B5"/>
    <w:rsid w:val="0000705B"/>
    <w:rsid w:val="00013621"/>
    <w:rsid w:val="0006302D"/>
    <w:rsid w:val="000804B5"/>
    <w:rsid w:val="000A436D"/>
    <w:rsid w:val="000A7CB7"/>
    <w:rsid w:val="000D0F3B"/>
    <w:rsid w:val="001060F5"/>
    <w:rsid w:val="0011754F"/>
    <w:rsid w:val="001258B5"/>
    <w:rsid w:val="00133D54"/>
    <w:rsid w:val="001A62CC"/>
    <w:rsid w:val="001B197D"/>
    <w:rsid w:val="001C2A1C"/>
    <w:rsid w:val="001F601A"/>
    <w:rsid w:val="002045D5"/>
    <w:rsid w:val="002B1618"/>
    <w:rsid w:val="002D3DF2"/>
    <w:rsid w:val="0030224D"/>
    <w:rsid w:val="003369C4"/>
    <w:rsid w:val="00364C0E"/>
    <w:rsid w:val="00394244"/>
    <w:rsid w:val="00394685"/>
    <w:rsid w:val="003D0958"/>
    <w:rsid w:val="00444C6D"/>
    <w:rsid w:val="0048759F"/>
    <w:rsid w:val="004F4400"/>
    <w:rsid w:val="005375FC"/>
    <w:rsid w:val="005A0CDC"/>
    <w:rsid w:val="005B001C"/>
    <w:rsid w:val="005D461E"/>
    <w:rsid w:val="00605FC0"/>
    <w:rsid w:val="006B1B0A"/>
    <w:rsid w:val="006C1008"/>
    <w:rsid w:val="00702812"/>
    <w:rsid w:val="007E0A6E"/>
    <w:rsid w:val="008049FA"/>
    <w:rsid w:val="00831204"/>
    <w:rsid w:val="0084051F"/>
    <w:rsid w:val="00893886"/>
    <w:rsid w:val="008A3B81"/>
    <w:rsid w:val="008E58EB"/>
    <w:rsid w:val="00935681"/>
    <w:rsid w:val="00961B47"/>
    <w:rsid w:val="00991F82"/>
    <w:rsid w:val="00997279"/>
    <w:rsid w:val="009B2D61"/>
    <w:rsid w:val="009B6D94"/>
    <w:rsid w:val="009C5CE0"/>
    <w:rsid w:val="009F615F"/>
    <w:rsid w:val="00A5030A"/>
    <w:rsid w:val="00A579EE"/>
    <w:rsid w:val="00A86596"/>
    <w:rsid w:val="00AD1BDE"/>
    <w:rsid w:val="00AE5960"/>
    <w:rsid w:val="00B007FE"/>
    <w:rsid w:val="00C367BD"/>
    <w:rsid w:val="00C80EF8"/>
    <w:rsid w:val="00CA32D2"/>
    <w:rsid w:val="00CA3948"/>
    <w:rsid w:val="00CA73A8"/>
    <w:rsid w:val="00DA07FE"/>
    <w:rsid w:val="00E66FD0"/>
    <w:rsid w:val="00EB6582"/>
    <w:rsid w:val="00EC2DAC"/>
    <w:rsid w:val="00EE1D00"/>
    <w:rsid w:val="00F0139A"/>
    <w:rsid w:val="00F44A72"/>
    <w:rsid w:val="00F67531"/>
    <w:rsid w:val="00F72421"/>
    <w:rsid w:val="00FE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B5"/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58B5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58B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258B5"/>
    <w:rPr>
      <w:i/>
      <w:iCs/>
    </w:rPr>
  </w:style>
  <w:style w:type="character" w:customStyle="1" w:styleId="a4">
    <w:name w:val="Гипертекстовая ссылка"/>
    <w:basedOn w:val="a0"/>
    <w:uiPriority w:val="99"/>
    <w:rsid w:val="001258B5"/>
    <w:rPr>
      <w:b/>
      <w:bCs/>
      <w:color w:val="106BBE"/>
    </w:rPr>
  </w:style>
  <w:style w:type="character" w:customStyle="1" w:styleId="a5">
    <w:name w:val="Цветовое выделение"/>
    <w:uiPriority w:val="99"/>
    <w:rsid w:val="001258B5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0A7C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675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75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7531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FontStyle11">
    <w:name w:val="Font Style11"/>
    <w:basedOn w:val="a0"/>
    <w:rsid w:val="00F67531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0D0F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0F3B"/>
    <w:rPr>
      <w:rFonts w:cstheme="minorBidi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0D0F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0F3B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B5"/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58B5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58B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258B5"/>
    <w:rPr>
      <w:i/>
      <w:iCs/>
    </w:rPr>
  </w:style>
  <w:style w:type="character" w:customStyle="1" w:styleId="a4">
    <w:name w:val="Гипертекстовая ссылка"/>
    <w:basedOn w:val="a0"/>
    <w:uiPriority w:val="99"/>
    <w:rsid w:val="001258B5"/>
    <w:rPr>
      <w:b/>
      <w:bCs/>
      <w:color w:val="106BBE"/>
    </w:rPr>
  </w:style>
  <w:style w:type="character" w:customStyle="1" w:styleId="a5">
    <w:name w:val="Цветовое выделение"/>
    <w:uiPriority w:val="99"/>
    <w:rsid w:val="001258B5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0A7C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675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75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7531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FontStyle11">
    <w:name w:val="Font Style11"/>
    <w:basedOn w:val="a0"/>
    <w:rsid w:val="00F6753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AD35E348F9933EC9A40D3493FD6E3FBC01B7A8196FE727C0C3CCE32q3W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43E3E-8B03-4221-A750-7DC0A69D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Ставропольского края</Company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Rabota-5</dc:creator>
  <cp:lastModifiedBy>PK-1</cp:lastModifiedBy>
  <cp:revision>26</cp:revision>
  <cp:lastPrinted>2024-09-30T05:42:00Z</cp:lastPrinted>
  <dcterms:created xsi:type="dcterms:W3CDTF">2024-03-04T07:51:00Z</dcterms:created>
  <dcterms:modified xsi:type="dcterms:W3CDTF">2024-09-30T05:51:00Z</dcterms:modified>
</cp:coreProperties>
</file>