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37" w:rsidRDefault="00470E37" w:rsidP="006139B3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470E37" w:rsidRDefault="00A17E66" w:rsidP="00866D2A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Думы Ипатовского муниципального</w:t>
      </w:r>
      <w:r w:rsidR="00470E37">
        <w:rPr>
          <w:rFonts w:ascii="Times New Roman" w:hAnsi="Times New Roman"/>
          <w:b/>
          <w:bCs/>
          <w:sz w:val="28"/>
          <w:szCs w:val="28"/>
        </w:rPr>
        <w:t xml:space="preserve"> округа Ставропольского края</w:t>
      </w:r>
    </w:p>
    <w:p w:rsidR="00470E37" w:rsidRDefault="00470E37" w:rsidP="00866D2A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</w:p>
    <w:p w:rsidR="00470E37" w:rsidRDefault="00CD2D28" w:rsidP="0047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августа </w:t>
      </w:r>
      <w:r w:rsidR="00A17E66">
        <w:rPr>
          <w:rFonts w:ascii="Times New Roman" w:hAnsi="Times New Roman"/>
          <w:sz w:val="28"/>
          <w:szCs w:val="28"/>
        </w:rPr>
        <w:t>2024</w:t>
      </w:r>
      <w:r w:rsidR="00D8131B">
        <w:rPr>
          <w:rFonts w:ascii="Times New Roman" w:hAnsi="Times New Roman"/>
          <w:sz w:val="28"/>
          <w:szCs w:val="28"/>
        </w:rPr>
        <w:t xml:space="preserve"> года</w:t>
      </w:r>
      <w:r w:rsidR="00D8131B">
        <w:rPr>
          <w:rFonts w:ascii="Times New Roman" w:hAnsi="Times New Roman"/>
          <w:sz w:val="28"/>
          <w:szCs w:val="28"/>
        </w:rPr>
        <w:tab/>
      </w:r>
      <w:r w:rsidR="00D8131B">
        <w:rPr>
          <w:rFonts w:ascii="Times New Roman" w:hAnsi="Times New Roman"/>
          <w:sz w:val="28"/>
          <w:szCs w:val="28"/>
        </w:rPr>
        <w:tab/>
      </w:r>
      <w:r w:rsidR="001709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г. Ипатово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8131B">
        <w:rPr>
          <w:rFonts w:ascii="Times New Roman" w:hAnsi="Times New Roman"/>
          <w:sz w:val="28"/>
          <w:szCs w:val="28"/>
        </w:rPr>
        <w:tab/>
      </w:r>
      <w:r w:rsidR="00D8131B">
        <w:rPr>
          <w:rFonts w:ascii="Times New Roman" w:hAnsi="Times New Roman"/>
          <w:sz w:val="28"/>
          <w:szCs w:val="28"/>
        </w:rPr>
        <w:tab/>
      </w:r>
      <w:r w:rsidR="00D8131B">
        <w:rPr>
          <w:rFonts w:ascii="Times New Roman" w:hAnsi="Times New Roman"/>
          <w:sz w:val="28"/>
          <w:szCs w:val="28"/>
        </w:rPr>
        <w:tab/>
        <w:t>№</w:t>
      </w:r>
      <w:r w:rsidR="00AA351D">
        <w:rPr>
          <w:rFonts w:ascii="Times New Roman" w:hAnsi="Times New Roman"/>
          <w:sz w:val="28"/>
          <w:szCs w:val="28"/>
        </w:rPr>
        <w:t xml:space="preserve"> </w:t>
      </w:r>
      <w:r w:rsidR="007419CB">
        <w:rPr>
          <w:rFonts w:ascii="Times New Roman" w:hAnsi="Times New Roman"/>
          <w:sz w:val="28"/>
          <w:szCs w:val="28"/>
        </w:rPr>
        <w:t>116</w:t>
      </w:r>
    </w:p>
    <w:p w:rsidR="007419CB" w:rsidRDefault="007419CB" w:rsidP="00470E37">
      <w:pPr>
        <w:spacing w:after="0" w:line="240" w:lineRule="exac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36D9" w:rsidRDefault="001436D9" w:rsidP="00470E37">
      <w:pPr>
        <w:spacing w:after="0" w:line="240" w:lineRule="exac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E37" w:rsidRDefault="00A628DF" w:rsidP="00470E37">
      <w:pPr>
        <w:spacing w:after="0" w:line="240" w:lineRule="exac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внесении изменений в Положение </w:t>
      </w:r>
      <w:r w:rsidR="00470E37" w:rsidRPr="007A489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65125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 организации деятельности </w:t>
      </w:r>
      <w:r w:rsidR="00470E37" w:rsidRPr="007A489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старост</w:t>
      </w:r>
      <w:r w:rsidR="0065125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="00470E37" w:rsidRPr="007A489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</w:t>
      </w:r>
      <w:r w:rsidR="00470E3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ого</w:t>
      </w:r>
      <w:r w:rsidR="00470E37" w:rsidRPr="007A489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населенн</w:t>
      </w:r>
      <w:r w:rsidR="00470E3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ого</w:t>
      </w:r>
      <w:r w:rsidR="00470E37" w:rsidRPr="007A489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пункт</w:t>
      </w:r>
      <w:r w:rsidR="00470E3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а, входящего в состав </w:t>
      </w:r>
      <w:r w:rsidR="00036C0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Ипатовского муниципально</w:t>
      </w:r>
      <w:r w:rsidR="00470E37" w:rsidRPr="007A489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го округа Ставропольского края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утвержденное решением Думы Ипатовского муниципального округа Ставропольского края от 21 мая 2024 г. № 78</w:t>
      </w:r>
    </w:p>
    <w:p w:rsidR="00D8131B" w:rsidRDefault="00D8131B" w:rsidP="00470E37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36D9" w:rsidRDefault="001436D9" w:rsidP="00470E37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E37" w:rsidRPr="00D8131B" w:rsidRDefault="00470E37" w:rsidP="00D8131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37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соответствии со статьей 27.1. Федерального закона от 06 октября 2003 г. № 131- ФЗ «Об общих принципах организации местного самоуправления </w:t>
      </w:r>
      <w:r w:rsidR="0032114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Российской Федерации», </w:t>
      </w:r>
      <w:r w:rsidR="00036C0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Уставом Ипатовского муниципально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го округа Ставропольского края</w:t>
      </w:r>
      <w:r w:rsidR="00D8131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470E37" w:rsidRDefault="00036C05" w:rsidP="00470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Ипатовского муниципально</w:t>
      </w:r>
      <w:r w:rsidR="00470E37">
        <w:rPr>
          <w:rFonts w:ascii="Times New Roman" w:hAnsi="Times New Roman"/>
          <w:sz w:val="28"/>
          <w:szCs w:val="28"/>
        </w:rPr>
        <w:t>го округа Ставропольского края</w:t>
      </w:r>
    </w:p>
    <w:p w:rsidR="00470E37" w:rsidRDefault="00470E37" w:rsidP="00CD2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0E37" w:rsidRDefault="00470E37" w:rsidP="00D813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470E37" w:rsidRPr="00263701" w:rsidRDefault="00470E37" w:rsidP="00470E37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E37" w:rsidRDefault="00470E37" w:rsidP="00A628DF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="00A628D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Внести в </w:t>
      </w:r>
      <w:r w:rsidR="00F54B0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  <w:r w:rsidR="00651255" w:rsidRPr="0065125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51255" w:rsidRPr="007A489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65125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 организации деятельности </w:t>
      </w:r>
      <w:r w:rsidR="00651255" w:rsidRPr="007A489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старост</w:t>
      </w:r>
      <w:r w:rsidR="0065125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ы </w:t>
      </w:r>
      <w:r w:rsidRPr="007A489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сельск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ого</w:t>
      </w:r>
      <w:r w:rsidRPr="007A489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населенн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ого</w:t>
      </w:r>
      <w:r w:rsidRPr="007A489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пункт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а, входящего в состав</w:t>
      </w:r>
      <w:r w:rsidR="00036C0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Ипатовского муниципального округа </w:t>
      </w:r>
      <w:r w:rsidRPr="007A489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Ставропольского края</w:t>
      </w:r>
      <w:r w:rsidR="00A628D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утвержденное решением Думы Ипатовского муниципального округа Ставропольского края,</w:t>
      </w:r>
      <w:r w:rsidR="00A628DF" w:rsidRPr="00A628D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628D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от 21 мая 2024 г. № 78, следующие изменения:</w:t>
      </w:r>
    </w:p>
    <w:p w:rsidR="00A628DF" w:rsidRDefault="00A628DF" w:rsidP="00A628DF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1) </w:t>
      </w:r>
      <w:r w:rsidR="00F54B0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части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7 статьи 2 слова «три года» заменит</w:t>
      </w:r>
      <w:r w:rsidR="0056106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словами «пять лет».</w:t>
      </w:r>
    </w:p>
    <w:p w:rsidR="0034417A" w:rsidRDefault="00A628DF" w:rsidP="0034417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2)</w:t>
      </w:r>
      <w:r w:rsidR="0034417A" w:rsidRPr="0034417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4417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часть 1 статьи 3 дополнить пунктом 8 следующего содержания:</w:t>
      </w:r>
    </w:p>
    <w:p w:rsidR="0034417A" w:rsidRPr="00D8131B" w:rsidRDefault="0034417A" w:rsidP="0034417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«8) участвуют в информировании населения в области защиты населения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от чрезвычайных ситуаций, пожарной безопасности и безопасности на водных объектах.».</w:t>
      </w:r>
    </w:p>
    <w:p w:rsidR="00A628DF" w:rsidRDefault="0034417A" w:rsidP="0034417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3) часть 1 статьи 4 </w:t>
      </w:r>
      <w:r w:rsidR="00A628D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дополнить пунктом 8 следующего содержания:</w:t>
      </w:r>
    </w:p>
    <w:p w:rsidR="00A628DF" w:rsidRDefault="00A628DF" w:rsidP="00A628DF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«8) приобретения им статуса иностранного агента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.».</w:t>
      </w:r>
      <w:proofErr w:type="gramEnd"/>
    </w:p>
    <w:p w:rsidR="001436D9" w:rsidRDefault="001436D9" w:rsidP="00A628DF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36D9" w:rsidRDefault="00A628DF" w:rsidP="00A17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D9">
        <w:rPr>
          <w:rFonts w:ascii="Times New Roman" w:hAnsi="Times New Roman" w:cs="Times New Roman"/>
          <w:sz w:val="28"/>
          <w:szCs w:val="28"/>
        </w:rPr>
        <w:t>2</w:t>
      </w:r>
      <w:r w:rsidR="00A17E66" w:rsidRPr="001436D9">
        <w:rPr>
          <w:rFonts w:ascii="Times New Roman" w:hAnsi="Times New Roman" w:cs="Times New Roman"/>
          <w:sz w:val="28"/>
          <w:szCs w:val="28"/>
        </w:rPr>
        <w:t>.</w:t>
      </w:r>
      <w:r w:rsidR="001436D9" w:rsidRPr="001436D9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муниципальной газете «Ипатовский информационный вестник» и разместить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1436D9" w:rsidRPr="001436D9" w:rsidRDefault="001436D9" w:rsidP="00A17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E37" w:rsidRDefault="001436D9" w:rsidP="00A17E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36D9">
        <w:rPr>
          <w:rFonts w:ascii="Times New Roman" w:hAnsi="Times New Roman" w:cs="Times New Roman"/>
          <w:sz w:val="28"/>
          <w:szCs w:val="28"/>
        </w:rPr>
        <w:t>3.</w:t>
      </w:r>
      <w:r w:rsidR="00470E37" w:rsidRPr="00143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0E37" w:rsidRPr="001436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0E37" w:rsidRPr="001436D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</w:t>
      </w:r>
      <w:r w:rsidR="00D8131B" w:rsidRPr="001436D9">
        <w:rPr>
          <w:rFonts w:ascii="Times New Roman" w:hAnsi="Times New Roman" w:cs="Times New Roman"/>
          <w:sz w:val="28"/>
          <w:szCs w:val="28"/>
        </w:rPr>
        <w:t xml:space="preserve">ия возложить на </w:t>
      </w:r>
      <w:r w:rsidR="00036C05" w:rsidRPr="001436D9">
        <w:rPr>
          <w:rFonts w:ascii="Times New Roman" w:hAnsi="Times New Roman" w:cs="Times New Roman"/>
          <w:sz w:val="28"/>
          <w:szCs w:val="28"/>
        </w:rPr>
        <w:t>комитет Думы Ипатовского</w:t>
      </w:r>
      <w:r w:rsidR="00036C05">
        <w:rPr>
          <w:rFonts w:ascii="Times New Roman" w:hAnsi="Times New Roman"/>
          <w:sz w:val="28"/>
          <w:szCs w:val="28"/>
        </w:rPr>
        <w:t xml:space="preserve"> муниципальн</w:t>
      </w:r>
      <w:r w:rsidR="00D8131B">
        <w:rPr>
          <w:rFonts w:ascii="Times New Roman" w:hAnsi="Times New Roman"/>
          <w:sz w:val="28"/>
          <w:szCs w:val="28"/>
        </w:rPr>
        <w:t xml:space="preserve">ого округа Ставропольского края </w:t>
      </w:r>
      <w:r w:rsidR="00D8131B" w:rsidRPr="00E84FED">
        <w:rPr>
          <w:rFonts w:ascii="Times New Roman" w:hAnsi="Times New Roman" w:cs="Times New Roman"/>
          <w:sz w:val="28"/>
          <w:szCs w:val="28"/>
        </w:rPr>
        <w:t>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</w:t>
      </w:r>
      <w:r w:rsidR="00D8131B">
        <w:rPr>
          <w:rFonts w:ascii="Times New Roman" w:hAnsi="Times New Roman"/>
          <w:sz w:val="28"/>
          <w:szCs w:val="28"/>
        </w:rPr>
        <w:t>.</w:t>
      </w:r>
    </w:p>
    <w:p w:rsidR="001436D9" w:rsidRPr="00A17E66" w:rsidRDefault="001436D9" w:rsidP="00A17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E37" w:rsidRDefault="001436D9" w:rsidP="00F54B08">
      <w:pPr>
        <w:tabs>
          <w:tab w:val="left" w:pos="567"/>
          <w:tab w:val="left" w:pos="118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470E37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A467CB" w:rsidRDefault="00A467CB" w:rsidP="00A17E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436D9" w:rsidRDefault="001436D9" w:rsidP="00A17E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436D9" w:rsidRDefault="001436D9" w:rsidP="00A17E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17E66" w:rsidRPr="00A17E66" w:rsidRDefault="00CD2D28" w:rsidP="00A17E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17E66" w:rsidRPr="00A17E66">
        <w:rPr>
          <w:rFonts w:ascii="Times New Roman" w:hAnsi="Times New Roman" w:cs="Times New Roman"/>
          <w:sz w:val="28"/>
          <w:szCs w:val="28"/>
        </w:rPr>
        <w:t>Думы</w:t>
      </w:r>
    </w:p>
    <w:p w:rsidR="00A17E66" w:rsidRPr="00A17E66" w:rsidRDefault="00A17E66" w:rsidP="00A17E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17E66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D8131B" w:rsidRPr="00A17E66" w:rsidRDefault="00A17E66" w:rsidP="00A17E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17E6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17E66">
        <w:rPr>
          <w:rFonts w:ascii="Times New Roman" w:hAnsi="Times New Roman" w:cs="Times New Roman"/>
          <w:sz w:val="28"/>
          <w:szCs w:val="28"/>
        </w:rPr>
        <w:tab/>
      </w:r>
      <w:r w:rsidRPr="00A17E66">
        <w:rPr>
          <w:rFonts w:ascii="Times New Roman" w:hAnsi="Times New Roman" w:cs="Times New Roman"/>
          <w:sz w:val="28"/>
          <w:szCs w:val="28"/>
        </w:rPr>
        <w:tab/>
      </w:r>
      <w:r w:rsidRPr="00A17E66">
        <w:rPr>
          <w:rFonts w:ascii="Times New Roman" w:hAnsi="Times New Roman" w:cs="Times New Roman"/>
          <w:sz w:val="28"/>
          <w:szCs w:val="28"/>
        </w:rPr>
        <w:tab/>
      </w:r>
      <w:r w:rsidRPr="00A17E66">
        <w:rPr>
          <w:rFonts w:ascii="Times New Roman" w:hAnsi="Times New Roman" w:cs="Times New Roman"/>
          <w:sz w:val="28"/>
          <w:szCs w:val="28"/>
        </w:rPr>
        <w:tab/>
      </w:r>
      <w:r w:rsidRPr="00A17E66">
        <w:rPr>
          <w:rFonts w:ascii="Times New Roman" w:hAnsi="Times New Roman" w:cs="Times New Roman"/>
          <w:sz w:val="28"/>
          <w:szCs w:val="28"/>
        </w:rPr>
        <w:tab/>
      </w:r>
      <w:r w:rsidRPr="00A17E66">
        <w:rPr>
          <w:rFonts w:ascii="Times New Roman" w:hAnsi="Times New Roman" w:cs="Times New Roman"/>
          <w:sz w:val="28"/>
          <w:szCs w:val="28"/>
        </w:rPr>
        <w:tab/>
      </w:r>
      <w:r w:rsidRPr="00A17E66">
        <w:rPr>
          <w:rFonts w:ascii="Times New Roman" w:hAnsi="Times New Roman" w:cs="Times New Roman"/>
          <w:sz w:val="28"/>
          <w:szCs w:val="28"/>
        </w:rPr>
        <w:tab/>
      </w:r>
      <w:r w:rsidRPr="00A17E66">
        <w:rPr>
          <w:rFonts w:ascii="Times New Roman" w:hAnsi="Times New Roman" w:cs="Times New Roman"/>
          <w:sz w:val="28"/>
          <w:szCs w:val="28"/>
        </w:rPr>
        <w:tab/>
        <w:t xml:space="preserve">Л.К. </w:t>
      </w:r>
      <w:proofErr w:type="spellStart"/>
      <w:r w:rsidRPr="00A17E66">
        <w:rPr>
          <w:rFonts w:ascii="Times New Roman" w:hAnsi="Times New Roman" w:cs="Times New Roman"/>
          <w:sz w:val="28"/>
          <w:szCs w:val="28"/>
        </w:rPr>
        <w:t>Балаба</w:t>
      </w:r>
      <w:proofErr w:type="spellEnd"/>
    </w:p>
    <w:p w:rsidR="00CD2D28" w:rsidRDefault="00CD2D28" w:rsidP="00A17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67CB" w:rsidRDefault="00A467CB" w:rsidP="00A17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36D9" w:rsidRPr="00A17E66" w:rsidRDefault="001436D9" w:rsidP="00A17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131B" w:rsidRPr="00A17E66" w:rsidRDefault="00D8131B" w:rsidP="00A17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7E66">
        <w:rPr>
          <w:rFonts w:ascii="Times New Roman" w:hAnsi="Times New Roman" w:cs="Times New Roman"/>
          <w:sz w:val="28"/>
          <w:szCs w:val="28"/>
        </w:rPr>
        <w:t>Г</w:t>
      </w:r>
      <w:r w:rsidR="00470E37" w:rsidRPr="00A17E66">
        <w:rPr>
          <w:rFonts w:ascii="Times New Roman" w:hAnsi="Times New Roman" w:cs="Times New Roman"/>
          <w:sz w:val="28"/>
          <w:szCs w:val="28"/>
        </w:rPr>
        <w:t xml:space="preserve">лава </w:t>
      </w:r>
    </w:p>
    <w:p w:rsidR="00D8131B" w:rsidRPr="00A17E66" w:rsidRDefault="00470E37" w:rsidP="00A17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7E66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036C05" w:rsidRPr="00A17E66">
        <w:rPr>
          <w:rFonts w:ascii="Times New Roman" w:hAnsi="Times New Roman" w:cs="Times New Roman"/>
          <w:sz w:val="28"/>
          <w:szCs w:val="28"/>
        </w:rPr>
        <w:t>муниципально</w:t>
      </w:r>
      <w:r w:rsidRPr="00A17E66">
        <w:rPr>
          <w:rFonts w:ascii="Times New Roman" w:hAnsi="Times New Roman" w:cs="Times New Roman"/>
          <w:sz w:val="28"/>
          <w:szCs w:val="28"/>
        </w:rPr>
        <w:t xml:space="preserve">го округа </w:t>
      </w:r>
    </w:p>
    <w:p w:rsidR="007950DC" w:rsidRPr="00CD2D28" w:rsidRDefault="00470E37" w:rsidP="00CD2D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7E6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D8131B" w:rsidRPr="00A17E66">
        <w:rPr>
          <w:rFonts w:ascii="Times New Roman" w:hAnsi="Times New Roman" w:cs="Times New Roman"/>
          <w:sz w:val="28"/>
          <w:szCs w:val="28"/>
        </w:rPr>
        <w:tab/>
      </w:r>
      <w:r w:rsidR="00D8131B" w:rsidRPr="00A17E66">
        <w:rPr>
          <w:rFonts w:ascii="Times New Roman" w:hAnsi="Times New Roman" w:cs="Times New Roman"/>
          <w:sz w:val="28"/>
          <w:szCs w:val="28"/>
        </w:rPr>
        <w:tab/>
      </w:r>
      <w:r w:rsidR="00D8131B" w:rsidRPr="00A17E66">
        <w:rPr>
          <w:rFonts w:ascii="Times New Roman" w:hAnsi="Times New Roman" w:cs="Times New Roman"/>
          <w:sz w:val="28"/>
          <w:szCs w:val="28"/>
        </w:rPr>
        <w:tab/>
      </w:r>
      <w:r w:rsidR="00D8131B" w:rsidRPr="00A17E66">
        <w:rPr>
          <w:rFonts w:ascii="Times New Roman" w:hAnsi="Times New Roman" w:cs="Times New Roman"/>
          <w:sz w:val="28"/>
          <w:szCs w:val="28"/>
        </w:rPr>
        <w:tab/>
      </w:r>
      <w:r w:rsidR="00D8131B" w:rsidRPr="00A17E66">
        <w:rPr>
          <w:rFonts w:ascii="Times New Roman" w:hAnsi="Times New Roman" w:cs="Times New Roman"/>
          <w:sz w:val="28"/>
          <w:szCs w:val="28"/>
        </w:rPr>
        <w:tab/>
      </w:r>
      <w:r w:rsidR="00D8131B" w:rsidRPr="00A17E66">
        <w:rPr>
          <w:rFonts w:ascii="Times New Roman" w:hAnsi="Times New Roman" w:cs="Times New Roman"/>
          <w:sz w:val="28"/>
          <w:szCs w:val="28"/>
        </w:rPr>
        <w:tab/>
      </w:r>
      <w:r w:rsidR="00D8131B" w:rsidRPr="00A17E66">
        <w:rPr>
          <w:rFonts w:ascii="Times New Roman" w:hAnsi="Times New Roman" w:cs="Times New Roman"/>
          <w:sz w:val="28"/>
          <w:szCs w:val="28"/>
        </w:rPr>
        <w:tab/>
      </w:r>
      <w:r w:rsidR="00CD2D28">
        <w:rPr>
          <w:rFonts w:ascii="Times New Roman" w:hAnsi="Times New Roman" w:cs="Times New Roman"/>
          <w:sz w:val="28"/>
          <w:szCs w:val="28"/>
        </w:rPr>
        <w:t xml:space="preserve">     </w:t>
      </w:r>
      <w:r w:rsidR="00036C05" w:rsidRPr="00A17E66">
        <w:rPr>
          <w:rFonts w:ascii="Times New Roman" w:hAnsi="Times New Roman" w:cs="Times New Roman"/>
          <w:sz w:val="28"/>
          <w:szCs w:val="28"/>
        </w:rPr>
        <w:t>В.Н. Шейкин</w:t>
      </w:r>
      <w:r w:rsidR="00CD2D28">
        <w:rPr>
          <w:rFonts w:ascii="Times New Roman" w:hAnsi="Times New Roman" w:cs="Times New Roman"/>
          <w:sz w:val="28"/>
          <w:szCs w:val="28"/>
        </w:rPr>
        <w:t>а</w:t>
      </w:r>
    </w:p>
    <w:sectPr w:rsidR="007950DC" w:rsidRPr="00CD2D28" w:rsidSect="001436D9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333" w:rsidRDefault="00650333" w:rsidP="00D8131B">
      <w:pPr>
        <w:spacing w:after="0" w:line="240" w:lineRule="auto"/>
      </w:pPr>
      <w:r>
        <w:separator/>
      </w:r>
    </w:p>
  </w:endnote>
  <w:endnote w:type="continuationSeparator" w:id="0">
    <w:p w:rsidR="00650333" w:rsidRDefault="00650333" w:rsidP="00D8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333" w:rsidRDefault="00650333" w:rsidP="00D8131B">
      <w:pPr>
        <w:spacing w:after="0" w:line="240" w:lineRule="auto"/>
      </w:pPr>
      <w:r>
        <w:separator/>
      </w:r>
    </w:p>
  </w:footnote>
  <w:footnote w:type="continuationSeparator" w:id="0">
    <w:p w:rsidR="00650333" w:rsidRDefault="00650333" w:rsidP="00D8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5122"/>
      <w:docPartObj>
        <w:docPartGallery w:val="Page Numbers (Top of Page)"/>
        <w:docPartUnique/>
      </w:docPartObj>
    </w:sdtPr>
    <w:sdtContent>
      <w:p w:rsidR="003A329F" w:rsidRDefault="00FE79A9">
        <w:pPr>
          <w:pStyle w:val="a8"/>
          <w:jc w:val="right"/>
        </w:pPr>
        <w:r>
          <w:fldChar w:fldCharType="begin"/>
        </w:r>
        <w:r w:rsidR="008D4965">
          <w:instrText xml:space="preserve"> PAGE   \* MERGEFORMAT </w:instrText>
        </w:r>
        <w:r>
          <w:fldChar w:fldCharType="separate"/>
        </w:r>
        <w:r w:rsidR="001436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329F" w:rsidRDefault="003A329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567DA"/>
    <w:multiLevelType w:val="hybridMultilevel"/>
    <w:tmpl w:val="87C2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253"/>
    <w:rsid w:val="00023872"/>
    <w:rsid w:val="00030637"/>
    <w:rsid w:val="00036C05"/>
    <w:rsid w:val="000467D3"/>
    <w:rsid w:val="000769ED"/>
    <w:rsid w:val="00084F51"/>
    <w:rsid w:val="00086EE7"/>
    <w:rsid w:val="000916EC"/>
    <w:rsid w:val="00095795"/>
    <w:rsid w:val="000C66A4"/>
    <w:rsid w:val="000E36FA"/>
    <w:rsid w:val="00132B99"/>
    <w:rsid w:val="0013754C"/>
    <w:rsid w:val="001436D9"/>
    <w:rsid w:val="001709B1"/>
    <w:rsid w:val="00180C91"/>
    <w:rsid w:val="001D14AE"/>
    <w:rsid w:val="001D4253"/>
    <w:rsid w:val="002628C3"/>
    <w:rsid w:val="00263701"/>
    <w:rsid w:val="0026567D"/>
    <w:rsid w:val="0029063D"/>
    <w:rsid w:val="00294E4F"/>
    <w:rsid w:val="0029508B"/>
    <w:rsid w:val="00297787"/>
    <w:rsid w:val="002D00F9"/>
    <w:rsid w:val="002D7675"/>
    <w:rsid w:val="002F77C7"/>
    <w:rsid w:val="00313611"/>
    <w:rsid w:val="003156DE"/>
    <w:rsid w:val="00321141"/>
    <w:rsid w:val="003324FE"/>
    <w:rsid w:val="00340DF7"/>
    <w:rsid w:val="0034417A"/>
    <w:rsid w:val="0035244A"/>
    <w:rsid w:val="00355D82"/>
    <w:rsid w:val="003652E4"/>
    <w:rsid w:val="00386464"/>
    <w:rsid w:val="003A0029"/>
    <w:rsid w:val="003A071A"/>
    <w:rsid w:val="003A329F"/>
    <w:rsid w:val="003A473F"/>
    <w:rsid w:val="003B0D5C"/>
    <w:rsid w:val="003C3CF3"/>
    <w:rsid w:val="003E249D"/>
    <w:rsid w:val="00400234"/>
    <w:rsid w:val="00424A23"/>
    <w:rsid w:val="004276F6"/>
    <w:rsid w:val="00460EB4"/>
    <w:rsid w:val="00470E37"/>
    <w:rsid w:val="00476477"/>
    <w:rsid w:val="00480BAF"/>
    <w:rsid w:val="004A10C7"/>
    <w:rsid w:val="004B16A0"/>
    <w:rsid w:val="004B1BFC"/>
    <w:rsid w:val="004C2705"/>
    <w:rsid w:val="004E46A6"/>
    <w:rsid w:val="00501D8A"/>
    <w:rsid w:val="00561067"/>
    <w:rsid w:val="00564EF8"/>
    <w:rsid w:val="00570916"/>
    <w:rsid w:val="005772DD"/>
    <w:rsid w:val="006139B3"/>
    <w:rsid w:val="0061476A"/>
    <w:rsid w:val="00650333"/>
    <w:rsid w:val="00651255"/>
    <w:rsid w:val="00673591"/>
    <w:rsid w:val="00684C0D"/>
    <w:rsid w:val="006A3A5F"/>
    <w:rsid w:val="006D79C0"/>
    <w:rsid w:val="007419CB"/>
    <w:rsid w:val="00744B94"/>
    <w:rsid w:val="00771482"/>
    <w:rsid w:val="00777E15"/>
    <w:rsid w:val="0078222B"/>
    <w:rsid w:val="00787105"/>
    <w:rsid w:val="007950DC"/>
    <w:rsid w:val="007A489A"/>
    <w:rsid w:val="008515DE"/>
    <w:rsid w:val="00866D2A"/>
    <w:rsid w:val="008812E5"/>
    <w:rsid w:val="008A4B99"/>
    <w:rsid w:val="008B665F"/>
    <w:rsid w:val="008D4965"/>
    <w:rsid w:val="00927BA8"/>
    <w:rsid w:val="00976CF9"/>
    <w:rsid w:val="009B670F"/>
    <w:rsid w:val="009D329C"/>
    <w:rsid w:val="009D7AD8"/>
    <w:rsid w:val="009E7082"/>
    <w:rsid w:val="00A15A88"/>
    <w:rsid w:val="00A17E66"/>
    <w:rsid w:val="00A2314E"/>
    <w:rsid w:val="00A467CB"/>
    <w:rsid w:val="00A628DF"/>
    <w:rsid w:val="00AA27C6"/>
    <w:rsid w:val="00AA351D"/>
    <w:rsid w:val="00AB78B8"/>
    <w:rsid w:val="00AF2C0B"/>
    <w:rsid w:val="00AF5AC7"/>
    <w:rsid w:val="00AF70A4"/>
    <w:rsid w:val="00B0098C"/>
    <w:rsid w:val="00B14215"/>
    <w:rsid w:val="00B2306E"/>
    <w:rsid w:val="00B465BF"/>
    <w:rsid w:val="00B8724D"/>
    <w:rsid w:val="00BA7D8D"/>
    <w:rsid w:val="00BC63EF"/>
    <w:rsid w:val="00BF5313"/>
    <w:rsid w:val="00C03875"/>
    <w:rsid w:val="00C14AFB"/>
    <w:rsid w:val="00C376DB"/>
    <w:rsid w:val="00C5075B"/>
    <w:rsid w:val="00C54129"/>
    <w:rsid w:val="00C70703"/>
    <w:rsid w:val="00C97AAB"/>
    <w:rsid w:val="00CB0B7A"/>
    <w:rsid w:val="00CD2D28"/>
    <w:rsid w:val="00CD30D1"/>
    <w:rsid w:val="00CE1BDD"/>
    <w:rsid w:val="00CE2E5D"/>
    <w:rsid w:val="00CE754F"/>
    <w:rsid w:val="00CF58CB"/>
    <w:rsid w:val="00D07961"/>
    <w:rsid w:val="00D3108F"/>
    <w:rsid w:val="00D33331"/>
    <w:rsid w:val="00D43594"/>
    <w:rsid w:val="00D54619"/>
    <w:rsid w:val="00D71D8C"/>
    <w:rsid w:val="00D8131B"/>
    <w:rsid w:val="00DD2203"/>
    <w:rsid w:val="00DE5B2C"/>
    <w:rsid w:val="00E959EF"/>
    <w:rsid w:val="00EB1DB7"/>
    <w:rsid w:val="00EC017A"/>
    <w:rsid w:val="00EE4575"/>
    <w:rsid w:val="00F13690"/>
    <w:rsid w:val="00F148A5"/>
    <w:rsid w:val="00F23D9C"/>
    <w:rsid w:val="00F54B08"/>
    <w:rsid w:val="00F60452"/>
    <w:rsid w:val="00F70F42"/>
    <w:rsid w:val="00F76E63"/>
    <w:rsid w:val="00F8294D"/>
    <w:rsid w:val="00FA4D62"/>
    <w:rsid w:val="00FA5397"/>
    <w:rsid w:val="00FE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F3"/>
  </w:style>
  <w:style w:type="paragraph" w:styleId="1">
    <w:name w:val="heading 1"/>
    <w:basedOn w:val="a"/>
    <w:next w:val="a"/>
    <w:link w:val="11"/>
    <w:uiPriority w:val="99"/>
    <w:qFormat/>
    <w:rsid w:val="00084F5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8B8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263701"/>
    <w:pPr>
      <w:spacing w:after="140" w:line="288" w:lineRule="auto"/>
    </w:pPr>
    <w:rPr>
      <w:color w:val="00000A"/>
    </w:rPr>
  </w:style>
  <w:style w:type="character" w:customStyle="1" w:styleId="a6">
    <w:name w:val="Основной текст Знак"/>
    <w:basedOn w:val="a0"/>
    <w:link w:val="a5"/>
    <w:rsid w:val="00263701"/>
    <w:rPr>
      <w:color w:val="00000A"/>
    </w:rPr>
  </w:style>
  <w:style w:type="paragraph" w:customStyle="1" w:styleId="ConsPlusNormal">
    <w:name w:val="ConsPlusNormal"/>
    <w:qFormat/>
    <w:rsid w:val="00263701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paragraph" w:styleId="a7">
    <w:name w:val="List Paragraph"/>
    <w:basedOn w:val="a"/>
    <w:uiPriority w:val="34"/>
    <w:qFormat/>
    <w:rsid w:val="0035244A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084F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9"/>
    <w:locked/>
    <w:rsid w:val="00084F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s1">
    <w:name w:val="s_1"/>
    <w:basedOn w:val="a"/>
    <w:rsid w:val="00FA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3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8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31B"/>
  </w:style>
  <w:style w:type="paragraph" w:styleId="aa">
    <w:name w:val="footer"/>
    <w:basedOn w:val="a"/>
    <w:link w:val="ab"/>
    <w:uiPriority w:val="99"/>
    <w:semiHidden/>
    <w:unhideWhenUsed/>
    <w:rsid w:val="00D8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31B"/>
  </w:style>
  <w:style w:type="paragraph" w:customStyle="1" w:styleId="s15">
    <w:name w:val="s_15"/>
    <w:basedOn w:val="a"/>
    <w:rsid w:val="0079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950DC"/>
  </w:style>
  <w:style w:type="character" w:styleId="ac">
    <w:name w:val="Hyperlink"/>
    <w:basedOn w:val="a0"/>
    <w:uiPriority w:val="99"/>
    <w:semiHidden/>
    <w:unhideWhenUsed/>
    <w:rsid w:val="007950DC"/>
    <w:rPr>
      <w:color w:val="0000FF"/>
      <w:u w:val="single"/>
    </w:rPr>
  </w:style>
  <w:style w:type="paragraph" w:customStyle="1" w:styleId="s22">
    <w:name w:val="s_22"/>
    <w:basedOn w:val="a"/>
    <w:rsid w:val="00CD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321141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s3">
    <w:name w:val="s_3"/>
    <w:basedOn w:val="a"/>
    <w:rsid w:val="0048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80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0BA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7091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87550956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1931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722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72849">
                  <w:marLeft w:val="30"/>
                  <w:marRight w:val="15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4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2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2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4F36-64A7-4B08-B080-9C504AE8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PK-1</cp:lastModifiedBy>
  <cp:revision>66</cp:revision>
  <cp:lastPrinted>2024-08-27T14:21:00Z</cp:lastPrinted>
  <dcterms:created xsi:type="dcterms:W3CDTF">2019-01-25T06:52:00Z</dcterms:created>
  <dcterms:modified xsi:type="dcterms:W3CDTF">2024-08-27T14:21:00Z</dcterms:modified>
</cp:coreProperties>
</file>