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9" w:rsidRPr="009535EE" w:rsidRDefault="003D3BE9" w:rsidP="007D514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>Проект</w:t>
      </w:r>
    </w:p>
    <w:p w:rsidR="003D3BE9" w:rsidRPr="009535EE" w:rsidRDefault="003D3BE9" w:rsidP="007D51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3BE9" w:rsidRPr="009535EE" w:rsidRDefault="003D3BE9" w:rsidP="007D51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>ПОСТАНОВЛЕНИЕ</w:t>
      </w:r>
    </w:p>
    <w:p w:rsidR="003D3BE9" w:rsidRPr="009535EE" w:rsidRDefault="003D3BE9" w:rsidP="007D51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>АДМИНИСТРАЦИИ ИПАТОВСКОГО ГОРОДСКОГО ОКРУГА</w:t>
      </w:r>
    </w:p>
    <w:p w:rsidR="003D3BE9" w:rsidRPr="009535EE" w:rsidRDefault="003D3BE9" w:rsidP="007D51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>СТАВРОПОЛЬСКОГО КРАЯ</w:t>
      </w:r>
    </w:p>
    <w:p w:rsidR="003D3BE9" w:rsidRPr="009535EE" w:rsidRDefault="003D3BE9" w:rsidP="007D51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3BE9" w:rsidRPr="009535EE" w:rsidRDefault="003D3BE9" w:rsidP="007D51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3BE9" w:rsidRPr="009535EE" w:rsidRDefault="003D3BE9" w:rsidP="007D51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>«____»_________ 202</w:t>
      </w:r>
      <w:r w:rsidR="007D514D" w:rsidRPr="009535EE">
        <w:rPr>
          <w:rFonts w:ascii="Times New Roman" w:hAnsi="Times New Roman"/>
          <w:sz w:val="28"/>
          <w:szCs w:val="28"/>
        </w:rPr>
        <w:t>3</w:t>
      </w:r>
      <w:r w:rsidRPr="009535EE">
        <w:rPr>
          <w:rFonts w:ascii="Times New Roman" w:hAnsi="Times New Roman"/>
          <w:sz w:val="28"/>
          <w:szCs w:val="28"/>
        </w:rPr>
        <w:t xml:space="preserve"> г.            г. Ипатово                        № ____</w:t>
      </w:r>
    </w:p>
    <w:p w:rsidR="003D3BE9" w:rsidRPr="009535EE" w:rsidRDefault="003D3BE9" w:rsidP="007D51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3BE9" w:rsidRPr="009535EE" w:rsidRDefault="003D3BE9" w:rsidP="007D514D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535EE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«Межнациональные отношения, поддержка казачества, профилактика правонарушений и терроризма в Ипатовском </w:t>
      </w:r>
      <w:r w:rsidR="003A4431" w:rsidRPr="009535EE">
        <w:rPr>
          <w:rFonts w:ascii="Times New Roman" w:hAnsi="Times New Roman"/>
          <w:sz w:val="28"/>
          <w:szCs w:val="28"/>
        </w:rPr>
        <w:t xml:space="preserve">муниципальном </w:t>
      </w:r>
      <w:r w:rsidRPr="009535EE">
        <w:rPr>
          <w:rFonts w:ascii="Times New Roman" w:hAnsi="Times New Roman"/>
          <w:sz w:val="28"/>
          <w:szCs w:val="28"/>
        </w:rPr>
        <w:t>округе Ставропольского края</w:t>
      </w:r>
      <w:r w:rsidR="008C4017">
        <w:rPr>
          <w:rFonts w:ascii="Times New Roman" w:hAnsi="Times New Roman"/>
          <w:sz w:val="28"/>
          <w:szCs w:val="28"/>
        </w:rPr>
        <w:t xml:space="preserve"> на 2024-2029 годы</w:t>
      </w:r>
      <w:r w:rsidRPr="009535EE">
        <w:rPr>
          <w:rFonts w:ascii="Times New Roman" w:hAnsi="Times New Roman"/>
          <w:sz w:val="28"/>
          <w:szCs w:val="28"/>
        </w:rPr>
        <w:t>»</w:t>
      </w:r>
    </w:p>
    <w:bookmarkEnd w:id="0"/>
    <w:p w:rsidR="003D3BE9" w:rsidRPr="009535EE" w:rsidRDefault="003D3BE9" w:rsidP="003D3BE9">
      <w:pPr>
        <w:spacing w:after="1"/>
        <w:rPr>
          <w:rFonts w:ascii="Times New Roman" w:hAnsi="Times New Roman"/>
          <w:sz w:val="28"/>
          <w:szCs w:val="28"/>
        </w:rPr>
      </w:pPr>
    </w:p>
    <w:p w:rsidR="007C5045" w:rsidRPr="009535EE" w:rsidRDefault="003D3BE9" w:rsidP="006249B3">
      <w:pPr>
        <w:pStyle w:val="ConsPlusNormal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 xml:space="preserve">В соответствии с Бюджетным </w:t>
      </w:r>
      <w:hyperlink r:id="rId8" w:history="1">
        <w:r w:rsidRPr="009535EE">
          <w:rPr>
            <w:sz w:val="28"/>
            <w:szCs w:val="28"/>
          </w:rPr>
          <w:t>кодексом</w:t>
        </w:r>
      </w:hyperlink>
      <w:r w:rsidRPr="009535EE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9535EE">
          <w:rPr>
            <w:sz w:val="28"/>
            <w:szCs w:val="28"/>
          </w:rPr>
          <w:t>законом</w:t>
        </w:r>
      </w:hyperlink>
      <w:r w:rsidRPr="009535EE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7C5045" w:rsidRPr="009535EE">
        <w:rPr>
          <w:sz w:val="28"/>
          <w:szCs w:val="28"/>
        </w:rPr>
        <w:t xml:space="preserve">Законом Ставропольского края от 30 мая 2023 года № 46-кз «О наделении Ипатовского городского округа Ставропольского края статусом муниципального округа», </w:t>
      </w:r>
      <w:hyperlink r:id="rId10" w:history="1">
        <w:r w:rsidRPr="009535EE">
          <w:rPr>
            <w:sz w:val="28"/>
            <w:szCs w:val="28"/>
          </w:rPr>
          <w:t>постановлениями</w:t>
        </w:r>
      </w:hyperlink>
      <w:r w:rsidRPr="009535EE">
        <w:rPr>
          <w:sz w:val="28"/>
          <w:szCs w:val="28"/>
        </w:rPr>
        <w:t xml:space="preserve">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 и от 28 декабря 2017 г. № 14 «Об утверждении методических указаний по разработке и реализации муниципальных программ Ипатовского городского округа Ставропольского края», </w:t>
      </w:r>
      <w:r w:rsidR="007C5045" w:rsidRPr="009535EE">
        <w:rPr>
          <w:sz w:val="28"/>
          <w:szCs w:val="28"/>
        </w:rPr>
        <w:t xml:space="preserve">Перечня муниципальных программ Ипатовского </w:t>
      </w:r>
      <w:r w:rsidR="00D94747" w:rsidRPr="009535EE">
        <w:rPr>
          <w:sz w:val="28"/>
          <w:szCs w:val="28"/>
        </w:rPr>
        <w:t xml:space="preserve">муниципального </w:t>
      </w:r>
      <w:r w:rsidR="007C5045" w:rsidRPr="009535EE">
        <w:rPr>
          <w:sz w:val="28"/>
          <w:szCs w:val="28"/>
        </w:rPr>
        <w:t xml:space="preserve">округа Ставропольского края, планируемых к разработке, утвержденных распоряжением администрации Ипатовского городского округа от </w:t>
      </w:r>
      <w:r w:rsidR="006A3E97" w:rsidRPr="009535EE">
        <w:rPr>
          <w:sz w:val="28"/>
          <w:szCs w:val="28"/>
        </w:rPr>
        <w:t xml:space="preserve">06 октября 2023 г. </w:t>
      </w:r>
      <w:r w:rsidR="007C5045" w:rsidRPr="009535EE">
        <w:rPr>
          <w:sz w:val="28"/>
          <w:szCs w:val="28"/>
        </w:rPr>
        <w:t xml:space="preserve">№ </w:t>
      </w:r>
      <w:r w:rsidR="00D94747" w:rsidRPr="009535EE">
        <w:rPr>
          <w:sz w:val="28"/>
          <w:szCs w:val="28"/>
        </w:rPr>
        <w:t>288</w:t>
      </w:r>
      <w:r w:rsidR="007C5045" w:rsidRPr="009535EE">
        <w:rPr>
          <w:sz w:val="28"/>
          <w:szCs w:val="28"/>
        </w:rPr>
        <w:t>-р, администрация Ипатовского городского округа Ставропольского края постановляет:</w:t>
      </w:r>
    </w:p>
    <w:p w:rsidR="003D3BE9" w:rsidRPr="009535EE" w:rsidRDefault="003D3BE9">
      <w:pPr>
        <w:pStyle w:val="ConsPlusNormal"/>
        <w:rPr>
          <w:sz w:val="28"/>
          <w:szCs w:val="28"/>
        </w:rPr>
      </w:pPr>
    </w:p>
    <w:p w:rsidR="003D3BE9" w:rsidRPr="009535EE" w:rsidRDefault="003D3BE9">
      <w:pPr>
        <w:pStyle w:val="ConsPlusNormal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 xml:space="preserve">1. Утвердить прилагаемую муниципальную </w:t>
      </w:r>
      <w:hyperlink w:anchor="Par49" w:tooltip="МУНИЦИПАЛЬНАЯ ПРОГРАММА" w:history="1">
        <w:r w:rsidRPr="009535EE">
          <w:rPr>
            <w:sz w:val="28"/>
            <w:szCs w:val="28"/>
          </w:rPr>
          <w:t>программу</w:t>
        </w:r>
      </w:hyperlink>
      <w:r w:rsidR="004B5C69" w:rsidRPr="009535EE">
        <w:rPr>
          <w:sz w:val="28"/>
          <w:szCs w:val="28"/>
        </w:rPr>
        <w:t xml:space="preserve"> «</w:t>
      </w:r>
      <w:r w:rsidRPr="009535EE">
        <w:rPr>
          <w:sz w:val="28"/>
          <w:szCs w:val="28"/>
        </w:rPr>
        <w:t xml:space="preserve">Межнациональные отношения, поддержка казачества, профилактика правонарушений и терроризма в Ипатовском </w:t>
      </w:r>
      <w:r w:rsidR="003A4431" w:rsidRPr="009535EE">
        <w:rPr>
          <w:sz w:val="28"/>
          <w:szCs w:val="28"/>
        </w:rPr>
        <w:t>муниципальном</w:t>
      </w:r>
      <w:r w:rsidRPr="009535EE">
        <w:rPr>
          <w:sz w:val="28"/>
          <w:szCs w:val="28"/>
        </w:rPr>
        <w:t xml:space="preserve"> округе Ставропольского края</w:t>
      </w:r>
      <w:r w:rsidR="006F5483">
        <w:rPr>
          <w:sz w:val="28"/>
          <w:szCs w:val="28"/>
        </w:rPr>
        <w:t xml:space="preserve"> на 2024-2029 годы</w:t>
      </w:r>
      <w:r w:rsidR="004B5C69" w:rsidRPr="009535EE">
        <w:rPr>
          <w:sz w:val="28"/>
          <w:szCs w:val="28"/>
        </w:rPr>
        <w:t>» (далее - Программа).</w:t>
      </w:r>
    </w:p>
    <w:p w:rsidR="007C11CC" w:rsidRPr="009535EE" w:rsidRDefault="007C11CC" w:rsidP="007C11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35EE">
        <w:rPr>
          <w:sz w:val="28"/>
          <w:szCs w:val="28"/>
        </w:rPr>
        <w:tab/>
      </w:r>
      <w:r w:rsidRPr="009535EE">
        <w:rPr>
          <w:rFonts w:ascii="Times New Roman" w:hAnsi="Times New Roman"/>
          <w:sz w:val="28"/>
          <w:szCs w:val="28"/>
        </w:rPr>
        <w:t>2. Установить, что:</w:t>
      </w:r>
    </w:p>
    <w:p w:rsidR="007C11CC" w:rsidRPr="009535EE" w:rsidRDefault="007C11CC" w:rsidP="00B81CD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>2.1. Финансирование мероприятий Программы производится в пределах объемов, предусмотренных в бюджете Ипатовского муниципального округа Ставропольского края на соответствующий финансовый год на указанные цели и плановый период;</w:t>
      </w:r>
    </w:p>
    <w:p w:rsidR="007C11CC" w:rsidRPr="009535EE" w:rsidRDefault="007C11CC" w:rsidP="00B81CD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 xml:space="preserve">2.2. В ходе </w:t>
      </w:r>
      <w:r w:rsidR="00FD0B44" w:rsidRPr="009535EE">
        <w:rPr>
          <w:rFonts w:ascii="Times New Roman" w:hAnsi="Times New Roman"/>
          <w:sz w:val="28"/>
          <w:szCs w:val="28"/>
        </w:rPr>
        <w:t>реализации Программы</w:t>
      </w:r>
      <w:r w:rsidRPr="009535EE">
        <w:rPr>
          <w:rFonts w:ascii="Times New Roman" w:hAnsi="Times New Roman"/>
          <w:sz w:val="28"/>
          <w:szCs w:val="28"/>
        </w:rPr>
        <w:t xml:space="preserve"> отдельные мероприятия могут уточняться, а объемы финансирования мероприятий могут корректироваться с учетом фактического объема финансирования на программные мероприятия</w:t>
      </w:r>
    </w:p>
    <w:p w:rsidR="007C11CC" w:rsidRPr="009535EE" w:rsidRDefault="007C11CC" w:rsidP="007C11C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>3. Признать утратившими силу постановления администрации И</w:t>
      </w:r>
      <w:r w:rsidR="00FD0B44" w:rsidRPr="009535EE">
        <w:rPr>
          <w:rFonts w:ascii="Times New Roman" w:hAnsi="Times New Roman"/>
          <w:sz w:val="28"/>
          <w:szCs w:val="28"/>
        </w:rPr>
        <w:t>патов</w:t>
      </w:r>
      <w:r w:rsidRPr="009535EE">
        <w:rPr>
          <w:rFonts w:ascii="Times New Roman" w:hAnsi="Times New Roman"/>
          <w:sz w:val="28"/>
          <w:szCs w:val="28"/>
        </w:rPr>
        <w:t>ского городского округа Ставропольского края:</w:t>
      </w:r>
    </w:p>
    <w:p w:rsidR="003D3BE9" w:rsidRPr="009535EE" w:rsidRDefault="003953F4" w:rsidP="00E656EB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lastRenderedPageBreak/>
        <w:t>16 декабря 2020 г. № 1685 «Об утверждении муниципальной программы «Межнациональные отношения, поддержка казачества, профилактика правонарушений и терроризма в Ипатовском городском округе Ставропольского края»</w:t>
      </w:r>
      <w:r w:rsidR="003D3BE9" w:rsidRPr="009535EE">
        <w:rPr>
          <w:rFonts w:ascii="Times New Roman" w:hAnsi="Times New Roman"/>
          <w:sz w:val="28"/>
          <w:szCs w:val="28"/>
        </w:rPr>
        <w:t>;</w:t>
      </w:r>
    </w:p>
    <w:p w:rsidR="00F072D6" w:rsidRPr="009535EE" w:rsidRDefault="00DE7D19" w:rsidP="00C565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bCs/>
          <w:sz w:val="28"/>
          <w:szCs w:val="28"/>
        </w:rPr>
        <w:t xml:space="preserve">от 05 августа 2021 г. № 1094 </w:t>
      </w:r>
      <w:r w:rsidR="003356A8" w:rsidRPr="009535EE">
        <w:rPr>
          <w:rFonts w:ascii="Times New Roman" w:hAnsi="Times New Roman"/>
          <w:bCs/>
          <w:sz w:val="28"/>
          <w:szCs w:val="28"/>
        </w:rPr>
        <w:t>«</w:t>
      </w:r>
      <w:r w:rsidR="00F072D6" w:rsidRPr="009535EE">
        <w:rPr>
          <w:rFonts w:ascii="Times New Roman" w:hAnsi="Times New Roman"/>
          <w:sz w:val="28"/>
          <w:szCs w:val="28"/>
        </w:rPr>
        <w:t>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</w:t>
      </w:r>
      <w:r w:rsidR="00F072D6" w:rsidRPr="009535EE">
        <w:rPr>
          <w:rFonts w:ascii="Times New Roman" w:hAnsi="Times New Roman"/>
          <w:sz w:val="28"/>
          <w:szCs w:val="28"/>
        </w:rPr>
        <w:t>е</w:t>
      </w:r>
      <w:r w:rsidR="00F072D6" w:rsidRPr="009535EE">
        <w:rPr>
          <w:rFonts w:ascii="Times New Roman" w:hAnsi="Times New Roman"/>
          <w:sz w:val="28"/>
          <w:szCs w:val="28"/>
        </w:rPr>
        <w:t>кабря 2020 г. № 1685</w:t>
      </w:r>
      <w:r w:rsidR="003356A8" w:rsidRPr="009535EE">
        <w:rPr>
          <w:rFonts w:ascii="Times New Roman" w:hAnsi="Times New Roman"/>
          <w:sz w:val="28"/>
          <w:szCs w:val="28"/>
        </w:rPr>
        <w:t>»</w:t>
      </w:r>
      <w:r w:rsidR="0063787C" w:rsidRPr="009535EE">
        <w:rPr>
          <w:rFonts w:ascii="Times New Roman" w:hAnsi="Times New Roman"/>
          <w:sz w:val="28"/>
          <w:szCs w:val="28"/>
        </w:rPr>
        <w:t>;</w:t>
      </w:r>
    </w:p>
    <w:p w:rsidR="0063787C" w:rsidRPr="009535EE" w:rsidRDefault="00DE7D19" w:rsidP="00C565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bCs/>
          <w:sz w:val="28"/>
          <w:szCs w:val="28"/>
        </w:rPr>
        <w:t>от 25 ноября 2021 г. № 1812</w:t>
      </w:r>
      <w:r w:rsidR="0063787C" w:rsidRPr="009535EE">
        <w:rPr>
          <w:rFonts w:ascii="Times New Roman" w:hAnsi="Times New Roman"/>
          <w:bCs/>
          <w:sz w:val="28"/>
          <w:szCs w:val="28"/>
        </w:rPr>
        <w:t xml:space="preserve"> «</w:t>
      </w:r>
      <w:r w:rsidR="0063787C" w:rsidRPr="009535EE">
        <w:rPr>
          <w:rFonts w:ascii="Times New Roman" w:hAnsi="Times New Roman"/>
          <w:sz w:val="28"/>
          <w:szCs w:val="28"/>
        </w:rPr>
        <w:t>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</w:t>
      </w:r>
      <w:r w:rsidR="0063787C" w:rsidRPr="009535EE">
        <w:rPr>
          <w:rFonts w:ascii="Times New Roman" w:hAnsi="Times New Roman"/>
          <w:sz w:val="28"/>
          <w:szCs w:val="28"/>
        </w:rPr>
        <w:t>е</w:t>
      </w:r>
      <w:r w:rsidR="0063787C" w:rsidRPr="009535EE">
        <w:rPr>
          <w:rFonts w:ascii="Times New Roman" w:hAnsi="Times New Roman"/>
          <w:sz w:val="28"/>
          <w:szCs w:val="28"/>
        </w:rPr>
        <w:t>кабря 2020 г. № 1685»;</w:t>
      </w:r>
    </w:p>
    <w:p w:rsidR="0063787C" w:rsidRPr="009535EE" w:rsidRDefault="00DE7D19" w:rsidP="00C565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bCs/>
          <w:sz w:val="28"/>
          <w:szCs w:val="28"/>
        </w:rPr>
        <w:t>от 30 декабря 2021 г. № 2025</w:t>
      </w:r>
      <w:r w:rsidR="0063787C" w:rsidRPr="009535EE">
        <w:rPr>
          <w:rFonts w:ascii="Times New Roman" w:hAnsi="Times New Roman"/>
          <w:bCs/>
          <w:sz w:val="28"/>
          <w:szCs w:val="28"/>
        </w:rPr>
        <w:t xml:space="preserve"> «</w:t>
      </w:r>
      <w:r w:rsidR="0063787C" w:rsidRPr="009535EE">
        <w:rPr>
          <w:rFonts w:ascii="Times New Roman" w:hAnsi="Times New Roman"/>
          <w:sz w:val="28"/>
          <w:szCs w:val="28"/>
        </w:rPr>
        <w:t>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</w:t>
      </w:r>
      <w:r w:rsidR="0063787C" w:rsidRPr="009535EE">
        <w:rPr>
          <w:rFonts w:ascii="Times New Roman" w:hAnsi="Times New Roman"/>
          <w:sz w:val="28"/>
          <w:szCs w:val="28"/>
        </w:rPr>
        <w:t>е</w:t>
      </w:r>
      <w:r w:rsidR="0063787C" w:rsidRPr="009535EE">
        <w:rPr>
          <w:rFonts w:ascii="Times New Roman" w:hAnsi="Times New Roman"/>
          <w:sz w:val="28"/>
          <w:szCs w:val="28"/>
        </w:rPr>
        <w:t>кабря 2020 г. № 1685»;</w:t>
      </w:r>
    </w:p>
    <w:p w:rsidR="0063787C" w:rsidRPr="009535EE" w:rsidRDefault="00C5659A" w:rsidP="00C565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bCs/>
          <w:sz w:val="28"/>
          <w:szCs w:val="28"/>
        </w:rPr>
        <w:tab/>
      </w:r>
      <w:r w:rsidR="00DE7D19" w:rsidRPr="009535EE">
        <w:rPr>
          <w:rFonts w:ascii="Times New Roman" w:hAnsi="Times New Roman"/>
          <w:bCs/>
          <w:sz w:val="28"/>
          <w:szCs w:val="28"/>
        </w:rPr>
        <w:t>от 18 июля 2022 г. № 1035</w:t>
      </w:r>
      <w:r w:rsidR="0063787C" w:rsidRPr="009535EE">
        <w:rPr>
          <w:rFonts w:ascii="Times New Roman" w:hAnsi="Times New Roman"/>
          <w:bCs/>
          <w:sz w:val="28"/>
          <w:szCs w:val="28"/>
        </w:rPr>
        <w:t xml:space="preserve"> «</w:t>
      </w:r>
      <w:r w:rsidR="0063787C" w:rsidRPr="009535EE">
        <w:rPr>
          <w:rFonts w:ascii="Times New Roman" w:hAnsi="Times New Roman"/>
          <w:sz w:val="28"/>
          <w:szCs w:val="28"/>
        </w:rPr>
        <w:t>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</w:t>
      </w:r>
      <w:r w:rsidR="0063787C" w:rsidRPr="009535EE">
        <w:rPr>
          <w:rFonts w:ascii="Times New Roman" w:hAnsi="Times New Roman"/>
          <w:sz w:val="28"/>
          <w:szCs w:val="28"/>
        </w:rPr>
        <w:t>е</w:t>
      </w:r>
      <w:r w:rsidR="0063787C" w:rsidRPr="009535EE">
        <w:rPr>
          <w:rFonts w:ascii="Times New Roman" w:hAnsi="Times New Roman"/>
          <w:sz w:val="28"/>
          <w:szCs w:val="28"/>
        </w:rPr>
        <w:t>кабря 2020 г. № 1685»;</w:t>
      </w:r>
    </w:p>
    <w:p w:rsidR="0063787C" w:rsidRPr="009535EE" w:rsidRDefault="00DE7D19" w:rsidP="00C565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bCs/>
          <w:sz w:val="28"/>
          <w:szCs w:val="28"/>
        </w:rPr>
        <w:t xml:space="preserve"> </w:t>
      </w:r>
      <w:r w:rsidR="00C5659A" w:rsidRPr="009535EE">
        <w:rPr>
          <w:rFonts w:ascii="Times New Roman" w:hAnsi="Times New Roman"/>
          <w:bCs/>
          <w:sz w:val="28"/>
          <w:szCs w:val="28"/>
        </w:rPr>
        <w:tab/>
      </w:r>
      <w:r w:rsidRPr="009535EE">
        <w:rPr>
          <w:rFonts w:ascii="Times New Roman" w:hAnsi="Times New Roman"/>
          <w:bCs/>
          <w:sz w:val="28"/>
          <w:szCs w:val="28"/>
        </w:rPr>
        <w:t>от 31 октября 2022 г. № 1703</w:t>
      </w:r>
      <w:r w:rsidR="0063787C" w:rsidRPr="009535EE">
        <w:rPr>
          <w:rFonts w:ascii="Times New Roman" w:hAnsi="Times New Roman"/>
          <w:bCs/>
          <w:sz w:val="28"/>
          <w:szCs w:val="28"/>
        </w:rPr>
        <w:t xml:space="preserve"> «</w:t>
      </w:r>
      <w:r w:rsidR="0063787C" w:rsidRPr="009535EE">
        <w:rPr>
          <w:rFonts w:ascii="Times New Roman" w:hAnsi="Times New Roman"/>
          <w:sz w:val="28"/>
          <w:szCs w:val="28"/>
        </w:rPr>
        <w:t>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</w:t>
      </w:r>
      <w:r w:rsidR="0063787C" w:rsidRPr="009535EE">
        <w:rPr>
          <w:rFonts w:ascii="Times New Roman" w:hAnsi="Times New Roman"/>
          <w:sz w:val="28"/>
          <w:szCs w:val="28"/>
        </w:rPr>
        <w:t>е</w:t>
      </w:r>
      <w:r w:rsidR="0063787C" w:rsidRPr="009535EE">
        <w:rPr>
          <w:rFonts w:ascii="Times New Roman" w:hAnsi="Times New Roman"/>
          <w:sz w:val="28"/>
          <w:szCs w:val="28"/>
        </w:rPr>
        <w:t>кабря 2020 г. № 1685»;</w:t>
      </w:r>
    </w:p>
    <w:p w:rsidR="00DE7D19" w:rsidRPr="009535EE" w:rsidRDefault="00EB37C1" w:rsidP="00C5659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535EE">
        <w:rPr>
          <w:rFonts w:ascii="Times New Roman" w:hAnsi="Times New Roman"/>
          <w:bCs/>
          <w:sz w:val="28"/>
          <w:szCs w:val="28"/>
        </w:rPr>
        <w:tab/>
        <w:t>от 28 декабря 2022 г. № 2025 «</w:t>
      </w:r>
      <w:r w:rsidRPr="009535EE">
        <w:rPr>
          <w:rFonts w:ascii="Times New Roman" w:hAnsi="Times New Roman"/>
          <w:sz w:val="28"/>
          <w:szCs w:val="28"/>
        </w:rPr>
        <w:t>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</w:t>
      </w:r>
      <w:r w:rsidRPr="009535EE">
        <w:rPr>
          <w:rFonts w:ascii="Times New Roman" w:hAnsi="Times New Roman"/>
          <w:sz w:val="28"/>
          <w:szCs w:val="28"/>
        </w:rPr>
        <w:t>е</w:t>
      </w:r>
      <w:r w:rsidRPr="009535EE">
        <w:rPr>
          <w:rFonts w:ascii="Times New Roman" w:hAnsi="Times New Roman"/>
          <w:sz w:val="28"/>
          <w:szCs w:val="28"/>
        </w:rPr>
        <w:t>кабря 2020 г. № 1685».</w:t>
      </w:r>
    </w:p>
    <w:p w:rsidR="00E656EB" w:rsidRPr="009535EE" w:rsidRDefault="00E656EB" w:rsidP="00E656EB">
      <w:pPr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E656EB" w:rsidRPr="009535EE" w:rsidRDefault="00E656EB" w:rsidP="00E656EB">
      <w:pPr>
        <w:pStyle w:val="a4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</w:pPr>
      <w:r w:rsidRPr="009535EE">
        <w:t xml:space="preserve">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</w:t>
      </w:r>
      <w:r w:rsidRPr="009535EE">
        <w:lastRenderedPageBreak/>
        <w:t>администрации Ипатовского городского округа Ставропольского края в информационно-телекоммуникационной сети «Интернет».</w:t>
      </w:r>
    </w:p>
    <w:p w:rsidR="00E656EB" w:rsidRPr="009535EE" w:rsidRDefault="00E656EB" w:rsidP="00E656EB">
      <w:pPr>
        <w:pStyle w:val="a4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13,5" w:hAnsi="13,5"/>
        </w:rPr>
      </w:pPr>
      <w:r w:rsidRPr="009535EE">
        <w:rPr>
          <w:rFonts w:ascii="13,5" w:hAnsi="13,5"/>
        </w:rPr>
        <w:t xml:space="preserve">Контроль за выполнением настоящего постановления возложить на временно исполняющего </w:t>
      </w:r>
      <w:r w:rsidR="00B311A2" w:rsidRPr="009535EE">
        <w:rPr>
          <w:rFonts w:ascii="13,5" w:hAnsi="13,5"/>
        </w:rPr>
        <w:t>заместителя главы</w:t>
      </w:r>
      <w:r w:rsidRPr="009535EE">
        <w:rPr>
          <w:rFonts w:ascii="13,5" w:hAnsi="13,5"/>
        </w:rPr>
        <w:t xml:space="preserve"> </w:t>
      </w:r>
      <w:r w:rsidR="00DF2538" w:rsidRPr="009535EE">
        <w:rPr>
          <w:rFonts w:ascii="13,5" w:hAnsi="13,5"/>
        </w:rPr>
        <w:t>администрации Ипатовского</w:t>
      </w:r>
      <w:r w:rsidRPr="009535EE">
        <w:rPr>
          <w:rFonts w:ascii="13,5" w:hAnsi="13,5"/>
        </w:rPr>
        <w:t xml:space="preserve"> городского </w:t>
      </w:r>
      <w:r w:rsidR="00DF2538" w:rsidRPr="009535EE">
        <w:rPr>
          <w:rFonts w:ascii="13,5" w:hAnsi="13,5"/>
        </w:rPr>
        <w:t>округа Ставропольского</w:t>
      </w:r>
      <w:r w:rsidRPr="009535EE">
        <w:rPr>
          <w:rFonts w:ascii="13,5" w:hAnsi="13,5"/>
        </w:rPr>
        <w:t xml:space="preserve"> края, начальника отдела образования администрации Ипатовского городского округа Ставропольского края Братчик Г.Н.</w:t>
      </w:r>
    </w:p>
    <w:p w:rsidR="00E656EB" w:rsidRPr="009535EE" w:rsidRDefault="00E656EB" w:rsidP="00E656EB">
      <w:pPr>
        <w:pStyle w:val="a3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ab/>
        <w:t xml:space="preserve">7. Настоящее постановление вступает в силу с 01 января 2024 г. </w:t>
      </w:r>
    </w:p>
    <w:p w:rsidR="003D3BE9" w:rsidRPr="009535EE" w:rsidRDefault="003D3BE9">
      <w:pPr>
        <w:pStyle w:val="ConsPlusNormal"/>
        <w:rPr>
          <w:sz w:val="28"/>
          <w:szCs w:val="28"/>
        </w:rPr>
      </w:pPr>
    </w:p>
    <w:p w:rsidR="00F25150" w:rsidRPr="009535EE" w:rsidRDefault="00F25150" w:rsidP="00F25150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>Глава</w:t>
      </w:r>
    </w:p>
    <w:p w:rsidR="00F25150" w:rsidRPr="009535EE" w:rsidRDefault="00F25150" w:rsidP="00F25150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>Ипатовского городского округа</w:t>
      </w:r>
    </w:p>
    <w:p w:rsidR="00F25150" w:rsidRPr="009535EE" w:rsidRDefault="00F25150" w:rsidP="00F25150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>Ставропольского края                                         В.Н.</w:t>
      </w:r>
      <w:r w:rsidR="00DF2538" w:rsidRPr="009535EE">
        <w:rPr>
          <w:rFonts w:ascii="Times New Roman" w:hAnsi="Times New Roman"/>
          <w:sz w:val="28"/>
          <w:szCs w:val="28"/>
        </w:rPr>
        <w:t xml:space="preserve"> </w:t>
      </w:r>
      <w:r w:rsidRPr="009535EE">
        <w:rPr>
          <w:rFonts w:ascii="Times New Roman" w:hAnsi="Times New Roman"/>
          <w:sz w:val="28"/>
          <w:szCs w:val="28"/>
        </w:rPr>
        <w:t>Шейкина</w:t>
      </w:r>
    </w:p>
    <w:p w:rsidR="00F25150" w:rsidRPr="009535EE" w:rsidRDefault="00F25150" w:rsidP="00F25150">
      <w:pPr>
        <w:ind w:firstLine="5670"/>
        <w:rPr>
          <w:rFonts w:eastAsia="Times New Roman"/>
          <w:sz w:val="24"/>
          <w:szCs w:val="24"/>
        </w:rPr>
      </w:pPr>
    </w:p>
    <w:p w:rsidR="00F25150" w:rsidRPr="009535EE" w:rsidRDefault="00F25150" w:rsidP="00F25150">
      <w:pPr>
        <w:pStyle w:val="a3"/>
        <w:ind w:left="5040"/>
        <w:rPr>
          <w:rFonts w:ascii="Times New Roman" w:hAnsi="Times New Roman"/>
          <w:sz w:val="28"/>
          <w:szCs w:val="28"/>
        </w:rPr>
      </w:pPr>
      <w:r w:rsidRPr="009535EE">
        <w:br w:type="page"/>
      </w:r>
      <w:r w:rsidRPr="009535EE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F25150" w:rsidRPr="009535EE" w:rsidRDefault="00F25150" w:rsidP="00F25150">
      <w:pPr>
        <w:pStyle w:val="a3"/>
        <w:ind w:left="5040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F25150" w:rsidRPr="009535EE" w:rsidRDefault="00F25150" w:rsidP="00F25150">
      <w:pPr>
        <w:pStyle w:val="a3"/>
        <w:ind w:left="5040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F25150" w:rsidRPr="009535EE" w:rsidRDefault="00F25150" w:rsidP="00F25150">
      <w:pPr>
        <w:pStyle w:val="a3"/>
        <w:ind w:left="5040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>Ставропольского края</w:t>
      </w:r>
    </w:p>
    <w:p w:rsidR="00F25150" w:rsidRPr="009535EE" w:rsidRDefault="00F25150" w:rsidP="00F25150">
      <w:pPr>
        <w:pStyle w:val="a3"/>
        <w:ind w:left="5040"/>
        <w:rPr>
          <w:rFonts w:ascii="Times New Roman" w:hAnsi="Times New Roman"/>
          <w:sz w:val="28"/>
          <w:szCs w:val="28"/>
        </w:rPr>
      </w:pPr>
      <w:r w:rsidRPr="009535EE">
        <w:rPr>
          <w:rFonts w:ascii="Times New Roman" w:hAnsi="Times New Roman"/>
          <w:sz w:val="28"/>
          <w:szCs w:val="28"/>
        </w:rPr>
        <w:t>от                        №</w:t>
      </w:r>
    </w:p>
    <w:p w:rsidR="00F25150" w:rsidRPr="009535EE" w:rsidRDefault="00F25150" w:rsidP="00F25150">
      <w:pPr>
        <w:pStyle w:val="a3"/>
        <w:rPr>
          <w:rFonts w:ascii="Times New Roman" w:hAnsi="Times New Roman"/>
          <w:sz w:val="28"/>
          <w:szCs w:val="28"/>
        </w:rPr>
      </w:pPr>
    </w:p>
    <w:p w:rsidR="003D3BE9" w:rsidRPr="009535EE" w:rsidRDefault="003D3BE9" w:rsidP="00F25150">
      <w:pPr>
        <w:pStyle w:val="a3"/>
        <w:rPr>
          <w:rFonts w:ascii="Times New Roman" w:hAnsi="Times New Roman"/>
          <w:sz w:val="28"/>
          <w:szCs w:val="28"/>
        </w:rPr>
      </w:pPr>
    </w:p>
    <w:p w:rsidR="00AF3059" w:rsidRPr="009535EE" w:rsidRDefault="00AF3059" w:rsidP="00AF30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49"/>
      <w:bookmarkEnd w:id="1"/>
      <w:r w:rsidRPr="009535EE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AF3059" w:rsidRPr="009535EE" w:rsidRDefault="00AF3059" w:rsidP="00AF30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5EE">
        <w:rPr>
          <w:rFonts w:ascii="Times New Roman" w:hAnsi="Times New Roman" w:cs="Times New Roman"/>
          <w:b w:val="0"/>
          <w:sz w:val="28"/>
          <w:szCs w:val="28"/>
        </w:rPr>
        <w:t>«МЕЖНАЦИОНАЛЬНЫЕ ОТНОШЕНИЯ, ПОДДЕРЖКА КАЗАЧЕСТВА,</w:t>
      </w:r>
    </w:p>
    <w:p w:rsidR="00AF3059" w:rsidRPr="009535EE" w:rsidRDefault="00AF3059" w:rsidP="00AF30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5EE">
        <w:rPr>
          <w:rFonts w:ascii="Times New Roman" w:hAnsi="Times New Roman" w:cs="Times New Roman"/>
          <w:b w:val="0"/>
          <w:sz w:val="28"/>
          <w:szCs w:val="28"/>
        </w:rPr>
        <w:t>ПРОФИЛАКТИКА ПРАВОНАРУШЕНИЙ И ТЕРРОРИЗМА В ИПАТОВСКОМ</w:t>
      </w:r>
    </w:p>
    <w:p w:rsidR="00AF3059" w:rsidRPr="009535EE" w:rsidRDefault="00AF3059" w:rsidP="00AF30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5EE">
        <w:rPr>
          <w:rFonts w:ascii="Times New Roman" w:hAnsi="Times New Roman" w:cs="Times New Roman"/>
          <w:b w:val="0"/>
          <w:sz w:val="28"/>
          <w:szCs w:val="28"/>
        </w:rPr>
        <w:t>МУНИЦИПАЛЬНОМ ОКРУГЕ СТАВРОПОЛЬСКОГО КРАЯ</w:t>
      </w:r>
      <w:r w:rsidR="0041131C">
        <w:rPr>
          <w:rFonts w:ascii="Times New Roman" w:hAnsi="Times New Roman" w:cs="Times New Roman"/>
          <w:b w:val="0"/>
          <w:sz w:val="28"/>
          <w:szCs w:val="28"/>
        </w:rPr>
        <w:t xml:space="preserve"> НА 2024 – 2029 ГОДЫ</w:t>
      </w:r>
      <w:r w:rsidRPr="009535E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F3059" w:rsidRPr="009535EE" w:rsidRDefault="00AF3059" w:rsidP="00AF3059">
      <w:pPr>
        <w:pStyle w:val="ConsPlusNormal"/>
        <w:rPr>
          <w:sz w:val="28"/>
          <w:szCs w:val="28"/>
        </w:rPr>
      </w:pPr>
    </w:p>
    <w:p w:rsidR="00AF3059" w:rsidRPr="009535EE" w:rsidRDefault="00AF3059" w:rsidP="00AF30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35EE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AF3059" w:rsidRPr="009535EE" w:rsidRDefault="00AF3059" w:rsidP="00AF30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5EE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«МЕЖНАЦИОНАЛЬНЫЕ ОТНОШЕНИЯ,</w:t>
      </w:r>
    </w:p>
    <w:p w:rsidR="00AF3059" w:rsidRPr="009535EE" w:rsidRDefault="00AF3059" w:rsidP="00AF30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5EE">
        <w:rPr>
          <w:rFonts w:ascii="Times New Roman" w:hAnsi="Times New Roman" w:cs="Times New Roman"/>
          <w:b w:val="0"/>
          <w:sz w:val="28"/>
          <w:szCs w:val="28"/>
        </w:rPr>
        <w:t>ПОДДЕРЖКА КАЗАЧЕСТВА, ПРОФИЛАКТИКА ПРАВОНАРУШЕНИЙ</w:t>
      </w:r>
    </w:p>
    <w:p w:rsidR="00AF3059" w:rsidRPr="009535EE" w:rsidRDefault="00AF3059" w:rsidP="00AF30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5EE">
        <w:rPr>
          <w:rFonts w:ascii="Times New Roman" w:hAnsi="Times New Roman" w:cs="Times New Roman"/>
          <w:b w:val="0"/>
          <w:sz w:val="28"/>
          <w:szCs w:val="28"/>
        </w:rPr>
        <w:t>И ТЕРРОРИЗМА В ИПАТОВСКОМ МУНИЦИПАЛЬНОМ ОКРУГЕ</w:t>
      </w:r>
    </w:p>
    <w:p w:rsidR="00AF3059" w:rsidRPr="009535EE" w:rsidRDefault="00AF3059" w:rsidP="00AF30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5EE">
        <w:rPr>
          <w:rFonts w:ascii="Times New Roman" w:hAnsi="Times New Roman" w:cs="Times New Roman"/>
          <w:b w:val="0"/>
          <w:sz w:val="28"/>
          <w:szCs w:val="28"/>
        </w:rPr>
        <w:t>СТАВРОПОЛЬСКОГО КРАЯ»</w:t>
      </w:r>
    </w:p>
    <w:p w:rsidR="00AF3059" w:rsidRPr="009535EE" w:rsidRDefault="00AF3059" w:rsidP="00AF3059">
      <w:pPr>
        <w:pStyle w:val="ConsPlusNormal"/>
        <w:rPr>
          <w:sz w:val="28"/>
          <w:szCs w:val="28"/>
        </w:r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4"/>
        <w:gridCol w:w="6299"/>
      </w:tblGrid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«Межнациональные отношения, поддержка казачества, профилактика правонарушений и терроризма в Ипатовском муниципальном округе Ставропольского края</w:t>
            </w:r>
            <w:r w:rsidR="00FB4D72">
              <w:rPr>
                <w:sz w:val="28"/>
                <w:szCs w:val="28"/>
              </w:rPr>
              <w:t xml:space="preserve"> на 2024 – 2029 годы</w:t>
            </w:r>
            <w:r w:rsidRPr="009535EE">
              <w:rPr>
                <w:sz w:val="28"/>
                <w:szCs w:val="28"/>
              </w:rPr>
              <w:t>» (далее - Программа)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отдел социального развития и общественной безопасности администрации Ипатовского муниципального округа Ставропольского края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отдел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отдел культуры и молодежной политики администрации Ипатовского муниципального округа Ставропольского края;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отдел образования администрации Ипатовского муниципального округа Ставропольского края;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управление труда и социальной защиты населения администрации Ипатовского муниципального округа Ставропольского края;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 xml:space="preserve">комитет по физической культуре и спорту </w:t>
            </w:r>
            <w:r w:rsidRPr="009535EE">
              <w:rPr>
                <w:sz w:val="28"/>
                <w:szCs w:val="28"/>
              </w:rPr>
              <w:lastRenderedPageBreak/>
              <w:t>администрации Ипатовского муниципального округа Ставропольского края;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управление по работе с территориями администрации Ипатовского муниципального округа Ставропольского края;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отдел экономического развития администрации Ипатовского муниципального округа Ставропольского края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Участники Программы</w:t>
            </w:r>
            <w:r w:rsidR="001F5340" w:rsidRPr="009535EE">
              <w:rPr>
                <w:sz w:val="28"/>
                <w:szCs w:val="28"/>
              </w:rPr>
              <w:t>:</w:t>
            </w: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отдел МВД России по Ипатовскому городскому округу Ставропольского края (по согласованию);</w:t>
            </w:r>
          </w:p>
        </w:tc>
      </w:tr>
      <w:tr w:rsidR="009535EE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казачьи общества, внесенные в государственный реестр казачьих обществ в Российской Федерации, иные объединения казаков, осуществляющие свою деятельность на территории Ипатовского муниципального округа Ставропольского края (далее - казачьи общества, объединения казаков) (по согласованию);</w:t>
            </w:r>
          </w:p>
        </w:tc>
      </w:tr>
      <w:tr w:rsidR="009535EE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религиозные объединения, осуществляющие свою деятельность на территории Ипатовского муниципального округа Ставропольского края (далее - религиозные объединения) (по согласованию);</w:t>
            </w:r>
          </w:p>
        </w:tc>
      </w:tr>
      <w:tr w:rsidR="009535EE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Ставропольская краевая общественная организация «Татарский культурный центр «Байрам» (далее - татарский культурный цент «Байрам») (по согласованию);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муниципальные образовательные организации Ипатовского муниципального округа Ставропольского края;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муниципальные учреждения культуры Ипатовского муниципального округа Ставропольского края;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муниципальное казенное учреждение «Центр по работе с молодежью» Ипатовского района Ставропольского края;</w:t>
            </w:r>
          </w:p>
        </w:tc>
      </w:tr>
      <w:tr w:rsidR="009535EE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государственное бюджетное учреждение здравоохранения Ставропольского края «Ипатовская районная больница» (далее - ГБУЗ СК «Ипатовская РБ») (по согласованию)</w:t>
            </w:r>
          </w:p>
        </w:tc>
      </w:tr>
      <w:tr w:rsidR="009535EE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ED17AF" w:rsidP="00ED17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EE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учреждение «Центр занятости населения Ипатовского </w:t>
            </w:r>
            <w:r w:rsidR="004A4825" w:rsidRPr="009535EE">
              <w:rPr>
                <w:rFonts w:ascii="Times New Roman" w:hAnsi="Times New Roman"/>
                <w:sz w:val="28"/>
                <w:szCs w:val="28"/>
              </w:rPr>
              <w:t>района» (</w:t>
            </w:r>
            <w:r w:rsidR="00AF3059" w:rsidRPr="009535EE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4A4825" w:rsidRPr="009535EE" w:rsidRDefault="004A4825" w:rsidP="00ED17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государственное бюджетное учреждение социального обслуживания «Ипатовский центр социального обслуживания населения» (по согласованию);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юридические лица, осуществляющие деятельность на территории Ипатовского муниципального округа Ставропольского края (по согласованию)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подпрограмма «Межнациональные отношения и поддержка казачества в Ипатовском муниципальном округе Ставропольского края»;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подпрограмма «Профилактика правонарушений, незаконного потребления и оборота наркотических средств и психотропных веществ в Ипатовском муниципальном округе Ставропольского края»;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края»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99" w:type="dxa"/>
          </w:tcPr>
          <w:p w:rsidR="00AF3059" w:rsidRPr="009535EE" w:rsidRDefault="00AF3059" w:rsidP="001F5340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гармонизация межнациональных отношений, укрепление общероссийской гражданской идентичности населения Ипатовского муниципального округа Ставропольского края, успешная соц</w:t>
            </w:r>
            <w:r w:rsidR="001F5340" w:rsidRPr="009535EE">
              <w:rPr>
                <w:sz w:val="28"/>
                <w:szCs w:val="28"/>
              </w:rPr>
              <w:t xml:space="preserve">иальная и культурная адаптация </w:t>
            </w:r>
            <w:r w:rsidRPr="009535EE">
              <w:rPr>
                <w:sz w:val="28"/>
                <w:szCs w:val="28"/>
              </w:rPr>
              <w:t>мигрантов, военно-патриотическое воспитание казачьей молодежи, сохранение, развитие традиционной казачьей культуры;</w:t>
            </w:r>
          </w:p>
        </w:tc>
      </w:tr>
      <w:tr w:rsidR="009535EE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реализация в Ипатовском муниципальном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веществ, а также создание условий для укрепления правопорядка и обеспечения общественной безопасности на территории Ипатовского муниципального округа Ставропольского края;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 xml:space="preserve">реализация в Ипатовском муниципальном округе </w:t>
            </w:r>
            <w:r w:rsidRPr="009535EE">
              <w:rPr>
                <w:sz w:val="28"/>
                <w:szCs w:val="28"/>
              </w:rPr>
              <w:lastRenderedPageBreak/>
              <w:t>Ставропольского края государственной политики в сфере противодействия терроризму путем совершенствования системы профилактических мер антитеррористической направленности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lastRenderedPageBreak/>
              <w:t>Индикаторы достижения целей Программы</w:t>
            </w: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доля граждан, вовлеченных в мероприятия, направленные на укрепление межнациональных, межконфессиональных отношений и укрепление общероссийской гражданской идентичности, в общей численности населения Ипатовского муниципального округа Ставропольского края;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доля членов казачьих обществ, объединений казаков, вовлеченных в мероприятия, направленные на развитие казачества в Ипатовском муниципальном округе Ставропольского края;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количество мероприятий профилактической направленности в Ипатовском муниципальном округе Ставропольского края;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снижение уровня общей заболеваемости наркоманией населения Ипатовского муниципального округа Ставропольского края;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количество мероприятий, направленных на профилактику терроризма и экстремизма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99" w:type="dxa"/>
          </w:tcPr>
          <w:p w:rsidR="00AF3059" w:rsidRPr="009535EE" w:rsidRDefault="001F5340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2024 - 2029</w:t>
            </w:r>
            <w:r w:rsidR="00AF3059" w:rsidRPr="009535EE">
              <w:rPr>
                <w:sz w:val="28"/>
                <w:szCs w:val="28"/>
              </w:rPr>
              <w:t xml:space="preserve"> годы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объем финансового обеспечения Программы составит 38382,00 тыс. рублей, в том числе по источникам финансового обеспечения: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B81CD1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бюджет Ипатовского муниципального округа Ставропольского края – 22446,96 тыс. рублей, в том числе по годам: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2024 году - 3741,16 тыс. рублей;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2025 году - 3741,16 тыс. рублей;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2026 году - 3741,16 тыс. рублей.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2027 году - 3741,16 тыс. рублей;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2028 году - 3741,16 тыс. рублей;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2029 году - 3741,16 тыс. рублей.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за счет средств бюджета Ставропольского края – 600,00 тыс. рублей, в том числе по годам: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2024 году - 100,00 тыс. рублей;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2025 году - 100,00 тыс. рублей;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2026 году - 100,00 тыс. рублей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2027 году - 100,00 тыс. рублей;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2028 году - 100,00 тыс. рублей;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2029 году - 100,00 тыс. рублей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увеличение доли граждан, вовлеченных в мероприятия, направленные на укрепление межнациональных, межконфессиональных отношений и укрепление общероссийской гражданской идентичности, в общей численности населения Ипатовского муниципального округа Ставропольского края в 2029 г. до 70,0 процентов;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увеличение доли членов казачьих обществ, объединений казаков, вовлеченных в мероприятия, направленные на развитие казачества в Ипатовском муниципальном округе Ставропольского края в 2029 г. до 28,0 процентов;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увеличение количества мероприятий профилактической направленности в Ипатовском муниципальном округе Ставропольского края в 2029 году до 165;</w:t>
            </w:r>
          </w:p>
        </w:tc>
      </w:tr>
      <w:tr w:rsidR="00AF3059" w:rsidRPr="009535EE" w:rsidTr="00C40E63"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снижение уровня общей заболеваемости наркоманией в 2029 году до 5,5 процентов;</w:t>
            </w:r>
          </w:p>
        </w:tc>
      </w:tr>
      <w:tr w:rsidR="009535EE" w:rsidRPr="009535EE" w:rsidTr="006C2269">
        <w:trPr>
          <w:trHeight w:val="26"/>
        </w:trPr>
        <w:tc>
          <w:tcPr>
            <w:tcW w:w="2914" w:type="dxa"/>
          </w:tcPr>
          <w:p w:rsidR="00AF3059" w:rsidRPr="009535EE" w:rsidRDefault="00AF3059" w:rsidP="00C40E6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AF3059" w:rsidRPr="009535EE" w:rsidRDefault="00AF3059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увеличение количества мероприятий, направленных на профилактику терроризма и экстремизма в 2029 году до 28</w:t>
            </w:r>
          </w:p>
        </w:tc>
      </w:tr>
    </w:tbl>
    <w:p w:rsidR="00AF3059" w:rsidRPr="009535EE" w:rsidRDefault="00AF3059" w:rsidP="00AF3059">
      <w:pPr>
        <w:pStyle w:val="ConsPlusNormal"/>
        <w:rPr>
          <w:sz w:val="28"/>
          <w:szCs w:val="28"/>
        </w:rPr>
      </w:pPr>
    </w:p>
    <w:p w:rsidR="00AF3059" w:rsidRPr="009535EE" w:rsidRDefault="00AF3059" w:rsidP="00AF30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35EE">
        <w:rPr>
          <w:rFonts w:ascii="Times New Roman" w:hAnsi="Times New Roman" w:cs="Times New Roman"/>
          <w:b w:val="0"/>
          <w:sz w:val="28"/>
          <w:szCs w:val="28"/>
        </w:rPr>
        <w:t>Приоритеты и цели реализуемой в Ипатовском муниципальном</w:t>
      </w:r>
      <w:r w:rsidRPr="009535EE">
        <w:rPr>
          <w:rFonts w:ascii="Times New Roman" w:hAnsi="Times New Roman" w:cs="Times New Roman"/>
          <w:sz w:val="28"/>
          <w:szCs w:val="28"/>
        </w:rPr>
        <w:t xml:space="preserve"> </w:t>
      </w:r>
      <w:r w:rsidRPr="009535EE">
        <w:rPr>
          <w:rFonts w:ascii="Times New Roman" w:hAnsi="Times New Roman" w:cs="Times New Roman"/>
          <w:b w:val="0"/>
          <w:sz w:val="28"/>
          <w:szCs w:val="28"/>
        </w:rPr>
        <w:t>округе</w:t>
      </w:r>
    </w:p>
    <w:p w:rsidR="00AF3059" w:rsidRPr="009535EE" w:rsidRDefault="00AF3059" w:rsidP="00AF30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5EE">
        <w:rPr>
          <w:rFonts w:ascii="Times New Roman" w:hAnsi="Times New Roman" w:cs="Times New Roman"/>
          <w:b w:val="0"/>
          <w:sz w:val="28"/>
          <w:szCs w:val="28"/>
        </w:rPr>
        <w:t>Ставропольского края политики в сфере межнациональных</w:t>
      </w:r>
    </w:p>
    <w:p w:rsidR="00AF3059" w:rsidRPr="009535EE" w:rsidRDefault="00AF3059" w:rsidP="00AF30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5EE">
        <w:rPr>
          <w:rFonts w:ascii="Times New Roman" w:hAnsi="Times New Roman" w:cs="Times New Roman"/>
          <w:b w:val="0"/>
          <w:sz w:val="28"/>
          <w:szCs w:val="28"/>
        </w:rPr>
        <w:t>отношений, поддержки казачества, профилактики</w:t>
      </w:r>
    </w:p>
    <w:p w:rsidR="00AF3059" w:rsidRPr="009535EE" w:rsidRDefault="00AF3059" w:rsidP="00AF30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5EE">
        <w:rPr>
          <w:rFonts w:ascii="Times New Roman" w:hAnsi="Times New Roman" w:cs="Times New Roman"/>
          <w:b w:val="0"/>
          <w:sz w:val="28"/>
          <w:szCs w:val="28"/>
        </w:rPr>
        <w:t>правонарушений и терроризма</w:t>
      </w:r>
    </w:p>
    <w:p w:rsidR="00AF3059" w:rsidRPr="009535EE" w:rsidRDefault="00AF3059" w:rsidP="00AF3059">
      <w:pPr>
        <w:pStyle w:val="ConsPlusNormal"/>
        <w:rPr>
          <w:sz w:val="28"/>
          <w:szCs w:val="28"/>
        </w:rPr>
      </w:pPr>
    </w:p>
    <w:p w:rsidR="00AF3059" w:rsidRPr="009535EE" w:rsidRDefault="00AF3059" w:rsidP="00AF3059">
      <w:pPr>
        <w:pStyle w:val="ConsPlusNormal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 xml:space="preserve">Программа разработана в соответствии </w:t>
      </w:r>
      <w:hyperlink r:id="rId11" w:history="1">
        <w:r w:rsidRPr="009535EE">
          <w:rPr>
            <w:sz w:val="28"/>
            <w:szCs w:val="28"/>
          </w:rPr>
          <w:t>Порядком</w:t>
        </w:r>
      </w:hyperlink>
      <w:r w:rsidRPr="009535EE">
        <w:rPr>
          <w:sz w:val="28"/>
          <w:szCs w:val="28"/>
        </w:rPr>
        <w:t xml:space="preserve"> разработки, реализации и оценки эффективности муниципальных программ Ипатовского </w:t>
      </w:r>
      <w:r w:rsidRPr="009535EE">
        <w:rPr>
          <w:sz w:val="28"/>
          <w:szCs w:val="28"/>
        </w:rPr>
        <w:lastRenderedPageBreak/>
        <w:t xml:space="preserve">муниципального округа Ставропольского края, утвержденным постановлением администрации Ипатовского городского округа Ставропольского края от 26 декабря 2017 г. </w:t>
      </w:r>
      <w:r w:rsidR="00187903" w:rsidRPr="009535EE">
        <w:rPr>
          <w:sz w:val="28"/>
          <w:szCs w:val="28"/>
        </w:rPr>
        <w:t>№</w:t>
      </w:r>
      <w:r w:rsidRPr="009535EE">
        <w:rPr>
          <w:sz w:val="28"/>
          <w:szCs w:val="28"/>
        </w:rPr>
        <w:t xml:space="preserve"> 5, методическими </w:t>
      </w:r>
      <w:hyperlink r:id="rId12" w:history="1">
        <w:r w:rsidRPr="009535EE">
          <w:rPr>
            <w:sz w:val="28"/>
            <w:szCs w:val="28"/>
          </w:rPr>
          <w:t>указаниями</w:t>
        </w:r>
      </w:hyperlink>
      <w:r w:rsidRPr="009535EE">
        <w:rPr>
          <w:sz w:val="28"/>
          <w:szCs w:val="28"/>
        </w:rPr>
        <w:t xml:space="preserve"> по разработке и реализации муниципальных программ Ипатовского городского округа Ставропольского края, утвержденных постановлением администрации Ипатовского городского округа Ставропольского края от 28 декабря 2017 г. </w:t>
      </w:r>
      <w:r w:rsidR="00187903" w:rsidRPr="009535EE">
        <w:rPr>
          <w:sz w:val="28"/>
          <w:szCs w:val="28"/>
        </w:rPr>
        <w:t>№</w:t>
      </w:r>
      <w:r w:rsidRPr="009535EE">
        <w:rPr>
          <w:sz w:val="28"/>
          <w:szCs w:val="28"/>
        </w:rPr>
        <w:t xml:space="preserve"> 14, Перечнем муниципальных программ Ипатовского муниципального округа Ставропольского края, планируемых к разработке, </w:t>
      </w:r>
      <w:r w:rsidR="00276123" w:rsidRPr="009535EE">
        <w:rPr>
          <w:sz w:val="28"/>
          <w:szCs w:val="28"/>
        </w:rPr>
        <w:t>утвержденных распоряжением администрации Ипатовского городского округа от 06 октября 2023 г. № 288-р</w:t>
      </w:r>
      <w:r w:rsidRPr="009535EE">
        <w:rPr>
          <w:sz w:val="28"/>
          <w:szCs w:val="28"/>
        </w:rPr>
        <w:t>.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Приоритеты муниципальной политики в сфере реализации Программы определены в соответствии с федеральными законами, законами Ставропольского края, муниципальными правовыми актами Ипатовского муниципального округа Ставропольского края, из принципов долгосрочных целей социально-экономического развития Ипатовского муниципального округа Ставропольского края и показателей (индикаторов) их достижения в соответствии со Стратегией социально-экономического развития Ипатовского муниципального округа Ставропольского края, прогнозом социально-экономического развития Ипатовского муниципального округа Ставропольского края.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К приоритетным направлениям реализации Программы в сфере гармонизации межнациональных отношений и поддержки казачества относятся: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- объединение усилий администрации Ипатовского муниципального округа Ставропольского края, национально-культурных объединений, религиозных организаций и казачьих обществ для сохранения межнационального согласия, гармонизации межнациональных и межконфессиональных отношений;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- реализация положений стратегии государственной политики Российской Федерации в отношении казачества, содействие военно-патриотическому воспитанию казачьей молодежи, возрождению и развитию традиционной казачьей культуры.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К приоритетным направлениям реализации Программы в сфере профилактики правонарушений в Ипатовском муниципальном округе Ставропольского края относятся: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- развитие и совершенствование системы профилактики правонарушений, направленной на активизацию борьбы с пьянством, алкоголизмом, наркоманией, преступностью, в том числе среди несовершеннолетних и молодежи Ипатовского муниципального округа Ставропольского края;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- профилактика наркомании;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 xml:space="preserve">- организация работы по вовлечению граждан для участия в охране общественного порядка на территории Ипатовского муниципального округа </w:t>
      </w:r>
      <w:r w:rsidRPr="009535EE">
        <w:rPr>
          <w:sz w:val="28"/>
          <w:szCs w:val="28"/>
        </w:rPr>
        <w:lastRenderedPageBreak/>
        <w:t>Ставропольского края;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- повышение правовой грамотности населения Ипатовского муниципального округа Ставропольского края путем его регулярного информирования и просвещения.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К приоритетным направлениям реализации Программы в сфере профилактики терроризма и экстремизма, а также минимизации и (или) ликвидации последствий проявлений терроризма и экстремизма на территории Ипатовского муниципального округа Ставропольского края относятся: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- обеспечение безопасности населения Ипатовского муниципального округа Ставропольского края от террористических угроз, усиление антитеррористической защищенности объектов с массовым пребыванием людей.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- гармонизация межнациональных отношений, укрепление общероссийской гражданской идентичности населения Ипатовского муниципального округа Ставропольского края, успешная социальная и культурная адаптация мигрантов;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- военно-патриотическое воспитание казачьей молодежи, развитие традиционной казачьей культуры;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- реализация государственной политики в сфере профилактики правонарушений и мер по противодействию незаконному потреблению и обороту наркотических средств и психотропных веществ, а также создание условий для укрепления правопорядка и обеспечения общественной безопасности на территории Ипатовского муниципального округа Ставропольского края;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- повышение уровня профилактической работы по противодействию наркомании;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- реализация в Ипатовском муниципальном округе Ставропольского края государственной политики в сфере противодействия терроризму путем совершенствования системы профилактических мер антитеррористической направленности.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Достижение целей Программы осуществляется путем решения задач подпрограмм Программы и выполнения основных мероприятий, следующих подпрограмм Программы, взаимосвязанных по срокам, ресурсам и исполнителям: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 xml:space="preserve">- </w:t>
      </w:r>
      <w:hyperlink w:anchor="Par233" w:tooltip="ПОДПРОГРАММА" w:history="1">
        <w:r w:rsidRPr="009535EE">
          <w:rPr>
            <w:sz w:val="28"/>
            <w:szCs w:val="28"/>
          </w:rPr>
          <w:t>подпрограмма</w:t>
        </w:r>
      </w:hyperlink>
      <w:r w:rsidRPr="009535EE">
        <w:rPr>
          <w:sz w:val="28"/>
          <w:szCs w:val="28"/>
        </w:rPr>
        <w:t xml:space="preserve"> «Межнациональные отношения и поддержка казачества в Ипатовском муниципальном округе Ставропольского края» (приведена в </w:t>
      </w:r>
      <w:r w:rsidRPr="009535EE">
        <w:rPr>
          <w:sz w:val="28"/>
          <w:szCs w:val="28"/>
        </w:rPr>
        <w:lastRenderedPageBreak/>
        <w:t>приложении 1 к Программе);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 xml:space="preserve">- </w:t>
      </w:r>
      <w:hyperlink w:anchor="Par333" w:tooltip="ПОДПРОГРАММА" w:history="1">
        <w:r w:rsidRPr="009535EE">
          <w:rPr>
            <w:sz w:val="28"/>
            <w:szCs w:val="28"/>
          </w:rPr>
          <w:t>подпрограмма</w:t>
        </w:r>
      </w:hyperlink>
      <w:r w:rsidRPr="009535EE">
        <w:rPr>
          <w:sz w:val="28"/>
          <w:szCs w:val="28"/>
        </w:rPr>
        <w:t xml:space="preserve"> «Профилактика правонарушений, незаконного потребления и оборота наркотических средств и психотропных веществ в Ипатовском муниципальном округе Ставропольского края» (приведена в приложении 2 к Программе);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 xml:space="preserve">- </w:t>
      </w:r>
      <w:hyperlink w:anchor="Par543" w:tooltip="ПОДПРОГРАММА" w:history="1">
        <w:r w:rsidRPr="009535EE">
          <w:rPr>
            <w:sz w:val="28"/>
            <w:szCs w:val="28"/>
          </w:rPr>
          <w:t>подпрограмма</w:t>
        </w:r>
      </w:hyperlink>
      <w:r w:rsidRPr="009535EE">
        <w:rPr>
          <w:sz w:val="28"/>
          <w:szCs w:val="28"/>
        </w:rPr>
        <w:t xml:space="preserve"> «Профилактика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края» (приведена в приложении 3 к Программе).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w:anchor="Par652" w:tooltip="СВЕДЕНИЯ" w:history="1">
        <w:r w:rsidRPr="009535EE">
          <w:rPr>
            <w:sz w:val="28"/>
            <w:szCs w:val="28"/>
          </w:rPr>
          <w:t>Сведения</w:t>
        </w:r>
      </w:hyperlink>
      <w:r w:rsidRPr="009535EE">
        <w:rPr>
          <w:sz w:val="28"/>
          <w:szCs w:val="28"/>
        </w:rPr>
        <w:t xml:space="preserve"> об индикаторах достижения целей Программы и показателях решения задач подпрограмм Программы, и их значениях (приведены в приложении 4 к Программе).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w:anchor="Par1068" w:tooltip="ПЕРЕЧЕНЬ" w:history="1">
        <w:r w:rsidRPr="009535EE">
          <w:rPr>
            <w:sz w:val="28"/>
            <w:szCs w:val="28"/>
          </w:rPr>
          <w:t>Перечень</w:t>
        </w:r>
      </w:hyperlink>
      <w:r w:rsidRPr="009535EE">
        <w:rPr>
          <w:sz w:val="28"/>
          <w:szCs w:val="28"/>
        </w:rPr>
        <w:t xml:space="preserve"> основных мероприятий подпрограммы Программы (приведен в приложении 5 к Программе).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w:anchor="Par1265" w:tooltip="ОБЪЕМЫ И ИСТОЧНИКИ" w:history="1">
        <w:r w:rsidRPr="009535EE">
          <w:rPr>
            <w:sz w:val="28"/>
            <w:szCs w:val="28"/>
          </w:rPr>
          <w:t>Объемы и источники</w:t>
        </w:r>
      </w:hyperlink>
      <w:r w:rsidRPr="009535EE">
        <w:rPr>
          <w:sz w:val="28"/>
          <w:szCs w:val="28"/>
        </w:rPr>
        <w:t xml:space="preserve"> финансового обеспечения Программы (приведены в приложении 6 к Программе).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w:anchor="Par2203" w:tooltip="СВЕДЕНИЯ" w:history="1">
        <w:r w:rsidRPr="009535EE">
          <w:rPr>
            <w:sz w:val="28"/>
            <w:szCs w:val="28"/>
          </w:rPr>
          <w:t>Сведения</w:t>
        </w:r>
      </w:hyperlink>
      <w:r w:rsidRPr="009535EE">
        <w:rPr>
          <w:sz w:val="28"/>
          <w:szCs w:val="28"/>
        </w:rPr>
        <w:t xml:space="preserve"> о весовых коэффициентах, присвоенных целям Программы, задачам подпрограмм (приведены в приложении 7 к Программе).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Предельные объемы средств местного бюджета на исполнение долгосрочных муниципальных контрактов в целях реализации основных мероприятий Программы не приводятся, в связи с отсутствием таких контрактов.</w:t>
      </w:r>
    </w:p>
    <w:p w:rsidR="00AF3059" w:rsidRPr="009535EE" w:rsidRDefault="00AF3059" w:rsidP="00AF30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Прогноз сводных показателей муниципальных заданий по этапам реализации Программы отсутствует в связи с тем, что муниципальные задания подведомственным администрации Ипатовского муниципального округа Ставропольского края казенным учреждениям не доводятся.</w:t>
      </w:r>
    </w:p>
    <w:p w:rsidR="00AF3059" w:rsidRPr="009535EE" w:rsidRDefault="00AF3059" w:rsidP="00AF3059">
      <w:pPr>
        <w:pStyle w:val="ConsPlusNormal"/>
        <w:rPr>
          <w:sz w:val="28"/>
          <w:szCs w:val="28"/>
        </w:rPr>
      </w:pPr>
    </w:p>
    <w:p w:rsidR="003D3BE9" w:rsidRPr="009535EE" w:rsidRDefault="00AF3059" w:rsidP="00AF3059">
      <w:pPr>
        <w:pStyle w:val="ConsPlusNormal"/>
        <w:ind w:left="7200"/>
      </w:pPr>
      <w:r w:rsidRPr="009535EE">
        <w:br w:type="page"/>
      </w:r>
      <w:r w:rsidR="003D3BE9" w:rsidRPr="009535EE">
        <w:lastRenderedPageBreak/>
        <w:t>Приложение 1</w:t>
      </w:r>
    </w:p>
    <w:p w:rsidR="003D3BE9" w:rsidRPr="009535EE" w:rsidRDefault="003D3BE9">
      <w:pPr>
        <w:pStyle w:val="ConsPlusNormal"/>
        <w:jc w:val="right"/>
      </w:pPr>
      <w:r w:rsidRPr="009535EE">
        <w:t>к муниципальной программе</w:t>
      </w:r>
    </w:p>
    <w:p w:rsidR="00AF3059" w:rsidRPr="009535EE" w:rsidRDefault="00137913">
      <w:pPr>
        <w:pStyle w:val="ConsPlusNormal"/>
        <w:jc w:val="right"/>
      </w:pPr>
      <w:r w:rsidRPr="009535EE">
        <w:t>«</w:t>
      </w:r>
      <w:r w:rsidR="003D3BE9" w:rsidRPr="009535EE">
        <w:t xml:space="preserve">Межнациональные отношения, </w:t>
      </w:r>
    </w:p>
    <w:p w:rsidR="00AF3059" w:rsidRPr="009535EE" w:rsidRDefault="00AF3059" w:rsidP="00137913">
      <w:pPr>
        <w:pStyle w:val="ConsPlusNormal"/>
        <w:ind w:left="5760"/>
        <w:jc w:val="center"/>
      </w:pPr>
      <w:r w:rsidRPr="009535EE">
        <w:t>П</w:t>
      </w:r>
      <w:r w:rsidR="003D3BE9" w:rsidRPr="009535EE">
        <w:t>оддержка</w:t>
      </w:r>
      <w:r w:rsidRPr="009535EE">
        <w:t xml:space="preserve"> </w:t>
      </w:r>
      <w:r w:rsidR="003D3BE9" w:rsidRPr="009535EE">
        <w:t xml:space="preserve">казачества, </w:t>
      </w:r>
    </w:p>
    <w:p w:rsidR="003D3BE9" w:rsidRPr="009535EE" w:rsidRDefault="003D3BE9">
      <w:pPr>
        <w:pStyle w:val="ConsPlusNormal"/>
        <w:jc w:val="right"/>
      </w:pPr>
      <w:r w:rsidRPr="009535EE">
        <w:t>профилактика правонарушений</w:t>
      </w:r>
    </w:p>
    <w:p w:rsidR="00AF3059" w:rsidRPr="009535EE" w:rsidRDefault="003D3BE9">
      <w:pPr>
        <w:pStyle w:val="ConsPlusNormal"/>
        <w:jc w:val="right"/>
      </w:pPr>
      <w:r w:rsidRPr="009535EE">
        <w:t xml:space="preserve">и терроризма в Ипатовском </w:t>
      </w:r>
    </w:p>
    <w:p w:rsidR="00AF3059" w:rsidRPr="009535EE" w:rsidRDefault="00AF3059">
      <w:pPr>
        <w:pStyle w:val="ConsPlusNormal"/>
        <w:jc w:val="right"/>
      </w:pPr>
      <w:r w:rsidRPr="009535EE">
        <w:t xml:space="preserve">муниципальном </w:t>
      </w:r>
      <w:r w:rsidR="003D3BE9" w:rsidRPr="009535EE">
        <w:t xml:space="preserve">округе </w:t>
      </w:r>
    </w:p>
    <w:p w:rsidR="003D3BE9" w:rsidRPr="009535EE" w:rsidRDefault="003D3BE9">
      <w:pPr>
        <w:pStyle w:val="ConsPlusNormal"/>
        <w:jc w:val="right"/>
      </w:pPr>
      <w:r w:rsidRPr="009535EE">
        <w:t>Ставропольского края</w:t>
      </w:r>
      <w:r w:rsidR="00137913" w:rsidRPr="009535EE">
        <w:t>»</w:t>
      </w:r>
    </w:p>
    <w:p w:rsidR="003D3BE9" w:rsidRPr="009535EE" w:rsidRDefault="003D3BE9">
      <w:pPr>
        <w:pStyle w:val="ConsPlusNormal"/>
      </w:pP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bookmarkStart w:id="2" w:name="Par233"/>
      <w:bookmarkEnd w:id="2"/>
      <w:r w:rsidRPr="009535EE">
        <w:rPr>
          <w:rFonts w:ascii="Times New Roman" w:hAnsi="Times New Roman" w:cs="Times New Roman"/>
        </w:rPr>
        <w:t>ПОДПРОГРАММА</w:t>
      </w:r>
    </w:p>
    <w:p w:rsidR="003D3BE9" w:rsidRPr="009535EE" w:rsidRDefault="00187903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«</w:t>
      </w:r>
      <w:r w:rsidR="003D3BE9" w:rsidRPr="009535EE">
        <w:rPr>
          <w:rFonts w:ascii="Times New Roman" w:hAnsi="Times New Roman" w:cs="Times New Roman"/>
        </w:rPr>
        <w:t>МЕЖНАЦИОНАЛЬНЫЕ ОТНОШЕНИЯ И ПОДДЕРЖКА КАЗАЧЕСТВА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 xml:space="preserve">В ИПАТОВСКОМ </w:t>
      </w:r>
      <w:r w:rsidR="005779F4" w:rsidRPr="009535EE">
        <w:rPr>
          <w:rFonts w:ascii="Times New Roman" w:hAnsi="Times New Roman" w:cs="Times New Roman"/>
        </w:rPr>
        <w:t>МУНИЦИПАЛЬНОМ</w:t>
      </w:r>
      <w:r w:rsidRPr="009535EE">
        <w:rPr>
          <w:rFonts w:ascii="Times New Roman" w:hAnsi="Times New Roman" w:cs="Times New Roman"/>
        </w:rPr>
        <w:t xml:space="preserve"> ОКРУГЕ СТАВРОПОЛЬСКОГО КРАЯ</w:t>
      </w:r>
      <w:r w:rsidR="00187903" w:rsidRPr="009535EE">
        <w:rPr>
          <w:rFonts w:ascii="Times New Roman" w:hAnsi="Times New Roman" w:cs="Times New Roman"/>
        </w:rPr>
        <w:t>»</w:t>
      </w:r>
    </w:p>
    <w:p w:rsidR="003D3BE9" w:rsidRPr="009535EE" w:rsidRDefault="003D3BE9">
      <w:pPr>
        <w:pStyle w:val="ConsPlusNormal"/>
      </w:pPr>
    </w:p>
    <w:p w:rsidR="003D3BE9" w:rsidRPr="009535EE" w:rsidRDefault="003D3BE9">
      <w:pPr>
        <w:pStyle w:val="ConsPlusNormal"/>
      </w:pPr>
    </w:p>
    <w:p w:rsidR="003D3BE9" w:rsidRPr="009535EE" w:rsidRDefault="003D3BE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ПАСПОРТ</w:t>
      </w:r>
    </w:p>
    <w:p w:rsidR="003D3BE9" w:rsidRPr="009535EE" w:rsidRDefault="00187903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ПОДПРОГРАММЫ «</w:t>
      </w:r>
      <w:r w:rsidR="003D3BE9" w:rsidRPr="009535EE">
        <w:rPr>
          <w:rFonts w:ascii="Times New Roman" w:hAnsi="Times New Roman" w:cs="Times New Roman"/>
        </w:rPr>
        <w:t>МЕЖНАЦИОНАЛЬНЫЕ ОТНОШЕНИЯ И ПОДДЕРЖКА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 xml:space="preserve">КАЗАЧЕСТВА В ИПАТОВСКОМ </w:t>
      </w:r>
      <w:r w:rsidR="00CC6D79" w:rsidRPr="009535EE">
        <w:rPr>
          <w:rFonts w:ascii="Times New Roman" w:hAnsi="Times New Roman" w:cs="Times New Roman"/>
        </w:rPr>
        <w:t>МУНИЦИПАЛЬНОМ</w:t>
      </w:r>
      <w:r w:rsidRPr="009535EE">
        <w:rPr>
          <w:rFonts w:ascii="Times New Roman" w:hAnsi="Times New Roman" w:cs="Times New Roman"/>
        </w:rPr>
        <w:t xml:space="preserve"> ОКРУГЕ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СТАВРОПОЛЬСКОГО КРАЯ</w:t>
      </w:r>
      <w:r w:rsidR="00187903" w:rsidRPr="009535EE">
        <w:rPr>
          <w:rFonts w:ascii="Times New Roman" w:hAnsi="Times New Roman" w:cs="Times New Roman"/>
        </w:rPr>
        <w:t>»</w:t>
      </w:r>
      <w:r w:rsidRPr="009535EE">
        <w:rPr>
          <w:rFonts w:ascii="Times New Roman" w:hAnsi="Times New Roman" w:cs="Times New Roman"/>
        </w:rPr>
        <w:t xml:space="preserve"> МУНИЦИПАЛЬНОЙ ПРОГРАММЫ</w:t>
      </w:r>
    </w:p>
    <w:p w:rsidR="003D3BE9" w:rsidRPr="009535EE" w:rsidRDefault="00187903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«</w:t>
      </w:r>
      <w:r w:rsidR="003D3BE9" w:rsidRPr="009535EE">
        <w:rPr>
          <w:rFonts w:ascii="Times New Roman" w:hAnsi="Times New Roman" w:cs="Times New Roman"/>
        </w:rPr>
        <w:t>МЕЖНАЦИОНАЛЬНЫЕ ОТНОШЕНИЯ, ПОДДЕРЖКА КАЗАЧЕСТВА,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ПРОФИЛАКТИКА ПРАВОНАРУШЕНИЙ И ТЕРРОРИЗМА В ИПАТОВСКОМ</w:t>
      </w:r>
    </w:p>
    <w:p w:rsidR="003D3BE9" w:rsidRPr="009535EE" w:rsidRDefault="00480E54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 xml:space="preserve">МУНИЦИПАЛЬНОМ </w:t>
      </w:r>
      <w:r w:rsidR="003D3BE9" w:rsidRPr="009535EE">
        <w:rPr>
          <w:rFonts w:ascii="Times New Roman" w:hAnsi="Times New Roman" w:cs="Times New Roman"/>
        </w:rPr>
        <w:t>ОКРУГЕ СТАВРОПОЛЬСКОГО КРАЯ</w:t>
      </w:r>
      <w:r w:rsidR="00187903" w:rsidRPr="009535EE">
        <w:rPr>
          <w:rFonts w:ascii="Times New Roman" w:hAnsi="Times New Roman" w:cs="Times New Roman"/>
        </w:rPr>
        <w:t>»</w:t>
      </w:r>
    </w:p>
    <w:p w:rsidR="003D3BE9" w:rsidRPr="009535EE" w:rsidRDefault="003D3BE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</w:tcPr>
          <w:p w:rsidR="003D3BE9" w:rsidRPr="009535EE" w:rsidRDefault="00187903" w:rsidP="0018790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«</w:t>
            </w:r>
            <w:r w:rsidR="003D3BE9" w:rsidRPr="009535EE">
              <w:rPr>
                <w:sz w:val="28"/>
                <w:szCs w:val="28"/>
              </w:rPr>
              <w:t xml:space="preserve">Межнациональные отношения и поддержка казачества в Ипатовском </w:t>
            </w:r>
            <w:r w:rsidR="004B3AAA" w:rsidRPr="009535EE">
              <w:rPr>
                <w:sz w:val="28"/>
                <w:szCs w:val="28"/>
              </w:rPr>
              <w:t>муниципальном</w:t>
            </w:r>
            <w:r w:rsidR="003D3BE9" w:rsidRPr="009535EE">
              <w:rPr>
                <w:sz w:val="28"/>
                <w:szCs w:val="28"/>
              </w:rPr>
              <w:t xml:space="preserve"> округе Ставропольского края</w:t>
            </w:r>
            <w:r w:rsidRPr="009535EE">
              <w:rPr>
                <w:sz w:val="28"/>
                <w:szCs w:val="28"/>
              </w:rPr>
              <w:t>» муниципальной программы «</w:t>
            </w:r>
            <w:r w:rsidR="003D3BE9" w:rsidRPr="009535EE">
              <w:rPr>
                <w:sz w:val="28"/>
                <w:szCs w:val="28"/>
              </w:rPr>
              <w:t xml:space="preserve">Межнациональные отношения, поддержка казачества, профилактика правонарушений и терроризма в Ипатовском </w:t>
            </w:r>
            <w:r w:rsidR="004B3AAA" w:rsidRPr="009535EE">
              <w:rPr>
                <w:sz w:val="28"/>
                <w:szCs w:val="28"/>
              </w:rPr>
              <w:t xml:space="preserve">муниципальном </w:t>
            </w:r>
            <w:r w:rsidR="003D3BE9" w:rsidRPr="009535EE">
              <w:rPr>
                <w:sz w:val="28"/>
                <w:szCs w:val="28"/>
              </w:rPr>
              <w:t>округе Ставропольского края</w:t>
            </w:r>
            <w:r w:rsidRPr="009535EE">
              <w:rPr>
                <w:sz w:val="28"/>
                <w:szCs w:val="28"/>
              </w:rPr>
              <w:t>»</w:t>
            </w:r>
            <w:r w:rsidR="003D3BE9" w:rsidRPr="009535EE">
              <w:rPr>
                <w:sz w:val="28"/>
                <w:szCs w:val="28"/>
              </w:rPr>
              <w:t xml:space="preserve"> (далее соответственно - Подпрограмма, Программа)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3D3BE9" w:rsidRPr="009535EE" w:rsidRDefault="003D3BE9" w:rsidP="00CC6D79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 xml:space="preserve">отдел социального развития и общественной безопасности администрации Ипатовского </w:t>
            </w:r>
            <w:r w:rsidR="00CC6D79" w:rsidRPr="009535EE">
              <w:rPr>
                <w:sz w:val="28"/>
                <w:szCs w:val="28"/>
              </w:rPr>
              <w:t>муниципального</w:t>
            </w:r>
            <w:r w:rsidRPr="009535EE">
              <w:rPr>
                <w:sz w:val="28"/>
                <w:szCs w:val="28"/>
              </w:rPr>
              <w:t xml:space="preserve"> округа Ставропольского края (далее - отдел социального развития)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CC6D79" w:rsidRPr="009535EE" w:rsidRDefault="003D3BE9" w:rsidP="004B3AAA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 xml:space="preserve">отдел культуры и молодежной политики администрации Ипатовского </w:t>
            </w:r>
            <w:r w:rsidR="004B3AAA" w:rsidRPr="009535EE">
              <w:rPr>
                <w:sz w:val="28"/>
                <w:szCs w:val="28"/>
              </w:rPr>
              <w:t xml:space="preserve">муниципального </w:t>
            </w:r>
            <w:r w:rsidRPr="009535EE">
              <w:rPr>
                <w:sz w:val="28"/>
                <w:szCs w:val="28"/>
              </w:rPr>
              <w:t xml:space="preserve">округа Ставропольского края (далее - отдел культуры); </w:t>
            </w:r>
          </w:p>
          <w:p w:rsidR="003D3BE9" w:rsidRPr="009535EE" w:rsidRDefault="003D3BE9" w:rsidP="004B3AAA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 xml:space="preserve">отдел образования администрации Ипатовского </w:t>
            </w:r>
            <w:r w:rsidR="004B3AAA" w:rsidRPr="009535EE">
              <w:rPr>
                <w:sz w:val="28"/>
                <w:szCs w:val="28"/>
              </w:rPr>
              <w:t xml:space="preserve">муниципального </w:t>
            </w:r>
            <w:r w:rsidRPr="009535EE">
              <w:rPr>
                <w:sz w:val="28"/>
                <w:szCs w:val="28"/>
              </w:rPr>
              <w:t>округа Ставропольского края (далее - отдел образования)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Центр дополнительного образования Ипатовского района Ставропольского края (далее - Центр </w:t>
            </w:r>
            <w:r w:rsidRPr="009535EE">
              <w:rPr>
                <w:sz w:val="28"/>
                <w:szCs w:val="28"/>
              </w:rPr>
              <w:lastRenderedPageBreak/>
              <w:t>дополнительного образования);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3D3BE9" w:rsidRPr="009535EE" w:rsidRDefault="003D3BE9" w:rsidP="00B85F84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муниципально</w:t>
            </w:r>
            <w:r w:rsidR="00B85F84" w:rsidRPr="009535EE">
              <w:rPr>
                <w:sz w:val="28"/>
                <w:szCs w:val="28"/>
              </w:rPr>
              <w:t>е казенное учреждение культуры «</w:t>
            </w:r>
            <w:r w:rsidRPr="009535EE">
              <w:rPr>
                <w:sz w:val="28"/>
                <w:szCs w:val="28"/>
              </w:rPr>
              <w:t>Советскорунное социально-культурное объединение</w:t>
            </w:r>
            <w:r w:rsidR="00B85F84" w:rsidRPr="009535EE">
              <w:rPr>
                <w:sz w:val="28"/>
                <w:szCs w:val="28"/>
              </w:rPr>
              <w:t>»</w:t>
            </w:r>
            <w:r w:rsidRPr="009535EE">
              <w:rPr>
                <w:sz w:val="28"/>
                <w:szCs w:val="28"/>
              </w:rPr>
              <w:t xml:space="preserve"> (далее - Советскорунное СКО);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3D3BE9" w:rsidRPr="009535EE" w:rsidRDefault="003D3BE9" w:rsidP="00BF0FD4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 xml:space="preserve">муниципальные образовательные организации Ипатовского </w:t>
            </w:r>
            <w:r w:rsidR="00BF0FD4" w:rsidRPr="009535EE">
              <w:rPr>
                <w:sz w:val="28"/>
                <w:szCs w:val="28"/>
              </w:rPr>
              <w:t>муниципального округа</w:t>
            </w:r>
            <w:r w:rsidRPr="009535EE">
              <w:rPr>
                <w:sz w:val="28"/>
                <w:szCs w:val="28"/>
              </w:rPr>
              <w:t xml:space="preserve"> Ставропольского края (далее - образовательные организации);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3D3BE9" w:rsidRPr="009535EE" w:rsidRDefault="003D3BE9" w:rsidP="00BF0FD4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 xml:space="preserve">муниципальные учреждения культуры Ипатовского </w:t>
            </w:r>
            <w:r w:rsidR="00BF0FD4" w:rsidRPr="009535EE">
              <w:rPr>
                <w:sz w:val="28"/>
                <w:szCs w:val="28"/>
              </w:rPr>
              <w:t xml:space="preserve">муниципального округа </w:t>
            </w:r>
            <w:r w:rsidRPr="009535EE">
              <w:rPr>
                <w:sz w:val="28"/>
                <w:szCs w:val="28"/>
              </w:rPr>
              <w:t>Ставропольского края (далее - учреждения культуры);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3D3BE9" w:rsidRPr="009535EE" w:rsidRDefault="003D3BE9" w:rsidP="00B85F84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мун</w:t>
            </w:r>
            <w:r w:rsidR="00B85F84" w:rsidRPr="009535EE">
              <w:rPr>
                <w:sz w:val="28"/>
                <w:szCs w:val="28"/>
              </w:rPr>
              <w:t>иципальное казенное учреждение «</w:t>
            </w:r>
            <w:r w:rsidRPr="009535EE">
              <w:rPr>
                <w:sz w:val="28"/>
                <w:szCs w:val="28"/>
              </w:rPr>
              <w:t>Центр по работе с молодежью</w:t>
            </w:r>
            <w:r w:rsidR="00B85F84" w:rsidRPr="009535EE">
              <w:rPr>
                <w:sz w:val="28"/>
                <w:szCs w:val="28"/>
              </w:rPr>
              <w:t>»</w:t>
            </w:r>
            <w:r w:rsidRPr="009535EE">
              <w:rPr>
                <w:sz w:val="28"/>
                <w:szCs w:val="28"/>
              </w:rPr>
              <w:t xml:space="preserve"> Ипатовского района Ставропольского края (далее - Центр по работе с молодежью);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3D3BE9" w:rsidRPr="009535EE" w:rsidRDefault="003D3BE9" w:rsidP="00BF0FD4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 xml:space="preserve">казачьи общества, внесенные в государственный реестр казачьих обществ в Российской Федерации, иные объединения казаков, осуществляющие свою деятельность на территории Ипатовского </w:t>
            </w:r>
            <w:r w:rsidR="00BF0FD4" w:rsidRPr="009535EE">
              <w:rPr>
                <w:sz w:val="28"/>
                <w:szCs w:val="28"/>
              </w:rPr>
              <w:t>муниципального</w:t>
            </w:r>
            <w:r w:rsidRPr="009535EE">
              <w:rPr>
                <w:sz w:val="28"/>
                <w:szCs w:val="28"/>
              </w:rPr>
              <w:t xml:space="preserve"> округа Ставропольского края (далее - казачьи общества, объединения казаков) (по согласованию);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религиозные объединения, осуществляющие свою деятельность на территории Ипатовского городского округа Ставропольского края (далее - религиозные объединения) (по согласованию);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Ставропольская краевая общественная организация "Татарский культурный центр "Байрам" (далее - татарский культурный центр "Байрам" (по согласованию)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9" w:type="dxa"/>
          </w:tcPr>
          <w:p w:rsidR="003D3BE9" w:rsidRPr="009535EE" w:rsidRDefault="003D3BE9" w:rsidP="00BF0FD4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 xml:space="preserve">осуществление мер, направленных на укрепление межнационального, межконфессионального согласия, формирование общероссийской гражданской идентичности, обеспечение бесконфликтной социальной и культурной адаптации мигрантов на территории Ипатовского </w:t>
            </w:r>
            <w:r w:rsidR="004B3AAA" w:rsidRPr="009535EE">
              <w:rPr>
                <w:sz w:val="28"/>
                <w:szCs w:val="28"/>
              </w:rPr>
              <w:lastRenderedPageBreak/>
              <w:t xml:space="preserve">муниципального </w:t>
            </w:r>
            <w:r w:rsidRPr="009535EE">
              <w:rPr>
                <w:sz w:val="28"/>
                <w:szCs w:val="28"/>
              </w:rPr>
              <w:t>округа Ставропольского края;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содействие военно-патриотическому воспитанию казачьей молодежи, сохранению обычаев и обрядов казачества, развитию казачьей культуры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количество участников мероприятий, направленных на гармонизацию межнациональных, межэтнических отношений и укрепление общероссийского гражданского единства;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количество публикаций в общественно-политической газете Ипатовского городского округа Ставропольского края "Степные зори" о мероприятиях, направленных на гармонизацию межнациональных отношений и поддержку казачества;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количество мероприятий, направленных на сохранение и развитие казачьей культуры, в том числе мероприятий военно-патриотической направленности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3D3BE9" w:rsidRPr="009535EE" w:rsidRDefault="00BF0FD4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2024 - 2029</w:t>
            </w:r>
            <w:r w:rsidR="003D3BE9" w:rsidRPr="009535EE">
              <w:rPr>
                <w:sz w:val="28"/>
                <w:szCs w:val="28"/>
              </w:rPr>
              <w:t xml:space="preserve"> годы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3D3BE9" w:rsidRPr="009535EE" w:rsidRDefault="003D3BE9" w:rsidP="008B20AB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 xml:space="preserve">объем финансового обеспечения Подпрограммы, за счет средств бюджета Ипатовского </w:t>
            </w:r>
            <w:r w:rsidR="008B20AB" w:rsidRPr="009535EE">
              <w:rPr>
                <w:sz w:val="28"/>
                <w:szCs w:val="28"/>
              </w:rPr>
              <w:t xml:space="preserve">муниципального </w:t>
            </w:r>
            <w:r w:rsidRPr="009535EE">
              <w:rPr>
                <w:sz w:val="28"/>
                <w:szCs w:val="28"/>
              </w:rPr>
              <w:t xml:space="preserve">округа </w:t>
            </w:r>
            <w:r w:rsidR="00BF0FD4" w:rsidRPr="009535EE">
              <w:rPr>
                <w:sz w:val="28"/>
                <w:szCs w:val="28"/>
              </w:rPr>
              <w:t>Ставропольского края составит 11</w:t>
            </w:r>
            <w:r w:rsidRPr="009535EE">
              <w:rPr>
                <w:sz w:val="28"/>
                <w:szCs w:val="28"/>
              </w:rPr>
              <w:t>82,00 тыс. рублей, в том числе по годам:</w:t>
            </w:r>
          </w:p>
        </w:tc>
      </w:tr>
      <w:tr w:rsidR="008B20AB" w:rsidRPr="009535EE">
        <w:tc>
          <w:tcPr>
            <w:tcW w:w="3402" w:type="dxa"/>
          </w:tcPr>
          <w:p w:rsidR="008B20AB" w:rsidRPr="009535EE" w:rsidRDefault="008B20A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8B20AB" w:rsidRPr="009535EE" w:rsidRDefault="008B20AB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2024 году - 197,00 тыс. рублей;</w:t>
            </w:r>
          </w:p>
        </w:tc>
      </w:tr>
      <w:tr w:rsidR="008B20AB" w:rsidRPr="009535EE">
        <w:tc>
          <w:tcPr>
            <w:tcW w:w="3402" w:type="dxa"/>
          </w:tcPr>
          <w:p w:rsidR="008B20AB" w:rsidRPr="009535EE" w:rsidRDefault="008B20A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8B20AB" w:rsidRPr="009535EE" w:rsidRDefault="008B20AB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2025 году - 197,00 тыс. рублей;</w:t>
            </w:r>
          </w:p>
        </w:tc>
      </w:tr>
      <w:tr w:rsidR="008B20AB" w:rsidRPr="009535EE">
        <w:tc>
          <w:tcPr>
            <w:tcW w:w="3402" w:type="dxa"/>
          </w:tcPr>
          <w:p w:rsidR="008B20AB" w:rsidRPr="009535EE" w:rsidRDefault="008B20A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8B20AB" w:rsidRPr="009535EE" w:rsidRDefault="008B20AB" w:rsidP="00C40E63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2026 году - 197,00 тыс. рублей</w:t>
            </w:r>
          </w:p>
        </w:tc>
      </w:tr>
      <w:tr w:rsidR="008B20AB" w:rsidRPr="009535EE">
        <w:tc>
          <w:tcPr>
            <w:tcW w:w="3402" w:type="dxa"/>
          </w:tcPr>
          <w:p w:rsidR="008B20AB" w:rsidRPr="009535EE" w:rsidRDefault="008B20A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8B20AB" w:rsidRPr="009535EE" w:rsidRDefault="008B20AB" w:rsidP="008B20AB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2027 году - 197,00 тыс. рублей;</w:t>
            </w:r>
          </w:p>
        </w:tc>
      </w:tr>
      <w:tr w:rsidR="008B20AB" w:rsidRPr="009535EE">
        <w:tc>
          <w:tcPr>
            <w:tcW w:w="3402" w:type="dxa"/>
          </w:tcPr>
          <w:p w:rsidR="008B20AB" w:rsidRPr="009535EE" w:rsidRDefault="008B20A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8B20AB" w:rsidRPr="009535EE" w:rsidRDefault="008B20AB" w:rsidP="008B20AB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2028 году - 197,00 тыс. рублей;</w:t>
            </w:r>
          </w:p>
        </w:tc>
      </w:tr>
      <w:tr w:rsidR="008B20AB" w:rsidRPr="009535EE">
        <w:tc>
          <w:tcPr>
            <w:tcW w:w="3402" w:type="dxa"/>
          </w:tcPr>
          <w:p w:rsidR="008B20AB" w:rsidRPr="009535EE" w:rsidRDefault="008B20A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8B20AB" w:rsidRPr="009535EE" w:rsidRDefault="008B20AB" w:rsidP="008B20AB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в 2029 году - 197,00 тыс. рублей</w:t>
            </w:r>
          </w:p>
        </w:tc>
      </w:tr>
      <w:tr w:rsidR="008B20AB" w:rsidRPr="009535EE">
        <w:tc>
          <w:tcPr>
            <w:tcW w:w="9071" w:type="dxa"/>
            <w:gridSpan w:val="2"/>
          </w:tcPr>
          <w:p w:rsidR="008B20AB" w:rsidRPr="009535EE" w:rsidRDefault="008B20A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B20AB" w:rsidRPr="009535EE">
        <w:tc>
          <w:tcPr>
            <w:tcW w:w="3402" w:type="dxa"/>
          </w:tcPr>
          <w:p w:rsidR="008B20AB" w:rsidRPr="009535EE" w:rsidRDefault="008B20AB">
            <w:pPr>
              <w:pStyle w:val="ConsPlusNormal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 xml:space="preserve">Ожидаемые конечные </w:t>
            </w:r>
            <w:r w:rsidRPr="009535EE">
              <w:rPr>
                <w:sz w:val="28"/>
                <w:szCs w:val="28"/>
              </w:rPr>
              <w:lastRenderedPageBreak/>
              <w:t>результаты реализации подпрограммы</w:t>
            </w:r>
          </w:p>
        </w:tc>
        <w:tc>
          <w:tcPr>
            <w:tcW w:w="5669" w:type="dxa"/>
          </w:tcPr>
          <w:p w:rsidR="008B20AB" w:rsidRPr="009535EE" w:rsidRDefault="008B20AB" w:rsidP="008B20AB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lastRenderedPageBreak/>
              <w:t xml:space="preserve">увеличение количества участников </w:t>
            </w:r>
            <w:r w:rsidRPr="009535EE">
              <w:rPr>
                <w:sz w:val="28"/>
                <w:szCs w:val="28"/>
              </w:rPr>
              <w:lastRenderedPageBreak/>
              <w:t>мероприятий, направленных на укрепление межнациональных, межконфессиональных отношений и укрепление общероссийской гражданской идентичности, в общей численности населения Ипатовского городского округа Ставропольского края в 2029 г. до 35000 человек;</w:t>
            </w:r>
          </w:p>
        </w:tc>
      </w:tr>
      <w:tr w:rsidR="008B20AB" w:rsidRPr="009535EE">
        <w:tc>
          <w:tcPr>
            <w:tcW w:w="3402" w:type="dxa"/>
          </w:tcPr>
          <w:p w:rsidR="008B20AB" w:rsidRPr="009535EE" w:rsidRDefault="008B20A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8B20AB" w:rsidRPr="009535EE" w:rsidRDefault="008B20AB" w:rsidP="008B20AB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количество публикаций в общественно-политической газете Ипатовского городского округа Ставропольского края "Степные зори" о мероприятиях, направленных на гармонизацию межнациональных отношений и поддержку казачества в 2029 г. до 85 материалов;</w:t>
            </w:r>
          </w:p>
        </w:tc>
      </w:tr>
      <w:tr w:rsidR="008B20AB" w:rsidRPr="009535EE">
        <w:tc>
          <w:tcPr>
            <w:tcW w:w="3402" w:type="dxa"/>
          </w:tcPr>
          <w:p w:rsidR="008B20AB" w:rsidRPr="009535EE" w:rsidRDefault="008B20A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8B20AB" w:rsidRPr="009535EE" w:rsidRDefault="008B20AB" w:rsidP="008B20AB">
            <w:pPr>
              <w:pStyle w:val="ConsPlusNormal"/>
              <w:jc w:val="both"/>
              <w:rPr>
                <w:sz w:val="28"/>
                <w:szCs w:val="28"/>
              </w:rPr>
            </w:pPr>
            <w:r w:rsidRPr="009535EE">
              <w:rPr>
                <w:sz w:val="28"/>
                <w:szCs w:val="28"/>
              </w:rPr>
              <w:t>проведение мероприятий, направленных на сохранение и развитие казачьей культуры, в том числе мероприятий военно-патриотической направленности в 2029 г. до 15 мероприятий</w:t>
            </w:r>
          </w:p>
        </w:tc>
      </w:tr>
      <w:tr w:rsidR="008B20AB" w:rsidRPr="009535EE">
        <w:tc>
          <w:tcPr>
            <w:tcW w:w="9071" w:type="dxa"/>
            <w:gridSpan w:val="2"/>
          </w:tcPr>
          <w:p w:rsidR="008B20AB" w:rsidRPr="009535EE" w:rsidRDefault="008B20A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3D3BE9" w:rsidRPr="009535EE" w:rsidRDefault="003D3BE9">
      <w:pPr>
        <w:pStyle w:val="ConsPlusNormal"/>
        <w:rPr>
          <w:sz w:val="28"/>
          <w:szCs w:val="28"/>
        </w:rPr>
      </w:pPr>
    </w:p>
    <w:p w:rsidR="003D3BE9" w:rsidRPr="009535EE" w:rsidRDefault="003D3B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535EE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3D3BE9" w:rsidRPr="009535EE" w:rsidRDefault="003D3BE9">
      <w:pPr>
        <w:pStyle w:val="ConsPlusNormal"/>
        <w:rPr>
          <w:sz w:val="28"/>
          <w:szCs w:val="28"/>
        </w:rPr>
      </w:pPr>
    </w:p>
    <w:p w:rsidR="003D3BE9" w:rsidRPr="009535EE" w:rsidRDefault="003D3BE9">
      <w:pPr>
        <w:pStyle w:val="ConsPlusNormal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Подпрограммой предусмотрена реализация следующих основных мероприятий:</w:t>
      </w:r>
    </w:p>
    <w:p w:rsidR="003D3BE9" w:rsidRPr="009535EE" w:rsidRDefault="003D3BE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 xml:space="preserve">1. Организация и проведение мероприятий, направленных на гармонизацию межнациональных отношений, развитие общероссийской гражданской идентичности, социальную и культурную адаптацию мигрантов на территории Ипатовского </w:t>
      </w:r>
      <w:r w:rsidR="0026211F" w:rsidRPr="009535EE">
        <w:rPr>
          <w:sz w:val="28"/>
          <w:szCs w:val="28"/>
        </w:rPr>
        <w:t xml:space="preserve">муниципального </w:t>
      </w:r>
      <w:r w:rsidRPr="009535EE">
        <w:rPr>
          <w:sz w:val="28"/>
          <w:szCs w:val="28"/>
        </w:rPr>
        <w:t>округа Ставропольского края.</w:t>
      </w:r>
    </w:p>
    <w:p w:rsidR="003D3BE9" w:rsidRPr="009535EE" w:rsidRDefault="003D3BE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В рамках реализации данного основного мероприятия Подпрограммы предусматривается:</w:t>
      </w:r>
    </w:p>
    <w:p w:rsidR="003D3BE9" w:rsidRPr="009535EE" w:rsidRDefault="003D3BE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 xml:space="preserve">- организация и проведение мероприятий, направленных на пропаганду среди населения Ипатовского </w:t>
      </w:r>
      <w:r w:rsidR="0026211F" w:rsidRPr="009535EE">
        <w:rPr>
          <w:sz w:val="28"/>
          <w:szCs w:val="28"/>
        </w:rPr>
        <w:t>муниципального</w:t>
      </w:r>
      <w:r w:rsidRPr="009535EE">
        <w:rPr>
          <w:sz w:val="28"/>
          <w:szCs w:val="28"/>
        </w:rPr>
        <w:t xml:space="preserve"> округа Ставропольского края традиционных нравственных ценностей народов России;</w:t>
      </w:r>
    </w:p>
    <w:p w:rsidR="003D3BE9" w:rsidRPr="009535EE" w:rsidRDefault="003D3BE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 xml:space="preserve">- информационная и правовая поддержка мигрантов, прибывших на территорию Ипатовского </w:t>
      </w:r>
      <w:r w:rsidR="0026211F" w:rsidRPr="009535EE">
        <w:rPr>
          <w:sz w:val="28"/>
          <w:szCs w:val="28"/>
        </w:rPr>
        <w:t>муниципального</w:t>
      </w:r>
      <w:r w:rsidRPr="009535EE">
        <w:rPr>
          <w:sz w:val="28"/>
          <w:szCs w:val="28"/>
        </w:rPr>
        <w:t xml:space="preserve"> округа Ставропольского края.</w:t>
      </w:r>
    </w:p>
    <w:p w:rsidR="003D3BE9" w:rsidRPr="009535EE" w:rsidRDefault="003D3BE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 xml:space="preserve">Непосредственным результатом данного основного мероприятия Подпрограммы станет увеличение количества участников мероприятий, направленных на гармонизацию межнациональных и межконфессиональных </w:t>
      </w:r>
      <w:r w:rsidR="00BF0FD4" w:rsidRPr="009535EE">
        <w:rPr>
          <w:sz w:val="28"/>
          <w:szCs w:val="28"/>
        </w:rPr>
        <w:lastRenderedPageBreak/>
        <w:t>отношений в 2029</w:t>
      </w:r>
      <w:r w:rsidRPr="009535EE">
        <w:rPr>
          <w:sz w:val="28"/>
          <w:szCs w:val="28"/>
        </w:rPr>
        <w:t xml:space="preserve"> г. до 35000 человек.</w:t>
      </w:r>
    </w:p>
    <w:p w:rsidR="003D3BE9" w:rsidRPr="009535EE" w:rsidRDefault="003D3BE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2. Создание условий для развития военно-патриотического воспитания казачьей молодежи и духовно-культурных основ казачества.</w:t>
      </w:r>
    </w:p>
    <w:p w:rsidR="003D3BE9" w:rsidRPr="009535EE" w:rsidRDefault="003D3BE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В рамках реализации данного основного мероприятия Подпрограммы предусматривается:</w:t>
      </w:r>
    </w:p>
    <w:p w:rsidR="003D3BE9" w:rsidRPr="009535EE" w:rsidRDefault="003D3BE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 xml:space="preserve">- организация и проведение мероприятий военно-патриотической направленности, а также обеспечение участия воспитанников казачьих военно-патриотических клубов, команд и делегаций Ипатовского </w:t>
      </w:r>
      <w:r w:rsidR="00CA593B" w:rsidRPr="009535EE">
        <w:rPr>
          <w:sz w:val="28"/>
          <w:szCs w:val="28"/>
        </w:rPr>
        <w:t>муниципального</w:t>
      </w:r>
      <w:r w:rsidRPr="009535EE">
        <w:rPr>
          <w:sz w:val="28"/>
          <w:szCs w:val="28"/>
        </w:rPr>
        <w:t xml:space="preserve"> округа Ставропольского края в краевых мероприятиях, направленных на патриотическое воспитание казачьей молодежи;</w:t>
      </w:r>
    </w:p>
    <w:p w:rsidR="003D3BE9" w:rsidRPr="009535EE" w:rsidRDefault="003D3BE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- организация и проведение фестивалей и конкурсов казачьей культуры, а также обеспечение участия представителей казачьих обществ, объединений казаков в межрайонных, краевых фестивалях и конкурсах казачьей культуры.</w:t>
      </w:r>
    </w:p>
    <w:p w:rsidR="003D3BE9" w:rsidRPr="009535EE" w:rsidRDefault="003D3BE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535EE">
        <w:rPr>
          <w:sz w:val="28"/>
          <w:szCs w:val="28"/>
        </w:rPr>
        <w:t>Непосредственным результатом реализации данного основного мероприятия Подпрограммы станет увеличение доли членов казачьих обществ, объединений казаков, вовлеченных в мероприятия, направленн</w:t>
      </w:r>
      <w:r w:rsidR="00BF0FD4" w:rsidRPr="009535EE">
        <w:rPr>
          <w:sz w:val="28"/>
          <w:szCs w:val="28"/>
        </w:rPr>
        <w:t>ые на развитие казачества в 2029</w:t>
      </w:r>
      <w:r w:rsidRPr="009535EE">
        <w:rPr>
          <w:sz w:val="28"/>
          <w:szCs w:val="28"/>
        </w:rPr>
        <w:t xml:space="preserve"> г. до 28,0 процентов.</w:t>
      </w:r>
    </w:p>
    <w:p w:rsidR="003D3BE9" w:rsidRPr="009535EE" w:rsidRDefault="00CA593B">
      <w:pPr>
        <w:pStyle w:val="ConsPlusNormal"/>
      </w:pPr>
      <w:r w:rsidRPr="009535EE">
        <w:rPr>
          <w:sz w:val="28"/>
          <w:szCs w:val="28"/>
        </w:rPr>
        <w:br w:type="page"/>
      </w:r>
    </w:p>
    <w:p w:rsidR="003D3BE9" w:rsidRPr="009535EE" w:rsidRDefault="003D3BE9">
      <w:pPr>
        <w:pStyle w:val="ConsPlusNormal"/>
        <w:jc w:val="right"/>
        <w:outlineLvl w:val="1"/>
      </w:pPr>
      <w:r w:rsidRPr="009535EE">
        <w:t>Приложение 2</w:t>
      </w:r>
    </w:p>
    <w:p w:rsidR="003D3BE9" w:rsidRPr="009535EE" w:rsidRDefault="003D3BE9">
      <w:pPr>
        <w:pStyle w:val="ConsPlusNormal"/>
        <w:jc w:val="right"/>
      </w:pPr>
      <w:r w:rsidRPr="009535EE">
        <w:t>к муниципальной программе</w:t>
      </w:r>
    </w:p>
    <w:p w:rsidR="003D3BE9" w:rsidRPr="009535EE" w:rsidRDefault="003D3BE9">
      <w:pPr>
        <w:pStyle w:val="ConsPlusNormal"/>
        <w:jc w:val="right"/>
      </w:pPr>
      <w:r w:rsidRPr="009535EE">
        <w:t>"Межнациональные отношения, поддержка</w:t>
      </w:r>
    </w:p>
    <w:p w:rsidR="003D3BE9" w:rsidRPr="009535EE" w:rsidRDefault="003D3BE9">
      <w:pPr>
        <w:pStyle w:val="ConsPlusNormal"/>
        <w:jc w:val="right"/>
      </w:pPr>
      <w:r w:rsidRPr="009535EE">
        <w:t>казачества, профилактика правонарушений</w:t>
      </w:r>
    </w:p>
    <w:p w:rsidR="003D3BE9" w:rsidRPr="009535EE" w:rsidRDefault="003D3BE9">
      <w:pPr>
        <w:pStyle w:val="ConsPlusNormal"/>
        <w:jc w:val="right"/>
      </w:pPr>
      <w:r w:rsidRPr="009535EE">
        <w:t xml:space="preserve">и терроризма в Ипатовском </w:t>
      </w:r>
      <w:r w:rsidR="00CA593B" w:rsidRPr="009535EE">
        <w:t>муниципальном</w:t>
      </w:r>
    </w:p>
    <w:p w:rsidR="003D3BE9" w:rsidRPr="009535EE" w:rsidRDefault="003D3BE9">
      <w:pPr>
        <w:pStyle w:val="ConsPlusNormal"/>
        <w:jc w:val="right"/>
      </w:pPr>
      <w:r w:rsidRPr="009535EE">
        <w:t>округе Ставропольского края"</w:t>
      </w:r>
    </w:p>
    <w:p w:rsidR="003D3BE9" w:rsidRPr="009535EE" w:rsidRDefault="003D3BE9">
      <w:pPr>
        <w:pStyle w:val="ConsPlusNormal"/>
      </w:pP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bookmarkStart w:id="3" w:name="Par333"/>
      <w:bookmarkEnd w:id="3"/>
      <w:r w:rsidRPr="009535EE">
        <w:rPr>
          <w:rFonts w:ascii="Times New Roman" w:hAnsi="Times New Roman" w:cs="Times New Roman"/>
        </w:rPr>
        <w:t>ПОДПРОГРАММА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"ПРОФИЛАКТИКА ПРАВОНАРУШЕНИЙ, НЕЗАКОННОГО ПОТРЕБЛЕНИЯ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И ОБОРОТА НАРКОТИЧЕСКИХ СРЕДСТВ И ПСИХОТРОПНЫХ ВЕЩЕСТВ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 xml:space="preserve">В ИПАТОВСКОМ </w:t>
      </w:r>
      <w:r w:rsidR="00CA593B" w:rsidRPr="009535EE">
        <w:rPr>
          <w:rFonts w:ascii="Times New Roman" w:hAnsi="Times New Roman" w:cs="Times New Roman"/>
        </w:rPr>
        <w:t>МУНИЦИПАЛЬНОМ</w:t>
      </w:r>
      <w:r w:rsidRPr="009535EE">
        <w:rPr>
          <w:rFonts w:ascii="Times New Roman" w:hAnsi="Times New Roman" w:cs="Times New Roman"/>
        </w:rPr>
        <w:t xml:space="preserve"> ОКРУГЕ СТАВРОПОЛЬСКОГО КРАЯ"</w:t>
      </w:r>
    </w:p>
    <w:p w:rsidR="003D3BE9" w:rsidRPr="009535EE" w:rsidRDefault="003D3BE9">
      <w:pPr>
        <w:pStyle w:val="ConsPlusNormal"/>
      </w:pPr>
    </w:p>
    <w:p w:rsidR="003D3BE9" w:rsidRPr="009535EE" w:rsidRDefault="003D3BE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ПАСПОРТ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ПОДПРОГРАММЫ "ПРОФИЛАКТИКА ПРАВОНАРУШЕНИЙ, НЕЗАКОННОГО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ПОТРЕБЛЕНИЯ И ОБОРОТА НАРКОТИЧЕСКИХ СРЕДСТВ И ПСИХОТРОПНЫХ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 xml:space="preserve">ВЕЩЕСТВ В ИПАТОВСКОМ </w:t>
      </w:r>
      <w:r w:rsidR="00CA593B" w:rsidRPr="009535EE">
        <w:rPr>
          <w:rFonts w:ascii="Times New Roman" w:hAnsi="Times New Roman" w:cs="Times New Roman"/>
        </w:rPr>
        <w:t>МУНИЦИПАЛЬНОМ</w:t>
      </w:r>
      <w:r w:rsidRPr="009535EE">
        <w:rPr>
          <w:rFonts w:ascii="Times New Roman" w:hAnsi="Times New Roman" w:cs="Times New Roman"/>
        </w:rPr>
        <w:t xml:space="preserve"> ОКРУГЕ СТАВРОПОЛЬСКОГО КРАЯ"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МУНИЦИПАЛЬНОЙ ПРОГРАММЫ "МЕЖНАЦИОНАЛЬНЫЕ ОТНОШЕНИЯ,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ПОДДЕРЖКА КАЗАЧЕСТВА, ПРОФИЛАКТИКА ПРАВОНАРУШЕНИЙ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 xml:space="preserve">И ТЕРРОРИЗМА В ИПАТОВСКОМ </w:t>
      </w:r>
      <w:r w:rsidR="00CA593B" w:rsidRPr="009535EE">
        <w:rPr>
          <w:rFonts w:ascii="Times New Roman" w:hAnsi="Times New Roman" w:cs="Times New Roman"/>
        </w:rPr>
        <w:t>МУНИЦИПАЛЬНОМ</w:t>
      </w:r>
      <w:r w:rsidRPr="009535EE">
        <w:rPr>
          <w:rFonts w:ascii="Times New Roman" w:hAnsi="Times New Roman" w:cs="Times New Roman"/>
        </w:rPr>
        <w:t xml:space="preserve"> ОКРУГЕ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СТАВРОПОЛЬСКОГО КРАЯ"</w:t>
      </w:r>
    </w:p>
    <w:p w:rsidR="003D3BE9" w:rsidRPr="009535EE" w:rsidRDefault="003D3BE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  <w:r w:rsidRPr="009535EE">
              <w:t>Наименование подпрограммы</w:t>
            </w:r>
          </w:p>
        </w:tc>
        <w:tc>
          <w:tcPr>
            <w:tcW w:w="5669" w:type="dxa"/>
          </w:tcPr>
          <w:p w:rsidR="003D3BE9" w:rsidRPr="009535EE" w:rsidRDefault="003D3BE9" w:rsidP="00CA593B">
            <w:pPr>
              <w:pStyle w:val="ConsPlusNormal"/>
              <w:jc w:val="both"/>
            </w:pPr>
            <w:r w:rsidRPr="009535EE">
              <w:t xml:space="preserve">"Профилактика правонарушений, незаконного потребления и оборота наркотических средств и психотропных веществ в Ипатовском </w:t>
            </w:r>
            <w:r w:rsidR="00CA593B" w:rsidRPr="009535EE">
              <w:t>муниципальном</w:t>
            </w:r>
            <w:r w:rsidRPr="009535EE">
              <w:t xml:space="preserve"> округе Ставропольского края" (далее - подпрограмма)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  <w:r w:rsidRPr="009535EE">
              <w:t>Ответственный исполнитель подпрограммы</w:t>
            </w:r>
          </w:p>
        </w:tc>
        <w:tc>
          <w:tcPr>
            <w:tcW w:w="5669" w:type="dxa"/>
          </w:tcPr>
          <w:p w:rsidR="003D3BE9" w:rsidRPr="009535EE" w:rsidRDefault="003D3BE9" w:rsidP="00BF0FD4">
            <w:pPr>
              <w:pStyle w:val="ConsPlusNormal"/>
              <w:jc w:val="both"/>
            </w:pPr>
            <w:r w:rsidRPr="009535EE">
              <w:t xml:space="preserve">отдел социального развития и общественной безопасности администрации Ипатовского </w:t>
            </w:r>
            <w:r w:rsidR="00BF0FD4" w:rsidRPr="009535EE">
              <w:t>муниципального</w:t>
            </w:r>
            <w:r w:rsidRPr="009535EE">
              <w:t xml:space="preserve"> округа Ставропольского края (далее - отдел социального развития</w:t>
            </w:r>
            <w:r w:rsidR="00BF0FD4" w:rsidRPr="009535EE">
              <w:t xml:space="preserve"> и общественной безопасности АИМ</w:t>
            </w:r>
            <w:r w:rsidRPr="009535EE">
              <w:t>О СК).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  <w:r w:rsidRPr="009535EE">
              <w:t>Соисполнители подпрограммы</w:t>
            </w:r>
          </w:p>
        </w:tc>
        <w:tc>
          <w:tcPr>
            <w:tcW w:w="5669" w:type="dxa"/>
          </w:tcPr>
          <w:p w:rsidR="003D3BE9" w:rsidRPr="009535EE" w:rsidRDefault="003D3BE9" w:rsidP="00BF0FD4">
            <w:pPr>
              <w:pStyle w:val="ConsPlusNormal"/>
              <w:jc w:val="both"/>
            </w:pPr>
            <w:r w:rsidRPr="009535EE">
              <w:t xml:space="preserve">отдел образования администрации Ипатовского </w:t>
            </w:r>
            <w:r w:rsidR="00BF0FD4" w:rsidRPr="009535EE">
              <w:t>муниц</w:t>
            </w:r>
            <w:r w:rsidR="003A00DA" w:rsidRPr="009535EE">
              <w:t>и</w:t>
            </w:r>
            <w:r w:rsidR="00BF0FD4" w:rsidRPr="009535EE">
              <w:t>пального</w:t>
            </w:r>
            <w:r w:rsidRPr="009535EE">
              <w:t xml:space="preserve"> округа Ставропольского кра</w:t>
            </w:r>
            <w:r w:rsidR="00BF0FD4" w:rsidRPr="009535EE">
              <w:t>я (далее - отдел образования АИМ</w:t>
            </w:r>
            <w:r w:rsidRPr="009535EE">
              <w:t>О СК);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 w:rsidP="00BF0FD4">
            <w:pPr>
              <w:pStyle w:val="ConsPlusNormal"/>
              <w:jc w:val="both"/>
            </w:pPr>
            <w:r w:rsidRPr="009535EE">
              <w:t>отдел культуры и молодежной политики администрации Ипатовс</w:t>
            </w:r>
            <w:r w:rsidR="00BF0FD4" w:rsidRPr="009535EE">
              <w:t>кого муниципального</w:t>
            </w:r>
            <w:r w:rsidRPr="009535EE">
              <w:t xml:space="preserve"> округа Ставропольского края (далее - отдел ку</w:t>
            </w:r>
            <w:r w:rsidR="00BF0FD4" w:rsidRPr="009535EE">
              <w:t>льтуры и молодежной политики АИМ</w:t>
            </w:r>
            <w:r w:rsidRPr="009535EE">
              <w:t>О СК);</w:t>
            </w:r>
          </w:p>
        </w:tc>
      </w:tr>
      <w:tr w:rsidR="00BF0FD4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 w:rsidP="00BF0FD4">
            <w:pPr>
              <w:pStyle w:val="ConsPlusNormal"/>
              <w:jc w:val="both"/>
            </w:pPr>
            <w:r w:rsidRPr="009535EE">
              <w:t xml:space="preserve">комитет по физической культуре и спорту администрации Ипатовского </w:t>
            </w:r>
            <w:r w:rsidR="00CA593B" w:rsidRPr="009535EE">
              <w:t xml:space="preserve">муниципального </w:t>
            </w:r>
            <w:r w:rsidRPr="009535EE">
              <w:t>округа Ставропольского края (далее - комитет по физической культуре и спорту АИ</w:t>
            </w:r>
            <w:r w:rsidR="00BF0FD4" w:rsidRPr="009535EE">
              <w:t>М</w:t>
            </w:r>
            <w:r w:rsidRPr="009535EE">
              <w:t>О СК);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 w:rsidP="00CA593B">
            <w:pPr>
              <w:pStyle w:val="ConsPlusNormal"/>
              <w:jc w:val="both"/>
            </w:pPr>
            <w:r w:rsidRPr="009535EE">
              <w:t xml:space="preserve">управление труда и социальной защиты населения администрации Ипатовского </w:t>
            </w:r>
            <w:r w:rsidR="00CA593B" w:rsidRPr="009535EE">
              <w:t>муниципального</w:t>
            </w:r>
            <w:r w:rsidRPr="009535EE">
              <w:t xml:space="preserve"> округа Ставропольского края (далее - управление труда и</w:t>
            </w:r>
            <w:r w:rsidR="00BF0FD4" w:rsidRPr="009535EE">
              <w:t xml:space="preserve"> социальной защиты населения АИМ</w:t>
            </w:r>
            <w:r w:rsidRPr="009535EE">
              <w:t>О СК);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 w:rsidP="00CA593B">
            <w:pPr>
              <w:pStyle w:val="ConsPlusNormal"/>
              <w:jc w:val="both"/>
            </w:pPr>
            <w:r w:rsidRPr="009535EE">
              <w:t xml:space="preserve">управление по работе с территориями </w:t>
            </w:r>
            <w:r w:rsidRPr="009535EE">
              <w:lastRenderedPageBreak/>
              <w:t xml:space="preserve">администрации Ипатовского </w:t>
            </w:r>
            <w:r w:rsidR="00CA593B" w:rsidRPr="009535EE">
              <w:t>муниципального</w:t>
            </w:r>
            <w:r w:rsidRPr="009535EE">
              <w:t xml:space="preserve"> округа Ставропольского края (далее - управле</w:t>
            </w:r>
            <w:r w:rsidR="00BF0FD4" w:rsidRPr="009535EE">
              <w:t>ние по работе с территориями АИМ</w:t>
            </w:r>
            <w:r w:rsidRPr="009535EE">
              <w:t>О СК);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 w:rsidP="00174A7B">
            <w:pPr>
              <w:pStyle w:val="ConsPlusNormal"/>
              <w:jc w:val="both"/>
            </w:pPr>
            <w:r w:rsidRPr="009535EE">
              <w:t xml:space="preserve">отдел сельского хозяйства, охраны окружающей среды, гражданской обороны, чрезвычайных ситуаций и антитеррора администрации Ипатовского </w:t>
            </w:r>
            <w:r w:rsidR="00174A7B" w:rsidRPr="009535EE">
              <w:t>муниципального</w:t>
            </w:r>
            <w:r w:rsidRPr="009535EE">
              <w:t xml:space="preserve"> округа Ставропольского края (далее</w:t>
            </w:r>
            <w:r w:rsidR="007C3F85" w:rsidRPr="009535EE">
              <w:t xml:space="preserve"> - отдел сельского хозяйства АИМ</w:t>
            </w:r>
            <w:r w:rsidRPr="009535EE">
              <w:t>О СК);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 w:rsidP="00174A7B">
            <w:pPr>
              <w:pStyle w:val="ConsPlusNormal"/>
              <w:jc w:val="both"/>
            </w:pPr>
            <w:r w:rsidRPr="009535EE">
              <w:t xml:space="preserve">отдел экономического развития администрации Ипатовского </w:t>
            </w:r>
            <w:r w:rsidR="00174A7B" w:rsidRPr="009535EE">
              <w:t>муниципального</w:t>
            </w:r>
            <w:r w:rsidRPr="009535EE">
              <w:t xml:space="preserve"> округа Ставропольского края (далее - о</w:t>
            </w:r>
            <w:r w:rsidR="007C3F85" w:rsidRPr="009535EE">
              <w:t>тдел экономического развития АИМ</w:t>
            </w:r>
            <w:r w:rsidRPr="009535EE">
              <w:t>О СК)</w:t>
            </w:r>
          </w:p>
        </w:tc>
      </w:tr>
      <w:tr w:rsidR="003D3BE9" w:rsidRPr="009535EE">
        <w:tc>
          <w:tcPr>
            <w:tcW w:w="9071" w:type="dxa"/>
            <w:gridSpan w:val="2"/>
          </w:tcPr>
          <w:p w:rsidR="003D3BE9" w:rsidRPr="009535EE" w:rsidRDefault="003D3BE9">
            <w:pPr>
              <w:pStyle w:val="ConsPlusNormal"/>
              <w:jc w:val="both"/>
            </w:pPr>
          </w:p>
        </w:tc>
      </w:tr>
      <w:tr w:rsidR="009535EE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  <w:r w:rsidRPr="009535EE">
              <w:t>Участники подпрограммы</w:t>
            </w:r>
          </w:p>
        </w:tc>
        <w:tc>
          <w:tcPr>
            <w:tcW w:w="5669" w:type="dxa"/>
          </w:tcPr>
          <w:p w:rsidR="003D3BE9" w:rsidRPr="009535EE" w:rsidRDefault="0004635F" w:rsidP="0004635F">
            <w:pPr>
              <w:pStyle w:val="a3"/>
            </w:pPr>
            <w:r w:rsidRPr="009535EE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«Центр занятости населения Ипатовского района» (по согласованию);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</w:pPr>
            <w:r w:rsidRPr="009535EE">
              <w:t>государственное бюджетное учреждение социального обслуживания "Ипатовский центр социального обслуживания населения" (далее - ГБУСО "Ипатовский центр социального обслуживания населения") (по согласованию);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</w:pPr>
            <w:r w:rsidRPr="009535EE">
              <w:t>государственное бюджетное учреждение здравоохранения Ставропольского края "Ипатовская районная больница" (далее - ГБУЗ СК "Ипатовская РБ") (по согласованию);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</w:pPr>
            <w:r w:rsidRPr="009535EE">
              <w:t>муниципальное казенное учреждение "Центр по работе с молодежью" Ипатовского района Ставропольского края (далее - МКУ "Центр по работе с молодежью") (по согласованию);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</w:pPr>
            <w:r w:rsidRPr="009535EE">
              <w:t>отдел МВД России по Ипатовскому городскому округу (по согласованию);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</w:pPr>
            <w:r w:rsidRPr="009535EE">
              <w:t>филиал государственного унитарного предприятия "Издательский дом "Периодика Ставрополья" редакция газеты "Степные зори" (далее - редакция газеты "Степные зори") (по согласованию).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 w:rsidP="00F3085B">
            <w:pPr>
              <w:pStyle w:val="ConsPlusNormal"/>
              <w:jc w:val="both"/>
            </w:pPr>
            <w:r w:rsidRPr="009535EE">
              <w:t xml:space="preserve">юридические лица, осуществляющие деятельность на территории Ипатовского </w:t>
            </w:r>
            <w:r w:rsidR="00F3085B" w:rsidRPr="009535EE">
              <w:t>муниципального</w:t>
            </w:r>
            <w:r w:rsidRPr="009535EE">
              <w:t xml:space="preserve"> округа Ставропольского края (по согласованию)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  <w:r w:rsidRPr="009535EE">
              <w:t>Задачи подпрограммы</w:t>
            </w:r>
          </w:p>
        </w:tc>
        <w:tc>
          <w:tcPr>
            <w:tcW w:w="5669" w:type="dxa"/>
          </w:tcPr>
          <w:p w:rsidR="003D3BE9" w:rsidRPr="009535EE" w:rsidRDefault="003D3BE9" w:rsidP="00F3085B">
            <w:pPr>
              <w:pStyle w:val="ConsPlusNormal"/>
              <w:jc w:val="both"/>
            </w:pPr>
            <w:r w:rsidRPr="009535EE">
              <w:t xml:space="preserve">организация и совершенствование системы профилактики правонарушений и обеспечения общественного порядка на территории Ипатовского </w:t>
            </w:r>
            <w:r w:rsidR="00F3085B" w:rsidRPr="009535EE">
              <w:t xml:space="preserve">муниципального </w:t>
            </w:r>
            <w:r w:rsidRPr="009535EE">
              <w:t>округа Ставропольского края;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</w:pPr>
            <w:r w:rsidRPr="009535EE">
              <w:t xml:space="preserve">осуществление профилактических мер, направленных на снижение количества правонарушений и незаконного оборота и </w:t>
            </w:r>
            <w:r w:rsidRPr="009535EE">
              <w:lastRenderedPageBreak/>
              <w:t>потребления наркотических средств и психотропных веществ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  <w:r w:rsidRPr="009535EE">
              <w:lastRenderedPageBreak/>
              <w:t>Показатели решения задач подпрограммы</w:t>
            </w:r>
          </w:p>
        </w:tc>
        <w:tc>
          <w:tcPr>
            <w:tcW w:w="5669" w:type="dxa"/>
          </w:tcPr>
          <w:p w:rsidR="003D3BE9" w:rsidRPr="009535EE" w:rsidRDefault="003D3BE9" w:rsidP="00F3085B">
            <w:pPr>
              <w:pStyle w:val="ConsPlusNormal"/>
              <w:jc w:val="both"/>
            </w:pPr>
            <w:r w:rsidRPr="009535EE">
              <w:t xml:space="preserve">число граждан, принимающих участие в охране общественного порядка на территории Ипатовского </w:t>
            </w:r>
            <w:r w:rsidR="00F3085B" w:rsidRPr="009535EE">
              <w:t>муниципального</w:t>
            </w:r>
            <w:r w:rsidRPr="009535EE">
              <w:t xml:space="preserve"> округа Ставропольского края и оказывающих на территории Ипатовского городского округа Ставропольского края помощь правоохранительным органам в раскрытии и предупреждении правонарушений;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 w:rsidP="00F3085B">
            <w:pPr>
              <w:pStyle w:val="ConsPlusNormal"/>
              <w:jc w:val="both"/>
            </w:pPr>
            <w:r w:rsidRPr="009535EE">
              <w:t xml:space="preserve">доля дружинников, обеспеченных отличительной символикой и страхованием жизни к общему числу дружинников Ипатовского </w:t>
            </w:r>
            <w:r w:rsidR="00F3085B" w:rsidRPr="009535EE">
              <w:t>муниципального</w:t>
            </w:r>
            <w:r w:rsidRPr="009535EE">
              <w:t xml:space="preserve"> округа Ставропольского края;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 w:rsidP="00F3085B">
            <w:pPr>
              <w:pStyle w:val="ConsPlusNormal"/>
              <w:jc w:val="both"/>
            </w:pPr>
            <w:r w:rsidRPr="009535EE">
              <w:t xml:space="preserve">снижение доли преступлений, совершенных несовершеннолетними на территории Ипатовского </w:t>
            </w:r>
            <w:r w:rsidR="00F3085B" w:rsidRPr="009535EE">
              <w:t>муниципального</w:t>
            </w:r>
            <w:r w:rsidRPr="009535EE">
              <w:t xml:space="preserve"> округа Ставропольского края, по отношению к общему количеству преступлений;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</w:pPr>
            <w:r w:rsidRPr="009535EE">
              <w:t>увеличение количества выявленных сайтов, оправдывающих самоубийство и иные насильственные преступления;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 w:rsidP="00F3085B">
            <w:pPr>
              <w:pStyle w:val="ConsPlusNormal"/>
              <w:jc w:val="both"/>
            </w:pPr>
            <w:r w:rsidRPr="009535EE">
              <w:t xml:space="preserve">снижение доли повторных преступлений, совершенных на территории Ипатовского </w:t>
            </w:r>
            <w:r w:rsidR="00F3085B" w:rsidRPr="009535EE">
              <w:t>муниципального</w:t>
            </w:r>
            <w:r w:rsidRPr="009535EE">
              <w:t xml:space="preserve"> округа Ставропольского края, по отношению к общему количеству преступлений;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</w:pPr>
            <w:r w:rsidRPr="009535EE">
              <w:t xml:space="preserve">снижение доли преступлений, совершенных в состоянии алкогольного опьянения на территории Ипатовского </w:t>
            </w:r>
            <w:r w:rsidR="00F3085B" w:rsidRPr="009535EE">
              <w:t xml:space="preserve">муниципального </w:t>
            </w:r>
            <w:r w:rsidRPr="009535EE">
              <w:t>округа, по отношению к общему количеству преступлений;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</w:pPr>
            <w:r w:rsidRPr="009535EE">
              <w:t xml:space="preserve">увеличение доли проинформированных граждан Ипатовского городского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 "Интернет", СМИ, от общей численности населения Ипатовского </w:t>
            </w:r>
            <w:r w:rsidR="00F3085B" w:rsidRPr="009535EE">
              <w:t xml:space="preserve">муниципального </w:t>
            </w:r>
            <w:r w:rsidRPr="009535EE">
              <w:t>округа;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 w:rsidP="00F3085B">
            <w:pPr>
              <w:pStyle w:val="ConsPlusNormal"/>
              <w:jc w:val="both"/>
            </w:pPr>
            <w:r w:rsidRPr="009535EE">
              <w:t xml:space="preserve">количество профилактических мероприятий, проводимых в Ипатовском </w:t>
            </w:r>
            <w:r w:rsidR="00F3085B" w:rsidRPr="009535EE">
              <w:t xml:space="preserve">муниципальном </w:t>
            </w:r>
            <w:r w:rsidRPr="009535EE">
              <w:t>округе Ставропольского края, направленных на снижение масштабов незаконного потребления и оборота наркотиков, а также алкогольной и табачной продукции;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</w:pPr>
            <w:r w:rsidRPr="009535EE">
              <w:t>увеличение доли публикаций антинаркотической направленности к общему количеству публикаций в СМИ;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 w:rsidP="00F3085B">
            <w:pPr>
              <w:pStyle w:val="ConsPlusNormal"/>
              <w:jc w:val="both"/>
            </w:pPr>
            <w:r w:rsidRPr="009535EE">
              <w:t xml:space="preserve">снижение доли преступлений в сфере незаконного потребления и оборота наркотических средств и </w:t>
            </w:r>
            <w:r w:rsidRPr="009535EE">
              <w:lastRenderedPageBreak/>
              <w:t xml:space="preserve">психотропных веществ в Ипатовском </w:t>
            </w:r>
            <w:r w:rsidR="00F3085B" w:rsidRPr="009535EE">
              <w:t xml:space="preserve">муниципальном </w:t>
            </w:r>
            <w:r w:rsidRPr="009535EE">
              <w:t>округе Ставропольского края в общем количестве совершаемых преступлений;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5669" w:type="dxa"/>
          </w:tcPr>
          <w:p w:rsidR="003D3BE9" w:rsidRPr="009535EE" w:rsidRDefault="003D3BE9">
            <w:pPr>
              <w:pStyle w:val="ConsPlusNormal"/>
              <w:jc w:val="both"/>
            </w:pPr>
            <w:r w:rsidRPr="009535EE">
              <w:t>количество мероприятий, направленных на информирование хозяйствующих субъектов всех форм собственности о возможности создании на их базе участков исправительного центра для отбывания наказания в виде принудительных работ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  <w:r w:rsidRPr="009535EE">
              <w:t>Сроки реализации подпрограммы</w:t>
            </w:r>
          </w:p>
        </w:tc>
        <w:tc>
          <w:tcPr>
            <w:tcW w:w="5669" w:type="dxa"/>
          </w:tcPr>
          <w:p w:rsidR="003D3BE9" w:rsidRPr="009535EE" w:rsidRDefault="003D3BE9" w:rsidP="00F3085B">
            <w:pPr>
              <w:pStyle w:val="ConsPlusNormal"/>
              <w:jc w:val="both"/>
            </w:pPr>
            <w:r w:rsidRPr="009535EE">
              <w:t>202</w:t>
            </w:r>
            <w:r w:rsidR="00F3085B" w:rsidRPr="009535EE">
              <w:t>4</w:t>
            </w:r>
            <w:r w:rsidRPr="009535EE">
              <w:t xml:space="preserve"> - 202</w:t>
            </w:r>
            <w:r w:rsidR="00F3085B" w:rsidRPr="009535EE">
              <w:t>9</w:t>
            </w:r>
            <w:r w:rsidRPr="009535EE">
              <w:t xml:space="preserve"> годы</w:t>
            </w:r>
          </w:p>
        </w:tc>
      </w:tr>
      <w:tr w:rsidR="003D3BE9" w:rsidRPr="009535EE">
        <w:tc>
          <w:tcPr>
            <w:tcW w:w="3402" w:type="dxa"/>
          </w:tcPr>
          <w:p w:rsidR="003D3BE9" w:rsidRPr="009535EE" w:rsidRDefault="003D3BE9">
            <w:pPr>
              <w:pStyle w:val="ConsPlusNormal"/>
            </w:pPr>
            <w:r w:rsidRPr="009535EE"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3D3BE9" w:rsidRPr="009535EE" w:rsidRDefault="003D3BE9" w:rsidP="00215431">
            <w:pPr>
              <w:pStyle w:val="ConsPlusNormal"/>
              <w:jc w:val="both"/>
            </w:pPr>
            <w:r w:rsidRPr="009535EE">
              <w:t>объем финансового обеспечения Подпрограммы за счет средств бюджета Ипатовского городского округа Ставропольского края составит 1</w:t>
            </w:r>
            <w:r w:rsidR="00215431" w:rsidRPr="009535EE">
              <w:t>076,4</w:t>
            </w:r>
            <w:r w:rsidRPr="009535EE">
              <w:t xml:space="preserve"> тыс. рублей, в том числе по годам: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</w:p>
        </w:tc>
        <w:tc>
          <w:tcPr>
            <w:tcW w:w="5669" w:type="dxa"/>
          </w:tcPr>
          <w:p w:rsidR="00F3085B" w:rsidRPr="009535EE" w:rsidRDefault="00F3085B" w:rsidP="00C40E63">
            <w:pPr>
              <w:pStyle w:val="ConsPlusNormal"/>
              <w:jc w:val="both"/>
            </w:pPr>
            <w:r w:rsidRPr="009535EE">
              <w:t>в 2024 году - 179,40 тыс. рублей;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</w:p>
        </w:tc>
        <w:tc>
          <w:tcPr>
            <w:tcW w:w="5669" w:type="dxa"/>
          </w:tcPr>
          <w:p w:rsidR="00F3085B" w:rsidRPr="009535EE" w:rsidRDefault="00F3085B" w:rsidP="00C40E63">
            <w:pPr>
              <w:pStyle w:val="ConsPlusNormal"/>
              <w:jc w:val="both"/>
            </w:pPr>
            <w:r w:rsidRPr="009535EE">
              <w:t>в 2025 году - 179,40 тыс. рублей;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</w:p>
        </w:tc>
        <w:tc>
          <w:tcPr>
            <w:tcW w:w="5669" w:type="dxa"/>
          </w:tcPr>
          <w:p w:rsidR="00F3085B" w:rsidRPr="009535EE" w:rsidRDefault="00F3085B" w:rsidP="00C40E63">
            <w:pPr>
              <w:pStyle w:val="ConsPlusNormal"/>
              <w:jc w:val="both"/>
            </w:pPr>
            <w:r w:rsidRPr="009535EE">
              <w:t>в 2026 году - 179,40 тыс. рублей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</w:p>
        </w:tc>
        <w:tc>
          <w:tcPr>
            <w:tcW w:w="5669" w:type="dxa"/>
          </w:tcPr>
          <w:p w:rsidR="00F3085B" w:rsidRPr="009535EE" w:rsidRDefault="00F3085B" w:rsidP="00F3085B">
            <w:pPr>
              <w:pStyle w:val="ConsPlusNormal"/>
              <w:jc w:val="both"/>
            </w:pPr>
            <w:r w:rsidRPr="009535EE">
              <w:t>в 2027 году - 179,40 тыс. рублей;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</w:p>
        </w:tc>
        <w:tc>
          <w:tcPr>
            <w:tcW w:w="5669" w:type="dxa"/>
          </w:tcPr>
          <w:p w:rsidR="00F3085B" w:rsidRPr="009535EE" w:rsidRDefault="00F3085B" w:rsidP="00F3085B">
            <w:pPr>
              <w:pStyle w:val="ConsPlusNormal"/>
              <w:jc w:val="both"/>
            </w:pPr>
            <w:r w:rsidRPr="009535EE">
              <w:t>в 2028 году - 179,40 тыс. рублей;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</w:p>
        </w:tc>
        <w:tc>
          <w:tcPr>
            <w:tcW w:w="5669" w:type="dxa"/>
          </w:tcPr>
          <w:p w:rsidR="00F3085B" w:rsidRPr="009535EE" w:rsidRDefault="00F3085B" w:rsidP="00F3085B">
            <w:pPr>
              <w:pStyle w:val="ConsPlusNormal"/>
              <w:jc w:val="both"/>
            </w:pPr>
            <w:r w:rsidRPr="009535EE">
              <w:t>в 2029 году - 179,40 тыс. рублей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  <w:r w:rsidRPr="009535EE"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F3085B" w:rsidRPr="009535EE" w:rsidRDefault="00F3085B" w:rsidP="003642D4">
            <w:pPr>
              <w:pStyle w:val="ConsPlusNormal"/>
              <w:jc w:val="both"/>
            </w:pPr>
            <w:r w:rsidRPr="009535EE">
              <w:t xml:space="preserve">увеличение числа граждан, принимающих участие в охране общественного порядка на территории Ипатовского </w:t>
            </w:r>
            <w:r w:rsidR="003642D4" w:rsidRPr="009535EE">
              <w:t>муниципального</w:t>
            </w:r>
            <w:r w:rsidRPr="009535EE">
              <w:t xml:space="preserve"> округа Ставропольского края и оказывающих на территории Ипатовского </w:t>
            </w:r>
            <w:r w:rsidR="003642D4" w:rsidRPr="009535EE">
              <w:t>муниципального</w:t>
            </w:r>
            <w:r w:rsidRPr="009535EE">
              <w:t xml:space="preserve"> округа Ставропольского края помощь правоохранительным органам в раскрытии и пред</w:t>
            </w:r>
            <w:r w:rsidR="007C3F85" w:rsidRPr="009535EE">
              <w:t>упреждении правонарушений в 2029 г. до 186</w:t>
            </w:r>
            <w:r w:rsidRPr="009535EE">
              <w:t xml:space="preserve"> человек;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</w:p>
        </w:tc>
        <w:tc>
          <w:tcPr>
            <w:tcW w:w="5669" w:type="dxa"/>
          </w:tcPr>
          <w:p w:rsidR="00F3085B" w:rsidRPr="009535EE" w:rsidRDefault="00F3085B" w:rsidP="003642D4">
            <w:pPr>
              <w:pStyle w:val="ConsPlusNormal"/>
              <w:jc w:val="both"/>
            </w:pPr>
            <w:r w:rsidRPr="009535EE">
              <w:t>доля дружинников, обеспеченных отличительной символикой и страхованием жизни к общему числу дружинников Ипатовского городского округа Ставропольского края в 202</w:t>
            </w:r>
            <w:r w:rsidR="003642D4" w:rsidRPr="009535EE">
              <w:t>9</w:t>
            </w:r>
            <w:r w:rsidRPr="009535EE">
              <w:t xml:space="preserve"> г. составит 100%;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</w:p>
        </w:tc>
        <w:tc>
          <w:tcPr>
            <w:tcW w:w="5669" w:type="dxa"/>
          </w:tcPr>
          <w:p w:rsidR="00F3085B" w:rsidRPr="009535EE" w:rsidRDefault="00F3085B" w:rsidP="007C3F85">
            <w:pPr>
              <w:pStyle w:val="ConsPlusNormal"/>
              <w:jc w:val="both"/>
            </w:pPr>
            <w:r w:rsidRPr="009535EE">
              <w:t xml:space="preserve">снижение доли преступлений, совершенных несовершеннолетними на территории Ипатовского </w:t>
            </w:r>
            <w:r w:rsidR="007C3F85" w:rsidRPr="009535EE">
              <w:t xml:space="preserve">муниципального </w:t>
            </w:r>
            <w:r w:rsidRPr="009535EE">
              <w:t>округа Ставропольского края, по отношению к общему количеству преступлений в 202</w:t>
            </w:r>
            <w:r w:rsidR="003642D4" w:rsidRPr="009535EE">
              <w:t>9</w:t>
            </w:r>
            <w:r w:rsidRPr="009535EE">
              <w:t xml:space="preserve"> г. до 1,8%;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</w:p>
        </w:tc>
        <w:tc>
          <w:tcPr>
            <w:tcW w:w="5669" w:type="dxa"/>
          </w:tcPr>
          <w:p w:rsidR="00F3085B" w:rsidRPr="009535EE" w:rsidRDefault="00F3085B" w:rsidP="003642D4">
            <w:pPr>
              <w:pStyle w:val="ConsPlusNormal"/>
              <w:jc w:val="both"/>
            </w:pPr>
            <w:r w:rsidRPr="009535EE">
              <w:t>увеличение количества выявленных сайтов, оправдывающих самоубийство и иные насильственные преступления в 202</w:t>
            </w:r>
            <w:r w:rsidR="003642D4" w:rsidRPr="009535EE">
              <w:t>9</w:t>
            </w:r>
            <w:r w:rsidRPr="009535EE">
              <w:t xml:space="preserve"> г. до 26 единиц;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</w:p>
        </w:tc>
        <w:tc>
          <w:tcPr>
            <w:tcW w:w="5669" w:type="dxa"/>
          </w:tcPr>
          <w:p w:rsidR="00F3085B" w:rsidRPr="009535EE" w:rsidRDefault="00F3085B" w:rsidP="003642D4">
            <w:pPr>
              <w:pStyle w:val="ConsPlusNormal"/>
              <w:jc w:val="both"/>
            </w:pPr>
            <w:r w:rsidRPr="009535EE">
              <w:t xml:space="preserve">снижение доли повторных преступлений, совершенных на территории Ипатовского </w:t>
            </w:r>
            <w:r w:rsidR="003642D4" w:rsidRPr="009535EE">
              <w:t>муниципального</w:t>
            </w:r>
            <w:r w:rsidRPr="009535EE">
              <w:t xml:space="preserve"> округа Ставропольского края, по </w:t>
            </w:r>
            <w:r w:rsidRPr="009535EE">
              <w:lastRenderedPageBreak/>
              <w:t>отношению к общему количеству преступлений в 2026 г. до 39,1%;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</w:p>
        </w:tc>
        <w:tc>
          <w:tcPr>
            <w:tcW w:w="5669" w:type="dxa"/>
          </w:tcPr>
          <w:p w:rsidR="00F3085B" w:rsidRPr="009535EE" w:rsidRDefault="00F3085B" w:rsidP="007C3F85">
            <w:pPr>
              <w:pStyle w:val="ConsPlusNormal"/>
              <w:jc w:val="both"/>
            </w:pPr>
            <w:r w:rsidRPr="009535EE">
              <w:t>снижение доли преступлений, совершенных в состоянии алкогольного опьян</w:t>
            </w:r>
            <w:r w:rsidR="007C3F85" w:rsidRPr="009535EE">
              <w:t>ения на территории Ипатовского муниципального</w:t>
            </w:r>
            <w:r w:rsidRPr="009535EE">
              <w:t xml:space="preserve"> округа, по отношению к общему количеству преступлений в 202</w:t>
            </w:r>
            <w:r w:rsidR="003642D4" w:rsidRPr="009535EE">
              <w:t>9</w:t>
            </w:r>
            <w:r w:rsidRPr="009535EE">
              <w:t xml:space="preserve"> г. до 16,6%;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</w:p>
        </w:tc>
        <w:tc>
          <w:tcPr>
            <w:tcW w:w="5669" w:type="dxa"/>
          </w:tcPr>
          <w:p w:rsidR="00F3085B" w:rsidRPr="009535EE" w:rsidRDefault="00F3085B" w:rsidP="007C3F85">
            <w:pPr>
              <w:pStyle w:val="ConsPlusNormal"/>
              <w:jc w:val="both"/>
            </w:pPr>
            <w:r w:rsidRPr="009535EE">
              <w:t xml:space="preserve">увеличение доли проинформированных граждан Ипатовского </w:t>
            </w:r>
            <w:r w:rsidR="007C3F85" w:rsidRPr="009535EE">
              <w:t>муниципального</w:t>
            </w:r>
            <w:r w:rsidRPr="009535EE">
              <w:t xml:space="preserve">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 "Интернет", в средствах массовой информации (далее СМИ), от общей численности населения Ипатовского </w:t>
            </w:r>
            <w:r w:rsidR="007C3F85" w:rsidRPr="009535EE">
              <w:t>муниципального</w:t>
            </w:r>
            <w:r w:rsidRPr="009535EE">
              <w:t xml:space="preserve"> округа в 202</w:t>
            </w:r>
            <w:r w:rsidR="003642D4" w:rsidRPr="009535EE">
              <w:t>9</w:t>
            </w:r>
            <w:r w:rsidRPr="009535EE">
              <w:t xml:space="preserve"> г. до 24%;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</w:p>
        </w:tc>
        <w:tc>
          <w:tcPr>
            <w:tcW w:w="5669" w:type="dxa"/>
          </w:tcPr>
          <w:p w:rsidR="00F3085B" w:rsidRPr="009535EE" w:rsidRDefault="00F3085B" w:rsidP="003642D4">
            <w:pPr>
              <w:pStyle w:val="ConsPlusNormal"/>
              <w:jc w:val="both"/>
            </w:pPr>
            <w:r w:rsidRPr="009535EE">
              <w:t xml:space="preserve">увеличение количества профилактических мероприятий, проводимых на территории Ипатовского </w:t>
            </w:r>
            <w:r w:rsidR="003642D4" w:rsidRPr="009535EE">
              <w:t>муниципального</w:t>
            </w:r>
            <w:r w:rsidRPr="009535EE">
              <w:t xml:space="preserve"> округа Ставропольского края, направленных на снижение масштабов незаконного потребления и оборота наркотиков, а также алкогольной и табачной продукции в 202</w:t>
            </w:r>
            <w:r w:rsidR="003642D4" w:rsidRPr="009535EE">
              <w:t>9</w:t>
            </w:r>
            <w:r w:rsidRPr="009535EE">
              <w:t xml:space="preserve"> г. до 155 единиц;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</w:p>
        </w:tc>
        <w:tc>
          <w:tcPr>
            <w:tcW w:w="5669" w:type="dxa"/>
          </w:tcPr>
          <w:p w:rsidR="00F3085B" w:rsidRPr="009535EE" w:rsidRDefault="00F3085B" w:rsidP="003642D4">
            <w:pPr>
              <w:pStyle w:val="ConsPlusNormal"/>
              <w:jc w:val="both"/>
            </w:pPr>
            <w:r w:rsidRPr="009535EE">
              <w:t>увеличение доли публикаций антинаркотической направленности к общему количеству публикаций в СМИ в 202</w:t>
            </w:r>
            <w:r w:rsidR="003642D4" w:rsidRPr="009535EE">
              <w:t>9</w:t>
            </w:r>
            <w:r w:rsidRPr="009535EE">
              <w:t xml:space="preserve"> г. до 14%;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</w:p>
        </w:tc>
        <w:tc>
          <w:tcPr>
            <w:tcW w:w="5669" w:type="dxa"/>
          </w:tcPr>
          <w:p w:rsidR="00F3085B" w:rsidRPr="009535EE" w:rsidRDefault="00F3085B" w:rsidP="003642D4">
            <w:pPr>
              <w:pStyle w:val="ConsPlusNormal"/>
              <w:jc w:val="both"/>
            </w:pPr>
            <w:r w:rsidRPr="009535EE">
              <w:t xml:space="preserve">снижение доли преступлений в сфере незаконного потребления и оборота наркотических средств и психотропных веществ в Ипатовском </w:t>
            </w:r>
            <w:r w:rsidR="003642D4" w:rsidRPr="009535EE">
              <w:t>муниципальном</w:t>
            </w:r>
            <w:r w:rsidRPr="009535EE">
              <w:t xml:space="preserve"> округе Ставропольского края в общем количестве совершаемых преступлений в 202</w:t>
            </w:r>
            <w:r w:rsidR="003642D4" w:rsidRPr="009535EE">
              <w:t>9</w:t>
            </w:r>
            <w:r w:rsidRPr="009535EE">
              <w:t xml:space="preserve"> г. до 3,0%;</w:t>
            </w:r>
          </w:p>
        </w:tc>
      </w:tr>
      <w:tr w:rsidR="00F3085B" w:rsidRPr="009535EE">
        <w:tc>
          <w:tcPr>
            <w:tcW w:w="3402" w:type="dxa"/>
          </w:tcPr>
          <w:p w:rsidR="00F3085B" w:rsidRPr="009535EE" w:rsidRDefault="00F3085B">
            <w:pPr>
              <w:pStyle w:val="ConsPlusNormal"/>
            </w:pPr>
          </w:p>
        </w:tc>
        <w:tc>
          <w:tcPr>
            <w:tcW w:w="5669" w:type="dxa"/>
          </w:tcPr>
          <w:p w:rsidR="00F3085B" w:rsidRPr="009535EE" w:rsidRDefault="00F3085B" w:rsidP="003642D4">
            <w:pPr>
              <w:pStyle w:val="ConsPlusNormal"/>
              <w:jc w:val="both"/>
            </w:pPr>
            <w:r w:rsidRPr="009535EE">
              <w:t>увеличение количества мероприятий, направленных на информирование организаций различных форм собственности о возможности создании на их базе участков исправительного центра для отбывания наказания в виде принудительных работ в 202</w:t>
            </w:r>
            <w:r w:rsidR="003642D4" w:rsidRPr="009535EE">
              <w:t>9</w:t>
            </w:r>
            <w:r w:rsidRPr="009535EE">
              <w:t xml:space="preserve"> г. до 6 единиц</w:t>
            </w:r>
          </w:p>
        </w:tc>
      </w:tr>
    </w:tbl>
    <w:p w:rsidR="003D3BE9" w:rsidRPr="009535EE" w:rsidRDefault="003D3BE9">
      <w:pPr>
        <w:pStyle w:val="ConsPlusNormal"/>
      </w:pPr>
    </w:p>
    <w:p w:rsidR="003D3BE9" w:rsidRPr="009535EE" w:rsidRDefault="003D3BE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Характеристика основных мероприятий Подпрограммы</w:t>
      </w:r>
    </w:p>
    <w:p w:rsidR="003D3BE9" w:rsidRPr="009535EE" w:rsidRDefault="003D3BE9">
      <w:pPr>
        <w:pStyle w:val="ConsPlusNormal"/>
      </w:pPr>
    </w:p>
    <w:p w:rsidR="003D3BE9" w:rsidRPr="009535EE" w:rsidRDefault="003D3BE9">
      <w:pPr>
        <w:pStyle w:val="ConsPlusNormal"/>
        <w:ind w:firstLine="540"/>
        <w:jc w:val="both"/>
      </w:pPr>
      <w:r w:rsidRPr="009535EE">
        <w:t>Подпрограммой предусмотрена реализация следующих основных мероприятий: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1. Обеспечение общественного порядка, в том числе профилактика уличной преступности.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В рамках данного основного мероприятия Подпрограммы предполагается: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- привлечение граждан, для принятия участия в охране общественного порядка на территории Ипатовского </w:t>
      </w:r>
      <w:r w:rsidR="00D52CEA" w:rsidRPr="009535EE">
        <w:t>муниципального</w:t>
      </w:r>
      <w:r w:rsidRPr="009535EE">
        <w:t xml:space="preserve"> округа;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lastRenderedPageBreak/>
        <w:t>- приобретение отлич</w:t>
      </w:r>
      <w:r w:rsidR="007C3F85" w:rsidRPr="009535EE">
        <w:t>ительной символики и страхование</w:t>
      </w:r>
      <w:r w:rsidRPr="009535EE">
        <w:t xml:space="preserve"> жизни.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Непосредственным результатом реализации основного мероприятия Подпрограммы будет: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увеличение числа граждан, принимающих участие в охране общественного порядка на территории Ипатовского </w:t>
      </w:r>
      <w:r w:rsidR="006B076C" w:rsidRPr="009535EE">
        <w:t>муниципального</w:t>
      </w:r>
      <w:r w:rsidRPr="009535EE">
        <w:t xml:space="preserve"> округа Ставропольского края и оказывающих на территории Ипатовского </w:t>
      </w:r>
      <w:r w:rsidR="006B076C" w:rsidRPr="009535EE">
        <w:t>муниципального</w:t>
      </w:r>
      <w:r w:rsidRPr="009535EE">
        <w:t xml:space="preserve"> округа Ставропольского края помощь правоохранительным органам в раскрытии и предупреждении правонарушений в 202</w:t>
      </w:r>
      <w:r w:rsidR="00C542D6" w:rsidRPr="009535EE">
        <w:t>9</w:t>
      </w:r>
      <w:r w:rsidR="007C3F85" w:rsidRPr="009535EE">
        <w:t xml:space="preserve"> г. до 186 </w:t>
      </w:r>
      <w:r w:rsidRPr="009535EE">
        <w:t>человек;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доля дружинников, обеспеченных отличительной символикой и страхованием жизни к общему числу дружинников Ипатовского </w:t>
      </w:r>
      <w:r w:rsidR="006B076C" w:rsidRPr="009535EE">
        <w:t>муниципально</w:t>
      </w:r>
      <w:r w:rsidR="007C3F85" w:rsidRPr="009535EE">
        <w:t>го</w:t>
      </w:r>
      <w:r w:rsidRPr="009535EE">
        <w:t xml:space="preserve"> округа Ставропольского края в 202</w:t>
      </w:r>
      <w:r w:rsidR="00C542D6" w:rsidRPr="009535EE">
        <w:t>9</w:t>
      </w:r>
      <w:r w:rsidRPr="009535EE">
        <w:t xml:space="preserve"> г. составит 100%.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Ответственными исполнителями данного основного мероприятия Подпрограммы является отдел социального развития</w:t>
      </w:r>
      <w:r w:rsidR="007C3F85" w:rsidRPr="009535EE">
        <w:t xml:space="preserve"> и общественной безопасности АИМ</w:t>
      </w:r>
      <w:r w:rsidRPr="009535EE">
        <w:t>О СК.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В реализации данного основного мероприятия Подпрограммы участвуют управле</w:t>
      </w:r>
      <w:r w:rsidR="007C3F85" w:rsidRPr="009535EE">
        <w:t>ние по работе с территориями АИМ</w:t>
      </w:r>
      <w:r w:rsidRPr="009535EE">
        <w:t xml:space="preserve">О СК, отдел МВД России по Ипатовскому </w:t>
      </w:r>
      <w:r w:rsidR="00C542D6" w:rsidRPr="009535EE">
        <w:t>муниципальному</w:t>
      </w:r>
      <w:r w:rsidRPr="009535EE">
        <w:t xml:space="preserve"> округу (по согласованию).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2. Профилактика правонарушений среди несовершеннолетних и молодежи Ипатовского </w:t>
      </w:r>
      <w:r w:rsidR="00C542D6" w:rsidRPr="009535EE">
        <w:t>муниципального</w:t>
      </w:r>
      <w:r w:rsidRPr="009535EE">
        <w:t xml:space="preserve"> округа,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В рамках данного основного мероприятия Подпрограммы предполагается: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- проведение конкурсов на лучший видеоролик, рисунок, направленный на профилактику правонарушений и преступлений среди несовершеннолетних и молодежи Ипатовского </w:t>
      </w:r>
      <w:r w:rsidR="00C542D6" w:rsidRPr="009535EE">
        <w:t xml:space="preserve">муниципального </w:t>
      </w:r>
      <w:r w:rsidRPr="009535EE">
        <w:t>округа Ставропольского края;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- мониторинг сети "Интернет" на предмет выявления </w:t>
      </w:r>
      <w:r w:rsidR="0075263C" w:rsidRPr="009535EE">
        <w:t>сайтов,</w:t>
      </w:r>
      <w:r w:rsidRPr="009535EE">
        <w:t xml:space="preserve"> оправдывающих самоубийство и иные насильственные преступления;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- проведение мероприятий направленных на профилактику правонарушений и преступлений несовершеннолетних, а также законопослушного поведения;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- проведение профилактических мероприятий, направленных на предотвращение насилия, жестокого обращения с детьми, суицидального поведения несовершеннолетних.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Непосредственным результатом реализации основного мероприятия Подпрограммы будет: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снижение доли преступлений, совершенных несовершеннолетними на территории Ипатовского </w:t>
      </w:r>
      <w:r w:rsidR="00C542D6" w:rsidRPr="009535EE">
        <w:t>муниципального</w:t>
      </w:r>
      <w:r w:rsidRPr="009535EE">
        <w:t xml:space="preserve"> округа Ставропольского края, по отношению к общему количеству преступлений в 202</w:t>
      </w:r>
      <w:r w:rsidR="00C542D6" w:rsidRPr="009535EE">
        <w:t>9</w:t>
      </w:r>
      <w:r w:rsidRPr="009535EE">
        <w:t xml:space="preserve"> г. до 1,8%;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увеличение количества выявленных сайтов, оправдывающих самоубийство и иные насильственные преступления в 202</w:t>
      </w:r>
      <w:r w:rsidR="00C542D6" w:rsidRPr="009535EE">
        <w:t>9</w:t>
      </w:r>
      <w:r w:rsidRPr="009535EE">
        <w:t xml:space="preserve"> г. до 26 единиц.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Ответственными исполнителями данного основного мероприятия Подпрограммы является отдел социального развития и общественной безоп</w:t>
      </w:r>
      <w:r w:rsidR="007C3F85" w:rsidRPr="009535EE">
        <w:t>асности АИМ</w:t>
      </w:r>
      <w:r w:rsidRPr="009535EE">
        <w:t>О СК.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В реализации данного основного мероприятия Подпрограммы участвуют отдел </w:t>
      </w:r>
      <w:r w:rsidR="007C3F85" w:rsidRPr="009535EE">
        <w:lastRenderedPageBreak/>
        <w:t>образования АИМ</w:t>
      </w:r>
      <w:r w:rsidRPr="009535EE">
        <w:t>О СК, отдел ку</w:t>
      </w:r>
      <w:r w:rsidR="007C3F85" w:rsidRPr="009535EE">
        <w:t>льтуры и молодежной политики АИМ</w:t>
      </w:r>
      <w:r w:rsidRPr="009535EE">
        <w:t xml:space="preserve">О СК, комитет по </w:t>
      </w:r>
      <w:r w:rsidR="007C3F85" w:rsidRPr="009535EE">
        <w:t>физической культуре и спорту АИМ</w:t>
      </w:r>
      <w:r w:rsidRPr="009535EE">
        <w:t>О СК, МКУ "Центр по работе с молодежью" (по согласованию), отдел МВД России по Ипатовскому городскому округу (по согласованию).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3. Организация правового просвещения и информирования лиц, отбывших уголовное наказание в виде лишения свободы, о формах их социальной поддержки и возможности трудоустройства.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В рамках данного основного мероприятия Подпрограммы предполагается: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- изготовление полиграфической продукции для лиц, отбывших уголовное наказание в виде лишения свободы, с информацией о возможности трудоустройства, оформления документов, получения медицинской помощи, социальных и иных услуг;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- выездные мероприятия к лицам, отбывших наказание в виде лишения свободы, в целях проведения индивидуально профилактической работы и информирования о мерах социальной поддержки и возможности трудоустройства.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Непосредственным результатом реализации основного мероприятия Подпрограммы будет: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снижение доли повторных преступлений, совершенных на территории Ипатовского </w:t>
      </w:r>
      <w:r w:rsidR="00C542D6" w:rsidRPr="009535EE">
        <w:t>муниципального</w:t>
      </w:r>
      <w:r w:rsidRPr="009535EE">
        <w:t xml:space="preserve"> округа Ставропольского края, по отношению к общему количеству преступлений.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Ответственными исполнителями данного основного мероприятия Подпрограммы является отдел социального развития</w:t>
      </w:r>
      <w:r w:rsidR="007C3F85" w:rsidRPr="009535EE">
        <w:t xml:space="preserve"> и общественной безопасности АИМ</w:t>
      </w:r>
      <w:r w:rsidRPr="009535EE">
        <w:t>О СК.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В реализации данного основного мероприятия Подпрограммы участвуют управле</w:t>
      </w:r>
      <w:r w:rsidR="007C3F85" w:rsidRPr="009535EE">
        <w:t>ние по работе с территориями АИМ</w:t>
      </w:r>
      <w:r w:rsidRPr="009535EE">
        <w:t>О СК, управление труда и социал</w:t>
      </w:r>
      <w:r w:rsidR="007C3F85" w:rsidRPr="009535EE">
        <w:t>ьной защиты населения АИМ</w:t>
      </w:r>
      <w:r w:rsidRPr="009535EE">
        <w:t xml:space="preserve">О СК, ГКУ "Центр занятости населения Ипатовского района" (по согласованию), ГБУСО "Ипатовский центр социального обслуживания населения" (по согласованию), ГБУЗ СК "Ипатовская РБ" (по согласованию), отдел МВД России по Ипатовскому </w:t>
      </w:r>
      <w:r w:rsidR="00C542D6" w:rsidRPr="009535EE">
        <w:t>муниципальному</w:t>
      </w:r>
      <w:r w:rsidRPr="009535EE">
        <w:t xml:space="preserve"> округу (по согласованию).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4. Профилактика преступлений, совершенных в состоянии алкогольного опьянения.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В рамках данного основного мероприятия Подпрограммы предполагается: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- изготовление полиграфической продукции и баннеров;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- проведение </w:t>
      </w:r>
      <w:r w:rsidR="008B7083" w:rsidRPr="009535EE">
        <w:t>мероприятий,</w:t>
      </w:r>
      <w:r w:rsidRPr="009535EE">
        <w:t xml:space="preserve"> направленных на профилактику алкоголизма, пропаганду здорового образа жизни.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Непосредственным результатом реализации основного мероприятия Подпрограммы будет: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снижение доли преступлений, совершенных в состоянии алкогольного опьянения на территории Ипатовского </w:t>
      </w:r>
      <w:r w:rsidR="00C542D6" w:rsidRPr="009535EE">
        <w:t>муниципального</w:t>
      </w:r>
      <w:r w:rsidRPr="009535EE">
        <w:t xml:space="preserve"> округа, по отношению к общему количеству преступлений в 202</w:t>
      </w:r>
      <w:r w:rsidR="00C542D6" w:rsidRPr="009535EE">
        <w:t>9</w:t>
      </w:r>
      <w:r w:rsidRPr="009535EE">
        <w:t xml:space="preserve"> г. до 16,6%.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Ответственными исполнителями данного основного мероприятия Подпрограммы является отдел социального развития</w:t>
      </w:r>
      <w:r w:rsidR="007C3F85" w:rsidRPr="009535EE">
        <w:t xml:space="preserve"> и общественной безопасности АИМ</w:t>
      </w:r>
      <w:r w:rsidRPr="009535EE">
        <w:t>О СК.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В реализации данного основного мероприятия Подпрограммы участвуют отдел ку</w:t>
      </w:r>
      <w:r w:rsidR="007C3F85" w:rsidRPr="009535EE">
        <w:t>льтуры и молодежной политики АИМ</w:t>
      </w:r>
      <w:r w:rsidRPr="009535EE">
        <w:t xml:space="preserve">О СК; комитет по физической культуре и спорту </w:t>
      </w:r>
      <w:r w:rsidR="007C3F85" w:rsidRPr="009535EE">
        <w:lastRenderedPageBreak/>
        <w:t>АИМ</w:t>
      </w:r>
      <w:r w:rsidRPr="009535EE">
        <w:t>О СК, МКУ "Центр по работе с молодежью (по согласованию), ГБУЗ СК "Ипатовская РБ" (по согласованию), отдел МВД России по Ипатовскому городскому округу (по согласованию).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5. Информирование граждан Ипатовского </w:t>
      </w:r>
      <w:r w:rsidR="00C542D6" w:rsidRPr="009535EE">
        <w:t>муниципального</w:t>
      </w:r>
      <w:r w:rsidRPr="009535EE">
        <w:t xml:space="preserve"> округа Ставропольского края о наиболее распространенных видах и способах мошенничества.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В рамках данного основного мероприятия Подпрограммы предполагается: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- изготовление полиграфической продукции и баннеров;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- проведение мероприятий по информирование граждан Ипатовского </w:t>
      </w:r>
      <w:r w:rsidR="00842CB6" w:rsidRPr="009535EE">
        <w:t>муниципального</w:t>
      </w:r>
      <w:r w:rsidRPr="009535EE">
        <w:t xml:space="preserve"> округа Ставропольского края о наиболее распространенных видах и способах мошенничества.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Непосредственным результатом реализации основного мероприятия Подпрограммы будет: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увеличение доли проинформированных граждан Ипатовского </w:t>
      </w:r>
      <w:r w:rsidR="00842CB6" w:rsidRPr="009535EE">
        <w:t>муниципального</w:t>
      </w:r>
      <w:r w:rsidRPr="009535EE">
        <w:t xml:space="preserve">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 "Интернет", СМИ, от общей численности населения Ипатовского </w:t>
      </w:r>
      <w:r w:rsidR="00842CB6" w:rsidRPr="009535EE">
        <w:t>муниципального</w:t>
      </w:r>
      <w:r w:rsidRPr="009535EE">
        <w:t xml:space="preserve"> округа в 202</w:t>
      </w:r>
      <w:r w:rsidR="00842CB6" w:rsidRPr="009535EE">
        <w:t>9</w:t>
      </w:r>
      <w:r w:rsidRPr="009535EE">
        <w:t xml:space="preserve"> г. до 24%.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Ответственными исполнителями данного основного мероприятия Подпрограммы является отдел социального развития и общественной безопа</w:t>
      </w:r>
      <w:r w:rsidR="007C3F85" w:rsidRPr="009535EE">
        <w:t>сности АИМ</w:t>
      </w:r>
      <w:r w:rsidRPr="009535EE">
        <w:t>О СК.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В реализации данного основного мероприятия Подпрограммы участвуют управле</w:t>
      </w:r>
      <w:r w:rsidR="007C3F85" w:rsidRPr="009535EE">
        <w:t>ние по работе с территориями АИМО СК, отдел образования АИМ</w:t>
      </w:r>
      <w:r w:rsidRPr="009535EE">
        <w:t>О СК, отдел ку</w:t>
      </w:r>
      <w:r w:rsidR="007C3F85" w:rsidRPr="009535EE">
        <w:t>льтуры и молодежной политики АИМ</w:t>
      </w:r>
      <w:r w:rsidRPr="009535EE">
        <w:t xml:space="preserve">О СК; комитет по </w:t>
      </w:r>
      <w:r w:rsidR="007C3F85" w:rsidRPr="009535EE">
        <w:t>физической культуре и спорту АИМ</w:t>
      </w:r>
      <w:r w:rsidRPr="009535EE">
        <w:t>О СК, МКУ "Центр по работе с молодежью (по согласованию), редакция газеты "Степные зори", ГБУСО "Ипатовский центр социального обслуживания населения" (по согласованию), ГБУЗ СК "Ипатовская РБ" (по согласованию), отдел МВД России по Ипатовскому городскому округу (по согласованию).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6. Проведение мероприятий, направленных на снижение количества правонарушений и незаконного оборота и потребления наркотических средств и психотропных веществ.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В рамках данного основного мероприятия Подпрограммы предполагается организация и проведение: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- публикация в СМИ о проводимых профилактических мероприятиях;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- проведение профилактических мероприятий в Ипатовском </w:t>
      </w:r>
      <w:r w:rsidR="002D159C" w:rsidRPr="009535EE">
        <w:t>муниципальном</w:t>
      </w:r>
      <w:r w:rsidRPr="009535EE">
        <w:t xml:space="preserve"> округе Ставропольского края, направленных на снижение масштабов незаконного потребления и оборота наркотиков, а также алкогольной и табачной продукции;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- проведение конкурсов на лучший видеоролик, рисунок, направленный на профилактику наркомании среди несовершеннолетних и молодежи Ипатовского </w:t>
      </w:r>
      <w:r w:rsidR="002D159C" w:rsidRPr="009535EE">
        <w:t>муниципального</w:t>
      </w:r>
      <w:r w:rsidRPr="009535EE">
        <w:t xml:space="preserve"> округа Ставропольского края;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- организация совместной со СМИ деятельности по вопросам антинаркотической пропаганды, направленной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наркотических средств, психотропных и сильнодействующих веществ в немедицинских целях, и последствиях такого потребления;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lastRenderedPageBreak/>
        <w:t xml:space="preserve">- организация и проведение социально-психологического тестирования обучающихся 7 - 11 классов общеобразовательных организаций Ипатовского </w:t>
      </w:r>
      <w:r w:rsidR="002D159C" w:rsidRPr="009535EE">
        <w:t>муниципального</w:t>
      </w:r>
      <w:r w:rsidRPr="009535EE">
        <w:t xml:space="preserve"> округа Ставропольского края на предмет немедицинского потребления наркотических средств;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- организация и проведение межведомственных семинаров для педагогов-психологов, социальных педагогов образовательных организаций Ипатовского </w:t>
      </w:r>
      <w:r w:rsidR="002D159C" w:rsidRPr="009535EE">
        <w:t>муниципального</w:t>
      </w:r>
      <w:r w:rsidRPr="009535EE">
        <w:t xml:space="preserve"> округа Ставропольского края по вопросам профилактики правонарушений среди несовершеннолетних;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- участие в межведомственных комплексных оперативно-профилактических операциях, акциях: "Мак", "Дети России", "Сообщи, где торгуют смертью" и др., направленных на профилактику правонарушений в сфере незаконного оборота наркотических средств, психотропных и сильнодействующих веществ среди несовершеннолетних;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- организация и проведение мероприятий по предотвращению незаконного возделывания наркосодержащих растений, выявлению и уничтожению дикорастущих наркосодержащих растений;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- организация работы волонтерских и молодежных организаций, в том числе общественных объединений правоохранительной направленности, по выявлению в информационно-телекоммуникационной сети "Интернет" страниц сайтов, а также сетевых адресов, содержащих сведения о способах, методах разработки, изготовления и использования наркотических средств, психотропных веществ и их прекурсоров;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- организация и проведение культурно-массовых и спортивных мероприятий, посвященных Международному дню борьбы с наркоманией и незаконным оборотом наркотиков, с вовлечением в их проведение обучающихся общеобразовательных организаций, образовательных организаций профессионального образования Ипатовского </w:t>
      </w:r>
      <w:r w:rsidR="002D159C" w:rsidRPr="009535EE">
        <w:t>муниципального</w:t>
      </w:r>
      <w:r w:rsidRPr="009535EE">
        <w:t xml:space="preserve"> округа;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- организация внеурочной и каникулярной занятости обучающихся общеобразовательных организаций, в том числе с использованием ресурсов ученического самоуправления, Всероссийского детско-юношеского военно-патриотического общественного движения "ЮНАРМИЯ";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- освещение в средствах массовой информации о деятельности социальных реабилитационных организаций, осуществляющих деятельность по оказанию услуг в сфере социальной реабилитации лиц, больных наркоманией, с использованием сертификата.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Непосредственным результатом реализации основного мероприятия Подпрограммы будет: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увеличение количества профилактических мероприятий, проводимых на территории Ипатовского </w:t>
      </w:r>
      <w:r w:rsidR="002D159C" w:rsidRPr="009535EE">
        <w:t>муниципального</w:t>
      </w:r>
      <w:r w:rsidRPr="009535EE">
        <w:t xml:space="preserve"> округа Ставропольского края, направленных на снижение масштабов незаконного потребления и оборота наркотиков, а также алкогольной и табачной продукции в 202</w:t>
      </w:r>
      <w:r w:rsidR="002D159C" w:rsidRPr="009535EE">
        <w:t>9</w:t>
      </w:r>
      <w:r w:rsidRPr="009535EE">
        <w:t xml:space="preserve"> г. до 155 единиц;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увеличение доли публикаций антинаркотической направленности к общему количеству публикаций в СМИ в 202</w:t>
      </w:r>
      <w:r w:rsidR="002D159C" w:rsidRPr="009535EE">
        <w:t>9</w:t>
      </w:r>
      <w:r w:rsidRPr="009535EE">
        <w:t xml:space="preserve"> г. до 14%;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снижение доли преступлений в сфере незаконного потребления и оборота наркотических средств и психотропных веществ в Ипатовском </w:t>
      </w:r>
      <w:r w:rsidR="002D159C" w:rsidRPr="009535EE">
        <w:t>муниципальном</w:t>
      </w:r>
      <w:r w:rsidRPr="009535EE">
        <w:t xml:space="preserve"> округе Ставропольского края в общем количестве совершаемых преступлений в 202</w:t>
      </w:r>
      <w:r w:rsidR="002D159C" w:rsidRPr="009535EE">
        <w:t>9</w:t>
      </w:r>
      <w:r w:rsidRPr="009535EE">
        <w:t xml:space="preserve"> г. до 3,0%;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Ответственными исполнителями данного основного мероприятия Подпрограммы является отдел социального развития</w:t>
      </w:r>
      <w:r w:rsidR="00496430" w:rsidRPr="009535EE">
        <w:t xml:space="preserve"> и общественной безопасности АИМ</w:t>
      </w:r>
      <w:r w:rsidRPr="009535EE">
        <w:t>О СК.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lastRenderedPageBreak/>
        <w:t>В реализации данного основного мероприятия Подпрограммы участвуют управле</w:t>
      </w:r>
      <w:r w:rsidR="00496430" w:rsidRPr="009535EE">
        <w:t>ние по работе с территориями АИМО СК, отдел образования АИМ</w:t>
      </w:r>
      <w:r w:rsidRPr="009535EE">
        <w:t>О СК, отдел ку</w:t>
      </w:r>
      <w:r w:rsidR="00496430" w:rsidRPr="009535EE">
        <w:t>льтуры и молодежной политики АИМ</w:t>
      </w:r>
      <w:r w:rsidRPr="009535EE">
        <w:t xml:space="preserve">О СК; комитет по физической </w:t>
      </w:r>
      <w:r w:rsidR="00496430" w:rsidRPr="009535EE">
        <w:t>культуре и спорту АИМ</w:t>
      </w:r>
      <w:r w:rsidRPr="009535EE">
        <w:t>О СК, МКУ "Центр по работе с молодежью (по согласованию), ГБУЗ СК "Ипатовская РБ" (по согласованию), редакция газеты "Степные зори" (по согласованию), отдел МВД России по Ипатовскому городскому округу (по согласованию).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7. Информирование хозяйствующих субъектов всех форм собственности о возможности создания на территории Ипатовского </w:t>
      </w:r>
      <w:r w:rsidR="002D159C" w:rsidRPr="009535EE">
        <w:t>муниципального</w:t>
      </w:r>
      <w:r w:rsidRPr="009535EE">
        <w:t xml:space="preserve"> округа Ставропольского края участков исправительного центра для отбывания наказания в виде принудительных работ.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В рамках данного основного мероприятия Подпрограммы предполагается: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 xml:space="preserve">- проведение собраний, рабочих встреч с руководителями организаций (предприятий), а также лицами, осуществляющими предпринимательскую деятельность на территории Ипатовского </w:t>
      </w:r>
      <w:r w:rsidR="002D159C" w:rsidRPr="009535EE">
        <w:t>муниципального</w:t>
      </w:r>
      <w:r w:rsidRPr="009535EE">
        <w:t xml:space="preserve"> округа Ставропольского края по вопросу организации и размещению на их базе участка исправительного центра для обеспечения трудоустройства осужденных к принудительным работам;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- размещение публикаций соответствующей тематики на официальных сайтах, соц. сетях, мессенджерах информационно-телекоммуникационной сети "Интернет".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Непосредственным результатом реализации основного мероприятия Подпрограммы будет: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увеличение количества мероприятий, направленных на информирование хозяйствующих субъектов всех форм собственности о возможности создании на их базе участков исправительного центра для отбывания наказания в виде принудительных работ в 202</w:t>
      </w:r>
      <w:r w:rsidR="002D159C" w:rsidRPr="009535EE">
        <w:t>9</w:t>
      </w:r>
      <w:r w:rsidRPr="009535EE">
        <w:t xml:space="preserve"> г. до 6 единиц.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Ответственными исполнителями данного основного мероприятия Подпрограммы является отдел социального развития и общественной безопасности</w:t>
      </w:r>
      <w:r w:rsidR="00496430" w:rsidRPr="009535EE">
        <w:t xml:space="preserve"> АИМ</w:t>
      </w:r>
      <w:r w:rsidRPr="009535EE">
        <w:t>О СК.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В реализации данного основного мероприятия Подпрограммы участвуют управле</w:t>
      </w:r>
      <w:r w:rsidR="00496430" w:rsidRPr="009535EE">
        <w:t>ние по работе с территориями АИМ</w:t>
      </w:r>
      <w:r w:rsidRPr="009535EE">
        <w:t>О С</w:t>
      </w:r>
      <w:r w:rsidR="00496430" w:rsidRPr="009535EE">
        <w:t>К, отдел сельского хозяйства АИМ</w:t>
      </w:r>
      <w:r w:rsidRPr="009535EE">
        <w:t>О СК, о</w:t>
      </w:r>
      <w:r w:rsidR="00496430" w:rsidRPr="009535EE">
        <w:t>тдел экономического развития АИМ</w:t>
      </w:r>
      <w:r w:rsidRPr="009535EE">
        <w:t>О СК, редакция газеты "Степные зори".</w:t>
      </w:r>
    </w:p>
    <w:p w:rsidR="003D3BE9" w:rsidRPr="009535EE" w:rsidRDefault="003D3BE9">
      <w:pPr>
        <w:pStyle w:val="ConsPlusNormal"/>
        <w:spacing w:before="240"/>
        <w:ind w:firstLine="540"/>
        <w:jc w:val="both"/>
      </w:pPr>
      <w:r w:rsidRPr="009535EE">
        <w:t>Непосредственными результатами реализации основных мероприятий Подпрограммы в 202</w:t>
      </w:r>
      <w:r w:rsidR="002D159C" w:rsidRPr="009535EE">
        <w:t>9</w:t>
      </w:r>
      <w:r w:rsidRPr="009535EE">
        <w:t xml:space="preserve"> году станет увеличение количества мероприятий профилактической направленности в Ипатовском </w:t>
      </w:r>
      <w:r w:rsidR="002D159C" w:rsidRPr="009535EE">
        <w:t>муниципальном</w:t>
      </w:r>
      <w:r w:rsidRPr="009535EE">
        <w:t xml:space="preserve"> округе Ставропольского края до 165 и снижение уровня общей заболеваемости наркоманией населения Ипатовского </w:t>
      </w:r>
      <w:r w:rsidR="002D159C" w:rsidRPr="009535EE">
        <w:t>муниципального</w:t>
      </w:r>
      <w:r w:rsidRPr="009535EE">
        <w:t xml:space="preserve"> округа Ставропольского края к общему уровню заболеваний до 5,5%.</w:t>
      </w:r>
    </w:p>
    <w:p w:rsidR="003919A4" w:rsidRPr="009535EE" w:rsidRDefault="002D159C" w:rsidP="003919A4">
      <w:pPr>
        <w:pStyle w:val="ConsPlusNormal"/>
        <w:ind w:left="7200" w:firstLine="720"/>
      </w:pPr>
      <w:r w:rsidRPr="009535EE">
        <w:br w:type="page"/>
      </w:r>
      <w:r w:rsidR="003919A4" w:rsidRPr="009535EE">
        <w:lastRenderedPageBreak/>
        <w:t>Приложение 3</w:t>
      </w:r>
    </w:p>
    <w:p w:rsidR="003919A4" w:rsidRPr="009535EE" w:rsidRDefault="003919A4" w:rsidP="003919A4">
      <w:pPr>
        <w:pStyle w:val="ConsPlusNormal"/>
        <w:jc w:val="right"/>
      </w:pPr>
      <w:r w:rsidRPr="009535EE">
        <w:t>к муниципальной программе</w:t>
      </w:r>
    </w:p>
    <w:p w:rsidR="003919A4" w:rsidRPr="009535EE" w:rsidRDefault="003919A4" w:rsidP="003919A4">
      <w:pPr>
        <w:pStyle w:val="ConsPlusNormal"/>
        <w:jc w:val="right"/>
      </w:pPr>
      <w:r w:rsidRPr="009535EE">
        <w:t>"Межнациональные отношения, поддержка</w:t>
      </w:r>
    </w:p>
    <w:p w:rsidR="003919A4" w:rsidRPr="009535EE" w:rsidRDefault="003919A4" w:rsidP="003919A4">
      <w:pPr>
        <w:pStyle w:val="ConsPlusNormal"/>
        <w:jc w:val="right"/>
      </w:pPr>
      <w:r w:rsidRPr="009535EE">
        <w:t>казачества, профилактика правонарушений</w:t>
      </w:r>
    </w:p>
    <w:p w:rsidR="003919A4" w:rsidRPr="009535EE" w:rsidRDefault="003919A4" w:rsidP="003919A4">
      <w:pPr>
        <w:pStyle w:val="ConsPlusNormal"/>
        <w:jc w:val="right"/>
      </w:pPr>
      <w:r w:rsidRPr="009535EE">
        <w:t>и терроризма в Ипатовском муниципальном</w:t>
      </w:r>
    </w:p>
    <w:p w:rsidR="003919A4" w:rsidRPr="009535EE" w:rsidRDefault="003919A4" w:rsidP="003919A4">
      <w:pPr>
        <w:pStyle w:val="ConsPlusNormal"/>
        <w:jc w:val="right"/>
      </w:pPr>
      <w:r w:rsidRPr="009535EE">
        <w:t>округе Ставропольского края"</w:t>
      </w:r>
    </w:p>
    <w:p w:rsidR="003919A4" w:rsidRPr="009535EE" w:rsidRDefault="003919A4" w:rsidP="003919A4">
      <w:pPr>
        <w:pStyle w:val="ConsPlusNormal"/>
      </w:pPr>
    </w:p>
    <w:p w:rsidR="003919A4" w:rsidRPr="009535EE" w:rsidRDefault="003919A4" w:rsidP="003919A4">
      <w:pPr>
        <w:pStyle w:val="ConsPlusTitle"/>
        <w:jc w:val="center"/>
        <w:rPr>
          <w:rFonts w:ascii="Times New Roman" w:hAnsi="Times New Roman" w:cs="Times New Roman"/>
        </w:rPr>
      </w:pPr>
      <w:bookmarkStart w:id="4" w:name="Par543"/>
      <w:bookmarkEnd w:id="4"/>
      <w:r w:rsidRPr="009535EE">
        <w:rPr>
          <w:rFonts w:ascii="Times New Roman" w:hAnsi="Times New Roman" w:cs="Times New Roman"/>
        </w:rPr>
        <w:t>ПОДПРОГРАММА</w:t>
      </w:r>
    </w:p>
    <w:p w:rsidR="003919A4" w:rsidRPr="009535EE" w:rsidRDefault="003919A4" w:rsidP="003919A4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"ПРОФИЛАКТИКА ТЕРРОРИЗМА И ЭКСТРЕМИЗМА, А ТАКЖЕ МИНИМИЗАЦИЯ</w:t>
      </w:r>
    </w:p>
    <w:p w:rsidR="003919A4" w:rsidRPr="009535EE" w:rsidRDefault="003919A4" w:rsidP="003919A4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И (ИЛИ) ЛИКВИДАЦИЯ ПОСЛЕДСТВИЙ ПРОЯВЛЕНИЙ ТЕРРОРИЗМА</w:t>
      </w:r>
    </w:p>
    <w:p w:rsidR="003919A4" w:rsidRPr="009535EE" w:rsidRDefault="003919A4" w:rsidP="003919A4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И ЭКСТРЕМИЗМА НА ТЕРРИТОРИИ ИПАТОВСКОГО МУНИЦИПАЛЬНОГО ОКРУГА</w:t>
      </w:r>
    </w:p>
    <w:p w:rsidR="003919A4" w:rsidRPr="009535EE" w:rsidRDefault="003919A4" w:rsidP="003919A4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СТАВРОПОЛЬСКОГО КРАЯ"</w:t>
      </w:r>
    </w:p>
    <w:p w:rsidR="003919A4" w:rsidRPr="009535EE" w:rsidRDefault="003919A4" w:rsidP="003919A4">
      <w:pPr>
        <w:pStyle w:val="ConsPlusNormal"/>
      </w:pPr>
    </w:p>
    <w:p w:rsidR="003919A4" w:rsidRPr="009535EE" w:rsidRDefault="003919A4" w:rsidP="003919A4">
      <w:pPr>
        <w:pStyle w:val="ConsPlusNormal"/>
      </w:pPr>
    </w:p>
    <w:p w:rsidR="003919A4" w:rsidRPr="009535EE" w:rsidRDefault="003919A4" w:rsidP="003919A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ПАСПОРТ</w:t>
      </w:r>
    </w:p>
    <w:p w:rsidR="003919A4" w:rsidRPr="009535EE" w:rsidRDefault="003919A4" w:rsidP="003919A4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ПОДПРОГРАММЫ "ПРОФИЛАКТИКА ТЕРРОРИЗМА И ЭКСТРЕМИЗМА, А ТАКЖЕ</w:t>
      </w:r>
    </w:p>
    <w:p w:rsidR="003919A4" w:rsidRPr="009535EE" w:rsidRDefault="003919A4" w:rsidP="003919A4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МИНИМИЗАЦИЯ И (ИЛИ) ЛИКВИДАЦИЯ ПОСЛЕДСТВИЙ ПРОЯВЛЕНИЙ</w:t>
      </w:r>
    </w:p>
    <w:p w:rsidR="003919A4" w:rsidRPr="009535EE" w:rsidRDefault="003919A4" w:rsidP="003919A4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ТЕРРОРИЗМА И ЭКСТРЕМИЗМА НА ТЕРРИТОРИИ ИПАТОВСКОГО</w:t>
      </w:r>
    </w:p>
    <w:p w:rsidR="003919A4" w:rsidRPr="009535EE" w:rsidRDefault="003919A4" w:rsidP="003919A4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МУНИЦИПАЛЬНОГО ОКРУГА СТАВРОПОЛЬСКОГО КРАЯ" МУНИЦИПАЛЬНОЙ</w:t>
      </w:r>
    </w:p>
    <w:p w:rsidR="003919A4" w:rsidRPr="009535EE" w:rsidRDefault="003919A4" w:rsidP="003919A4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ПРОГРАММЫ "МЕЖНАЦИОНАЛЬНЫЕ ОТНОШЕНИЯ, ПОДДЕРЖКА КАЗАЧЕСТВА,</w:t>
      </w:r>
    </w:p>
    <w:p w:rsidR="003919A4" w:rsidRPr="009535EE" w:rsidRDefault="003919A4" w:rsidP="003919A4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ПРОФИЛАКТИКА ПРАВОНАРУШЕНИЙ И ТЕРРОРИЗМА В ИПАТОВСКОМ</w:t>
      </w:r>
    </w:p>
    <w:p w:rsidR="003919A4" w:rsidRPr="009535EE" w:rsidRDefault="003919A4" w:rsidP="003919A4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МУНИЦИПАЛЬНОМ ОКРУГЕ СТАВРОПОЛЬСКОГО КРАЯ"</w:t>
      </w:r>
    </w:p>
    <w:p w:rsidR="003919A4" w:rsidRPr="009535EE" w:rsidRDefault="003919A4" w:rsidP="003919A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  <w:r w:rsidRPr="009535EE">
              <w:t>Наименование Подпрограммы</w:t>
            </w: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"Профилактика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края" (далее - Подпрограмма)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  <w:r w:rsidRPr="009535EE">
              <w:t>Ответственный исполнитель Подпрограммы</w:t>
            </w: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отдел социального развития и общественной безопасности администрации Ипатовского муниципального округа Ставропольского края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  <w:r w:rsidRPr="009535EE">
              <w:t>Соисполнители Подпрограммы</w:t>
            </w: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отдел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отдел образования администрации Ипатовского муниципального округа Ставропольского края;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отдел культуры и молодежной политики администрации Ипатовского муниципального округа Ставропольского края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  <w:r w:rsidRPr="009535EE">
              <w:t>"Участники подпрограммы</w:t>
            </w: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образовательные организации и учреждения культуры Ипатовского района Ставропольского края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  <w:r w:rsidRPr="009535EE">
              <w:t>Задачи Подпрограммы</w:t>
            </w: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повышение знаний путем проведения мероприятий антитеррористической направленности и обеспечение безопасности;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обеспечение безопасности населения Ипатовского муниципального округа от террористических угроз, усиление антитеррористической защищенности объектов с массовым пребыванием людей</w:t>
            </w:r>
          </w:p>
        </w:tc>
      </w:tr>
      <w:tr w:rsidR="003919A4" w:rsidRPr="009535EE" w:rsidTr="00D93C7B">
        <w:tc>
          <w:tcPr>
            <w:tcW w:w="9071" w:type="dxa"/>
            <w:gridSpan w:val="2"/>
          </w:tcPr>
          <w:p w:rsidR="003919A4" w:rsidRPr="009535EE" w:rsidRDefault="003919A4" w:rsidP="00D93C7B">
            <w:pPr>
              <w:pStyle w:val="ConsPlusNormal"/>
              <w:jc w:val="both"/>
            </w:pP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  <w:r w:rsidRPr="009535EE">
              <w:t>Показатели решения задач Подпрограммы</w:t>
            </w: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удельный вес мест с массовым пребыванием людей оснащенных ознакомительными информационными стендами антитеррористической направленности к общему числу мест с массовым пребыванием людей на территории Ипатовского муниципального округа Ставропольского края;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доля выполненных мероприятий с учащимися образовательных организаций Ипатовского муниципального округа Ставропольского края в рамках выполнения плана мероприятий "Школа безопасности", "Юный спасатель";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количество объектов с массовым пребыванием людей оснащенных системами видеонаблюдения, кнопками тревожной сигнализации, усиленных ограждением, обеспеченных освещением в темное время суток и плакатами по профилактике терроризма и экстремизма</w:t>
            </w:r>
          </w:p>
        </w:tc>
      </w:tr>
      <w:tr w:rsidR="003919A4" w:rsidRPr="009535EE" w:rsidTr="00D93C7B">
        <w:tc>
          <w:tcPr>
            <w:tcW w:w="9071" w:type="dxa"/>
            <w:gridSpan w:val="2"/>
          </w:tcPr>
          <w:p w:rsidR="003919A4" w:rsidRPr="009535EE" w:rsidRDefault="003919A4" w:rsidP="00D93C7B">
            <w:pPr>
              <w:pStyle w:val="ConsPlusNormal"/>
              <w:jc w:val="both"/>
            </w:pP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  <w:r w:rsidRPr="009535EE">
              <w:t>Сроки реализации Подпрограммы</w:t>
            </w: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2026 - 2029 гг.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  <w:r w:rsidRPr="009535EE"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объем финансового обеспечения Подпрограммы составит 36081,45 тыс. рублей, в том числе по источникам финансового обеспечения: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бюджет Ипатовского муниципального округа Ставропольского края – 20188,56 тыс. рублей, в том числе по годам: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в 2024 году - 3364,76 тыс. рублей;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в 2025 году - 3364,76 тыс. рублей;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в 2026 году - 3364,76 тыс. рублей.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в 2027 году - 3364,76 тыс. рублей;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в 2028 году - 3364,76 тыс. рублей;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в 2029 году - 3364,76 тыс. рублей.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бюджет Ставропольского края – 600,00 тыс. рублей, в том числе по годам: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в 2024 году – 100,00 тыс. рублей;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в 2025 году - 100,00 тыс. рублей;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в 2026 году - 100,00 тыс. рублей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в 2027 году - 100,00 тыс. рублей;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в 2028 году - 100,00 тыс. рублей;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в 2029 году - 100,00 тыс. рублей</w:t>
            </w:r>
          </w:p>
        </w:tc>
      </w:tr>
      <w:tr w:rsidR="003919A4" w:rsidRPr="009535EE" w:rsidTr="00D93C7B">
        <w:tc>
          <w:tcPr>
            <w:tcW w:w="9071" w:type="dxa"/>
            <w:gridSpan w:val="2"/>
          </w:tcPr>
          <w:p w:rsidR="003919A4" w:rsidRPr="009535EE" w:rsidRDefault="003919A4" w:rsidP="00D93C7B">
            <w:pPr>
              <w:pStyle w:val="ConsPlusNormal"/>
              <w:jc w:val="both"/>
            </w:pP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  <w:r w:rsidRPr="009535EE"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Удельный вес объектов возможных террористических посягательств, оснащенных ознакомительными информационными стендами антитеррористической направленности к общему числу объектов возможных террористических посягательств на территории Ипатовского муниципального округа Ставропольского края в 2029 году составит 100%;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доля выполненных мероприятий с учащимися образовательных организаций Ипатовского муниципального округа Ставропольского края в рамках выполнения плана мероприятий "Школа безопасности", "Юный спасатель" в 2029 году составит 100%;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увеличение количества объектов возможных террористических посягательств и (или) общественных мест оснащенных системами видеонаблюдения в 2029 году до 17 единиц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Подержание в исправном состоянии кнопок тревожной сигнализации на объектах образования в 2029 году составит 100%;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увеличение количества объектов образования на которых проведены работы по усилению ограждения в 2029 году до 6 единиц</w:t>
            </w:r>
          </w:p>
        </w:tc>
      </w:tr>
      <w:tr w:rsidR="003919A4" w:rsidRPr="009535EE" w:rsidTr="00D93C7B">
        <w:tc>
          <w:tcPr>
            <w:tcW w:w="3402" w:type="dxa"/>
          </w:tcPr>
          <w:p w:rsidR="003919A4" w:rsidRPr="009535EE" w:rsidRDefault="003919A4" w:rsidP="00D93C7B">
            <w:pPr>
              <w:pStyle w:val="ConsPlusNormal"/>
            </w:pPr>
          </w:p>
        </w:tc>
        <w:tc>
          <w:tcPr>
            <w:tcW w:w="5669" w:type="dxa"/>
          </w:tcPr>
          <w:p w:rsidR="003919A4" w:rsidRPr="009535EE" w:rsidRDefault="003919A4" w:rsidP="00D93C7B">
            <w:pPr>
              <w:pStyle w:val="ConsPlusNormal"/>
              <w:jc w:val="both"/>
            </w:pPr>
            <w:r w:rsidRPr="009535EE">
              <w:t>увеличение количества объектов образования на которых проведены работы по ремонту наружного освещения в 2029 году до 6 единиц</w:t>
            </w:r>
          </w:p>
        </w:tc>
      </w:tr>
      <w:tr w:rsidR="003919A4" w:rsidRPr="009535EE" w:rsidTr="00D93C7B">
        <w:tc>
          <w:tcPr>
            <w:tcW w:w="9071" w:type="dxa"/>
            <w:gridSpan w:val="2"/>
          </w:tcPr>
          <w:p w:rsidR="003919A4" w:rsidRPr="009535EE" w:rsidRDefault="003919A4" w:rsidP="00D93C7B">
            <w:pPr>
              <w:pStyle w:val="ConsPlusNormal"/>
              <w:jc w:val="both"/>
            </w:pPr>
          </w:p>
        </w:tc>
      </w:tr>
    </w:tbl>
    <w:p w:rsidR="003919A4" w:rsidRPr="009535EE" w:rsidRDefault="003919A4" w:rsidP="003919A4">
      <w:pPr>
        <w:pStyle w:val="ConsPlusNormal"/>
      </w:pPr>
    </w:p>
    <w:p w:rsidR="003919A4" w:rsidRPr="009535EE" w:rsidRDefault="003919A4" w:rsidP="003919A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Характеристика основных мероприятий Подпрограммы</w:t>
      </w:r>
    </w:p>
    <w:p w:rsidR="003919A4" w:rsidRPr="009535EE" w:rsidRDefault="003919A4" w:rsidP="003919A4">
      <w:pPr>
        <w:pStyle w:val="ConsPlusNormal"/>
      </w:pPr>
    </w:p>
    <w:p w:rsidR="003919A4" w:rsidRPr="009535EE" w:rsidRDefault="003919A4" w:rsidP="003919A4">
      <w:pPr>
        <w:pStyle w:val="ConsPlusNormal"/>
        <w:ind w:firstLine="540"/>
        <w:jc w:val="both"/>
      </w:pPr>
      <w:r w:rsidRPr="009535EE">
        <w:t>Подпрограммой предусмотрена реализация следующих основных мероприятий:</w:t>
      </w:r>
    </w:p>
    <w:p w:rsidR="003919A4" w:rsidRPr="009535EE" w:rsidRDefault="003919A4" w:rsidP="003919A4">
      <w:pPr>
        <w:pStyle w:val="ConsPlusNormal"/>
        <w:spacing w:before="240"/>
        <w:ind w:firstLine="540"/>
        <w:jc w:val="both"/>
      </w:pPr>
      <w:r w:rsidRPr="009535EE">
        <w:t>1. Совершенствование действующей системы профилактики терроризма и экстремизма, а также предупреждение террористических и экстремистских проявлений.</w:t>
      </w:r>
    </w:p>
    <w:p w:rsidR="003919A4" w:rsidRPr="009535EE" w:rsidRDefault="003919A4" w:rsidP="003919A4">
      <w:pPr>
        <w:pStyle w:val="ConsPlusNormal"/>
        <w:spacing w:before="240"/>
        <w:ind w:firstLine="540"/>
        <w:jc w:val="both"/>
      </w:pPr>
      <w:r w:rsidRPr="009535EE">
        <w:t>В рамках реализации данного основного мероприятия предполагается участие в районных и краевых соревнованиях «Школа безопасности» и «Юный спасатель».</w:t>
      </w:r>
    </w:p>
    <w:p w:rsidR="003919A4" w:rsidRPr="009535EE" w:rsidRDefault="003919A4" w:rsidP="003919A4">
      <w:pPr>
        <w:pStyle w:val="ConsPlusNormal"/>
        <w:spacing w:before="240"/>
        <w:ind w:firstLine="540"/>
        <w:jc w:val="both"/>
      </w:pPr>
      <w:r w:rsidRPr="009535EE">
        <w:t>Непосредственным результатом данного основного мероприятия Подпрограммы станет духовное и нравственное воспитание детей.</w:t>
      </w:r>
    </w:p>
    <w:p w:rsidR="003919A4" w:rsidRPr="009535EE" w:rsidRDefault="003919A4" w:rsidP="003919A4">
      <w:pPr>
        <w:pStyle w:val="ConsPlusNormal"/>
        <w:spacing w:before="240"/>
        <w:ind w:firstLine="540"/>
        <w:jc w:val="both"/>
      </w:pPr>
      <w:r w:rsidRPr="009535EE">
        <w:lastRenderedPageBreak/>
        <w:t>2. Организационно-технические мероприятия по повышению уровня антитеррористической защищенности объектов с массовым участием людей за счет построения, внедрения и эксплуатации аппаратно-программного комплекса «Безопасный город».</w:t>
      </w:r>
    </w:p>
    <w:p w:rsidR="003919A4" w:rsidRPr="009535EE" w:rsidRDefault="003919A4" w:rsidP="003919A4">
      <w:pPr>
        <w:pStyle w:val="ConsPlusNormal"/>
        <w:spacing w:before="240"/>
        <w:ind w:firstLine="540"/>
        <w:jc w:val="both"/>
      </w:pPr>
      <w:r w:rsidRPr="009535EE">
        <w:t>В рамках реализации данного основного мероприятия предполагается оснащение и техническое обслуживание в подведомственных объектах возможных террористических посягательств и (или) общественных мест системами видеонаблюдения, кнопками тревожной сигнализации, усиление ограждений, обеспечение освещением в темное время суток, а так же услуги частных охранных предприятий.</w:t>
      </w:r>
    </w:p>
    <w:p w:rsidR="003919A4" w:rsidRPr="009535EE" w:rsidRDefault="003919A4" w:rsidP="003919A4">
      <w:pPr>
        <w:pStyle w:val="ConsPlusNormal"/>
        <w:spacing w:before="240"/>
        <w:ind w:firstLine="540"/>
        <w:jc w:val="both"/>
      </w:pPr>
      <w:r w:rsidRPr="009535EE">
        <w:t>Непосредственным результатом данного мероприятия Подпрограммы станет повышение уровня антитеррористической защищенности объектов возможных террористических посягательств на территории Ипатовского муниципального округа Ставропольского края.</w:t>
      </w:r>
    </w:p>
    <w:p w:rsidR="003919A4" w:rsidRPr="009535EE" w:rsidRDefault="003919A4" w:rsidP="003919A4">
      <w:pPr>
        <w:pStyle w:val="ConsPlusNormal"/>
        <w:spacing w:before="240"/>
        <w:ind w:firstLine="540"/>
        <w:jc w:val="both"/>
      </w:pPr>
      <w:r w:rsidRPr="009535EE">
        <w:t>3. Информационно-аналитическая деятельность по профилактике терроризма экстремизма.</w:t>
      </w:r>
    </w:p>
    <w:p w:rsidR="003919A4" w:rsidRPr="009535EE" w:rsidRDefault="003919A4" w:rsidP="003919A4">
      <w:pPr>
        <w:pStyle w:val="ConsPlusNormal"/>
        <w:spacing w:before="240"/>
        <w:ind w:firstLine="540"/>
        <w:jc w:val="both"/>
      </w:pPr>
      <w:r w:rsidRPr="009535EE">
        <w:t>В рамках реализации данного основного мероприятия предусмотрено изготовление и установка на объектах с массовым пребыванием людей на территории Ипатовского муниципального округа Ставропольского края информационных стендов по профилактике терроризма и экстремизма.</w:t>
      </w:r>
    </w:p>
    <w:p w:rsidR="003919A4" w:rsidRPr="009535EE" w:rsidRDefault="003919A4" w:rsidP="003919A4">
      <w:pPr>
        <w:pStyle w:val="ConsPlusNormal"/>
        <w:spacing w:before="240"/>
        <w:ind w:firstLine="540"/>
        <w:jc w:val="both"/>
      </w:pPr>
      <w:r w:rsidRPr="009535EE">
        <w:t>Непосредственным результатом данного основного мероприятия Подпрограммы станет информирование населения Ипатовского муниципального округа Ставропольского края об угрозах проявления терроризма и экстремизма.</w:t>
      </w:r>
    </w:p>
    <w:p w:rsidR="003D3BE9" w:rsidRPr="009535EE" w:rsidRDefault="00D618E2">
      <w:pPr>
        <w:pStyle w:val="ConsPlusNormal"/>
      </w:pPr>
      <w:r w:rsidRPr="009535EE">
        <w:t>_______________________________________________________________________________</w:t>
      </w:r>
    </w:p>
    <w:p w:rsidR="003B0418" w:rsidRPr="009535EE" w:rsidRDefault="003B0418" w:rsidP="00964FA0">
      <w:pPr>
        <w:pStyle w:val="ConsPlusNormal"/>
        <w:ind w:left="7920"/>
        <w:sectPr w:rsidR="003B0418" w:rsidRPr="009535EE" w:rsidSect="007D514D">
          <w:headerReference w:type="default" r:id="rId13"/>
          <w:footerReference w:type="default" r:id="rId14"/>
          <w:pgSz w:w="11906" w:h="16838"/>
          <w:pgMar w:top="851" w:right="851" w:bottom="851" w:left="1418" w:header="0" w:footer="0" w:gutter="0"/>
          <w:cols w:space="720"/>
          <w:noEndnote/>
        </w:sectPr>
      </w:pPr>
    </w:p>
    <w:p w:rsidR="00964FA0" w:rsidRPr="009535EE" w:rsidRDefault="00964FA0" w:rsidP="00E5710B">
      <w:pPr>
        <w:pStyle w:val="ConsPlusNormal"/>
        <w:ind w:left="12960"/>
      </w:pPr>
      <w:r w:rsidRPr="009535EE">
        <w:lastRenderedPageBreak/>
        <w:t>Приложение 4</w:t>
      </w:r>
    </w:p>
    <w:p w:rsidR="00964FA0" w:rsidRPr="009535EE" w:rsidRDefault="00964FA0" w:rsidP="00964FA0">
      <w:pPr>
        <w:pStyle w:val="ConsPlusNormal"/>
        <w:jc w:val="right"/>
      </w:pPr>
      <w:r w:rsidRPr="009535EE">
        <w:t>к муниципальной Программе</w:t>
      </w:r>
    </w:p>
    <w:p w:rsidR="00964FA0" w:rsidRPr="009535EE" w:rsidRDefault="00964FA0" w:rsidP="00964FA0">
      <w:pPr>
        <w:pStyle w:val="ConsPlusNormal"/>
        <w:jc w:val="right"/>
      </w:pPr>
      <w:r w:rsidRPr="009535EE">
        <w:t>"Межнациональные отношения, поддержка</w:t>
      </w:r>
    </w:p>
    <w:p w:rsidR="00964FA0" w:rsidRPr="009535EE" w:rsidRDefault="00964FA0" w:rsidP="00964FA0">
      <w:pPr>
        <w:pStyle w:val="ConsPlusNormal"/>
        <w:jc w:val="right"/>
      </w:pPr>
      <w:r w:rsidRPr="009535EE">
        <w:t>казачества, профилактика правонарушений</w:t>
      </w:r>
    </w:p>
    <w:p w:rsidR="00964FA0" w:rsidRPr="009535EE" w:rsidRDefault="00964FA0" w:rsidP="00964FA0">
      <w:pPr>
        <w:pStyle w:val="ConsPlusNormal"/>
        <w:jc w:val="right"/>
      </w:pPr>
      <w:r w:rsidRPr="009535EE">
        <w:t>и терроризма в Ипатовском муниципальном</w:t>
      </w:r>
    </w:p>
    <w:p w:rsidR="00964FA0" w:rsidRPr="009535EE" w:rsidRDefault="00964FA0" w:rsidP="00964FA0">
      <w:pPr>
        <w:pStyle w:val="ConsPlusNormal"/>
        <w:jc w:val="right"/>
      </w:pPr>
      <w:r w:rsidRPr="009535EE">
        <w:t>округе Ставропольского края"</w:t>
      </w:r>
    </w:p>
    <w:p w:rsidR="00964FA0" w:rsidRPr="009535EE" w:rsidRDefault="00964FA0" w:rsidP="00964FA0">
      <w:pPr>
        <w:pStyle w:val="ConsPlusNormal"/>
      </w:pPr>
    </w:p>
    <w:p w:rsidR="00964FA0" w:rsidRPr="009535EE" w:rsidRDefault="00964FA0" w:rsidP="00964FA0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СВЕДЕНИЯ</w:t>
      </w:r>
    </w:p>
    <w:p w:rsidR="00964FA0" w:rsidRPr="009535EE" w:rsidRDefault="00964FA0" w:rsidP="00964FA0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ОБ ИНДИКАТОРАХ ДОСТИЖЕНИЯ ЦЕЛЕЙ МУНИЦИПАЛЬНОЙ ПРОГРАММЫ</w:t>
      </w:r>
    </w:p>
    <w:p w:rsidR="00964FA0" w:rsidRPr="009535EE" w:rsidRDefault="00964FA0" w:rsidP="00964FA0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"МЕЖНАЦИОНАЛЬНЫЕ ОТНОШЕНИЯ, ПОДДЕРЖКА КАЗАЧЕСТВА,</w:t>
      </w:r>
    </w:p>
    <w:p w:rsidR="00964FA0" w:rsidRPr="009535EE" w:rsidRDefault="00964FA0" w:rsidP="00964FA0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ПРОФИЛАКТИКА ПРАВОНАРУШЕНИЙ И ТЕРРОРИЗМА В ИПАТОВСКОМ</w:t>
      </w:r>
    </w:p>
    <w:p w:rsidR="00964FA0" w:rsidRPr="009535EE" w:rsidRDefault="00964FA0" w:rsidP="00964FA0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МУНИЦИПАЛЬНОМ ОКРУГЕ СТАВРОПОЛЬСКОГО КРАЯ" И ПОКАЗАТЕЛЯХ</w:t>
      </w:r>
    </w:p>
    <w:p w:rsidR="00964FA0" w:rsidRPr="009535EE" w:rsidRDefault="00964FA0" w:rsidP="00964FA0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РЕШЕНИЯ ЗАДАЧ ПОДПРОГРАММ ПРОГРАММЫ И ИХ ЗНАЧЕНИЯХ</w:t>
      </w:r>
    </w:p>
    <w:p w:rsidR="003D3BE9" w:rsidRPr="009535EE" w:rsidRDefault="003D3BE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252"/>
        <w:gridCol w:w="993"/>
        <w:gridCol w:w="1134"/>
        <w:gridCol w:w="1135"/>
        <w:gridCol w:w="1135"/>
        <w:gridCol w:w="1135"/>
        <w:gridCol w:w="1134"/>
        <w:gridCol w:w="1135"/>
        <w:gridCol w:w="1135"/>
        <w:gridCol w:w="1135"/>
      </w:tblGrid>
      <w:tr w:rsidR="003D3BE9" w:rsidRPr="009535EE" w:rsidTr="00964FA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N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Единица измерения</w:t>
            </w:r>
          </w:p>
        </w:tc>
        <w:tc>
          <w:tcPr>
            <w:tcW w:w="9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A077D6" w:rsidRPr="009535EE" w:rsidTr="00964FA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 w:rsidP="00DB73BF">
            <w:pPr>
              <w:pStyle w:val="ConsPlusNormal"/>
              <w:jc w:val="center"/>
            </w:pPr>
            <w:r w:rsidRPr="009535EE">
              <w:t>2022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 w:rsidP="00DB73BF">
            <w:pPr>
              <w:pStyle w:val="ConsPlusNormal"/>
              <w:jc w:val="center"/>
            </w:pPr>
            <w:r w:rsidRPr="009535EE">
              <w:t>2023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 w:rsidP="00DB73BF">
            <w:pPr>
              <w:pStyle w:val="ConsPlusNormal"/>
              <w:jc w:val="center"/>
            </w:pPr>
            <w:r w:rsidRPr="009535EE">
              <w:t>2024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 w:rsidP="00DB73BF">
            <w:pPr>
              <w:pStyle w:val="ConsPlusNormal"/>
              <w:jc w:val="center"/>
            </w:pPr>
            <w:r w:rsidRPr="009535EE"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 w:rsidP="00DB73BF">
            <w:pPr>
              <w:pStyle w:val="ConsPlusNormal"/>
              <w:jc w:val="center"/>
            </w:pPr>
            <w:r w:rsidRPr="009535EE">
              <w:t>2026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 w:rsidP="00A077D6">
            <w:pPr>
              <w:rPr>
                <w:sz w:val="24"/>
                <w:szCs w:val="24"/>
              </w:rPr>
            </w:pPr>
            <w:r w:rsidRPr="009535EE">
              <w:rPr>
                <w:sz w:val="24"/>
                <w:szCs w:val="24"/>
              </w:rPr>
              <w:t>2027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 w:rsidP="00A077D6">
            <w:pPr>
              <w:rPr>
                <w:sz w:val="24"/>
                <w:szCs w:val="24"/>
              </w:rPr>
            </w:pPr>
            <w:r w:rsidRPr="009535EE">
              <w:rPr>
                <w:sz w:val="24"/>
                <w:szCs w:val="24"/>
              </w:rPr>
              <w:t>2028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  <w:r w:rsidRPr="009535EE">
              <w:t>2029 г.</w:t>
            </w:r>
          </w:p>
        </w:tc>
      </w:tr>
      <w:tr w:rsidR="00A077D6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  <w:r w:rsidRPr="009535EE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  <w:r w:rsidRPr="009535E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  <w:r w:rsidRPr="009535E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  <w:r w:rsidRPr="009535EE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  <w:r w:rsidRPr="009535EE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  <w:r w:rsidRPr="009535EE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  <w:r w:rsidRPr="009535E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  <w:r w:rsidRPr="009535EE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  <w:r w:rsidRPr="009535EE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  <w:r w:rsidRPr="009535EE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  <w:r w:rsidRPr="009535EE">
              <w:t>11</w:t>
            </w:r>
          </w:p>
        </w:tc>
      </w:tr>
      <w:tr w:rsidR="00A077D6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</w:pPr>
          </w:p>
        </w:tc>
        <w:tc>
          <w:tcPr>
            <w:tcW w:w="1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 w:rsidP="00E5710B">
            <w:pPr>
              <w:pStyle w:val="ConsPlusNormal"/>
              <w:jc w:val="center"/>
              <w:outlineLvl w:val="2"/>
            </w:pPr>
            <w:r w:rsidRPr="009535EE">
              <w:t>Программа "Межнациональные отношения, поддержка казачества, профилактика правонарушений и терроризма в Ипатовском муниципальном округе Ставропольского края"</w:t>
            </w:r>
          </w:p>
        </w:tc>
      </w:tr>
      <w:tr w:rsidR="00A077D6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  <w:outlineLvl w:val="3"/>
            </w:pPr>
            <w:r w:rsidRPr="009535EE">
              <w:t>1.</w:t>
            </w:r>
          </w:p>
        </w:tc>
        <w:tc>
          <w:tcPr>
            <w:tcW w:w="1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 w:rsidP="00496430">
            <w:pPr>
              <w:pStyle w:val="ConsPlusNormal"/>
              <w:jc w:val="both"/>
            </w:pPr>
            <w:r w:rsidRPr="009535EE">
              <w:t xml:space="preserve">Цель 1 Программы: "Гармонизация межнациональных отношений, укрепление общероссийской гражданской идентичности населения Ипатовского муниципального округа Ставропольского края, успешная социальная и культурная адаптация мигрантов, </w:t>
            </w:r>
            <w:r w:rsidR="00496430" w:rsidRPr="009535EE">
              <w:t>в</w:t>
            </w:r>
            <w:r w:rsidRPr="009535EE">
              <w:t>оенно-патриотическое воспитание казачьей молодежи, сохранение, развитие традиционной казачьей культуры"</w:t>
            </w:r>
          </w:p>
        </w:tc>
      </w:tr>
      <w:tr w:rsidR="00A077D6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</w:pPr>
            <w:r w:rsidRPr="009535EE">
              <w:t>Индикатор достижения цели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</w:pPr>
          </w:p>
        </w:tc>
      </w:tr>
      <w:tr w:rsidR="00A077D6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  <w:r w:rsidRPr="009535EE"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 w:rsidP="00E9295C">
            <w:pPr>
              <w:pStyle w:val="ConsPlusNormal"/>
            </w:pPr>
            <w:r w:rsidRPr="009535EE">
              <w:t xml:space="preserve">доля граждан, вовлеченных в мероприятия, направленные на укрепление межнациональных, </w:t>
            </w:r>
            <w:r w:rsidRPr="009535EE">
              <w:lastRenderedPageBreak/>
              <w:t xml:space="preserve">межконфессиональных отношений и укрепление общероссийской гражданской идентичности, в общей численности населения Ипатовского </w:t>
            </w:r>
            <w:r w:rsidR="00E9295C" w:rsidRPr="009535EE">
              <w:t>муниципального</w:t>
            </w:r>
            <w:r w:rsidRPr="009535EE">
              <w:t xml:space="preserve"> округа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>
            <w:pPr>
              <w:pStyle w:val="ConsPlusNormal"/>
              <w:jc w:val="center"/>
            </w:pPr>
            <w:r w:rsidRPr="009535EE"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 w:rsidP="00DB73BF">
            <w:pPr>
              <w:pStyle w:val="ConsPlusNormal"/>
              <w:jc w:val="center"/>
            </w:pPr>
            <w:r w:rsidRPr="009535EE">
              <w:t>65,5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 w:rsidP="001806F4">
            <w:pPr>
              <w:pStyle w:val="ConsPlusNormal"/>
              <w:jc w:val="center"/>
            </w:pPr>
            <w:r w:rsidRPr="009535EE">
              <w:t>66,</w:t>
            </w:r>
            <w:r w:rsidR="001806F4" w:rsidRPr="009535EE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A077D6" w:rsidP="00DB73BF">
            <w:pPr>
              <w:pStyle w:val="ConsPlusNormal"/>
              <w:jc w:val="center"/>
            </w:pPr>
            <w:r w:rsidRPr="009535EE">
              <w:t>67,5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1806F4" w:rsidP="00DB73BF">
            <w:pPr>
              <w:pStyle w:val="ConsPlusNormal"/>
              <w:jc w:val="center"/>
            </w:pPr>
            <w:r w:rsidRPr="009535EE"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1806F4" w:rsidP="00DB73BF">
            <w:pPr>
              <w:pStyle w:val="ConsPlusNormal"/>
              <w:jc w:val="center"/>
            </w:pPr>
            <w:r w:rsidRPr="009535EE">
              <w:t>68,5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1806F4">
            <w:pPr>
              <w:pStyle w:val="ConsPlusNormal"/>
              <w:jc w:val="center"/>
            </w:pPr>
            <w:r w:rsidRPr="009535EE">
              <w:t>69,0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1806F4">
            <w:pPr>
              <w:pStyle w:val="ConsPlusNormal"/>
              <w:jc w:val="center"/>
            </w:pPr>
            <w:r w:rsidRPr="009535EE">
              <w:t>69,5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D6" w:rsidRPr="009535EE" w:rsidRDefault="001806F4">
            <w:pPr>
              <w:pStyle w:val="ConsPlusNormal"/>
              <w:jc w:val="center"/>
            </w:pPr>
            <w:r w:rsidRPr="009535EE">
              <w:t>70,0</w:t>
            </w:r>
          </w:p>
        </w:tc>
      </w:tr>
      <w:tr w:rsidR="001806F4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>
            <w:pPr>
              <w:pStyle w:val="ConsPlusNormal"/>
              <w:jc w:val="center"/>
            </w:pPr>
            <w:r w:rsidRPr="009535EE">
              <w:lastRenderedPageBreak/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 w:rsidP="00E9295C">
            <w:pPr>
              <w:pStyle w:val="ConsPlusNormal"/>
            </w:pPr>
            <w:r w:rsidRPr="009535EE">
              <w:t xml:space="preserve">доля членов казачьих обществ, объединений казаков, вовлеченных в мероприятия, направленные на развитие казачества в Ипатовском </w:t>
            </w:r>
            <w:r w:rsidR="00E9295C" w:rsidRPr="009535EE">
              <w:t>муниципальном</w:t>
            </w:r>
            <w:r w:rsidRPr="009535EE">
              <w:t xml:space="preserve"> округе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>
            <w:pPr>
              <w:pStyle w:val="ConsPlusNormal"/>
              <w:jc w:val="center"/>
            </w:pPr>
            <w:r w:rsidRPr="009535EE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 w:rsidP="00DB73BF">
            <w:pPr>
              <w:pStyle w:val="ConsPlusNormal"/>
              <w:jc w:val="center"/>
            </w:pPr>
            <w:r w:rsidRPr="009535EE">
              <w:t>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 w:rsidP="00DB73BF">
            <w:pPr>
              <w:pStyle w:val="ConsPlusNormal"/>
              <w:jc w:val="center"/>
            </w:pPr>
            <w:r w:rsidRPr="009535EE"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5A0228" w:rsidP="00DB73BF">
            <w:pPr>
              <w:pStyle w:val="ConsPlusNormal"/>
              <w:jc w:val="center"/>
            </w:pPr>
            <w:r w:rsidRPr="009535EE">
              <w:t>25,5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5A0228" w:rsidP="00DB73BF">
            <w:pPr>
              <w:pStyle w:val="ConsPlusNormal"/>
              <w:jc w:val="center"/>
            </w:pPr>
            <w:r w:rsidRPr="009535EE"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5A0228" w:rsidP="00DB73BF">
            <w:pPr>
              <w:pStyle w:val="ConsPlusNormal"/>
              <w:jc w:val="center"/>
            </w:pPr>
            <w:r w:rsidRPr="009535EE">
              <w:t>26.5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5A0228">
            <w:pPr>
              <w:pStyle w:val="ConsPlusNormal"/>
              <w:jc w:val="center"/>
            </w:pPr>
            <w:r w:rsidRPr="009535EE">
              <w:t>27,0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5A0228">
            <w:pPr>
              <w:pStyle w:val="ConsPlusNormal"/>
              <w:jc w:val="center"/>
            </w:pPr>
            <w:r w:rsidRPr="009535EE">
              <w:t>27,5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5A0228">
            <w:pPr>
              <w:pStyle w:val="ConsPlusNormal"/>
              <w:jc w:val="center"/>
            </w:pPr>
            <w:r w:rsidRPr="009535EE">
              <w:t>28,0</w:t>
            </w:r>
          </w:p>
        </w:tc>
      </w:tr>
      <w:tr w:rsidR="001806F4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>
            <w:pPr>
              <w:pStyle w:val="ConsPlusNormal"/>
            </w:pPr>
          </w:p>
        </w:tc>
        <w:tc>
          <w:tcPr>
            <w:tcW w:w="1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 w:rsidP="00E9295C">
            <w:pPr>
              <w:pStyle w:val="ConsPlusNormal"/>
              <w:jc w:val="center"/>
              <w:outlineLvl w:val="4"/>
            </w:pPr>
            <w:r w:rsidRPr="009535EE">
              <w:t xml:space="preserve">Подпрограмма 1 "Межнациональные отношения и поддержка казачества в Ипатовском </w:t>
            </w:r>
            <w:r w:rsidR="00E9295C" w:rsidRPr="009535EE">
              <w:t>муниципальном</w:t>
            </w:r>
            <w:r w:rsidRPr="009535EE">
              <w:t xml:space="preserve"> округе Ставропольского края"</w:t>
            </w:r>
          </w:p>
        </w:tc>
      </w:tr>
      <w:tr w:rsidR="001806F4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>
            <w:pPr>
              <w:pStyle w:val="ConsPlusNormal"/>
            </w:pPr>
          </w:p>
        </w:tc>
        <w:tc>
          <w:tcPr>
            <w:tcW w:w="1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 w:rsidP="00496430">
            <w:pPr>
              <w:pStyle w:val="ConsPlusNormal"/>
              <w:outlineLvl w:val="5"/>
            </w:pPr>
            <w:r w:rsidRPr="009535EE">
              <w:t xml:space="preserve">Задача 1 Подпрограммы: "Осуществление мер, направленных на укрепление межнационального, межконфессионального согласия, формирование общероссийской гражданской идентичности, обеспечение бесконфликтной социальной и культурной адаптации мигрантов на территории Ипатовского </w:t>
            </w:r>
            <w:r w:rsidR="00E9295C" w:rsidRPr="009535EE">
              <w:t>муниципального</w:t>
            </w:r>
            <w:r w:rsidRPr="009535EE">
              <w:t xml:space="preserve"> округа Ставропольского края"</w:t>
            </w:r>
          </w:p>
        </w:tc>
      </w:tr>
      <w:tr w:rsidR="001806F4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>
            <w:pPr>
              <w:pStyle w:val="ConsPlusNormal"/>
            </w:pPr>
            <w:r w:rsidRPr="009535EE">
              <w:t>Показатель решения задачи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F4" w:rsidRPr="009535EE" w:rsidRDefault="001806F4">
            <w:pPr>
              <w:pStyle w:val="ConsPlusNormal"/>
            </w:pPr>
          </w:p>
        </w:tc>
      </w:tr>
      <w:tr w:rsidR="00E9295C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C" w:rsidRPr="009535EE" w:rsidRDefault="00E9295C">
            <w:pPr>
              <w:pStyle w:val="ConsPlusNormal"/>
              <w:jc w:val="center"/>
            </w:pPr>
            <w:r w:rsidRPr="009535EE">
              <w:t>1.1.1.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C" w:rsidRPr="009535EE" w:rsidRDefault="00E9295C">
            <w:pPr>
              <w:pStyle w:val="ConsPlusNormal"/>
            </w:pPr>
            <w:r w:rsidRPr="009535EE">
              <w:t>количество участников мероприятий, направленных на гармонизацию межнациональных, межэтнических отношений и укрепление общероссийского гражданского единства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C" w:rsidRPr="009535EE" w:rsidRDefault="00E9295C">
            <w:pPr>
              <w:pStyle w:val="ConsPlusNormal"/>
              <w:jc w:val="center"/>
            </w:pPr>
            <w:r w:rsidRPr="009535EE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C" w:rsidRPr="009535EE" w:rsidRDefault="00E9295C" w:rsidP="00DB73BF">
            <w:pPr>
              <w:pStyle w:val="ConsPlusNormal"/>
              <w:jc w:val="center"/>
            </w:pPr>
            <w:r w:rsidRPr="009535EE">
              <w:t>32500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C" w:rsidRPr="009535EE" w:rsidRDefault="00E9295C" w:rsidP="00E9295C">
            <w:pPr>
              <w:pStyle w:val="ConsPlusNormal"/>
              <w:jc w:val="center"/>
            </w:pPr>
            <w:r w:rsidRPr="009535EE">
              <w:t>32800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C" w:rsidRPr="009535EE" w:rsidRDefault="00E9295C" w:rsidP="00E9295C">
            <w:pPr>
              <w:pStyle w:val="ConsPlusNormal"/>
              <w:jc w:val="center"/>
            </w:pPr>
            <w:r w:rsidRPr="009535EE">
              <w:t>33100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C" w:rsidRPr="009535EE" w:rsidRDefault="00E9295C" w:rsidP="00E9295C">
            <w:pPr>
              <w:pStyle w:val="ConsPlusNormal"/>
              <w:jc w:val="center"/>
            </w:pPr>
            <w:r w:rsidRPr="009535EE">
              <w:t>33400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C" w:rsidRPr="009535EE" w:rsidRDefault="00E9295C" w:rsidP="00E9295C">
            <w:pPr>
              <w:pStyle w:val="ConsPlusNormal"/>
              <w:jc w:val="center"/>
            </w:pPr>
            <w:r w:rsidRPr="009535EE">
              <w:t>33700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C" w:rsidRPr="009535EE" w:rsidRDefault="00E9295C">
            <w:pPr>
              <w:pStyle w:val="ConsPlusNormal"/>
              <w:jc w:val="center"/>
            </w:pPr>
            <w:r w:rsidRPr="009535EE">
              <w:t>34000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C" w:rsidRPr="009535EE" w:rsidRDefault="00E9295C">
            <w:pPr>
              <w:pStyle w:val="ConsPlusNormal"/>
              <w:jc w:val="center"/>
            </w:pPr>
            <w:r w:rsidRPr="009535EE">
              <w:t>34500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C" w:rsidRPr="009535EE" w:rsidRDefault="00E9295C">
            <w:pPr>
              <w:pStyle w:val="ConsPlusNormal"/>
              <w:jc w:val="center"/>
            </w:pPr>
            <w:r w:rsidRPr="009535EE">
              <w:t>35000</w:t>
            </w:r>
          </w:p>
        </w:tc>
      </w:tr>
      <w:tr w:rsidR="00283151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>
            <w:pPr>
              <w:pStyle w:val="ConsPlusNormal"/>
              <w:jc w:val="center"/>
            </w:pPr>
            <w:r w:rsidRPr="009535EE">
              <w:t>1.1.2.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 w:rsidP="00877AC2">
            <w:pPr>
              <w:pStyle w:val="ConsPlusNormal"/>
            </w:pPr>
            <w:r w:rsidRPr="009535EE">
              <w:t xml:space="preserve">количество публикаций в общественно-политической газете Ипатовского </w:t>
            </w:r>
            <w:r w:rsidR="00877AC2" w:rsidRPr="009535EE">
              <w:t>муниципального</w:t>
            </w:r>
            <w:r w:rsidRPr="009535EE">
              <w:t xml:space="preserve"> округа Ставропольского края "Степные зори" о мероприятиях, направленных на </w:t>
            </w:r>
            <w:r w:rsidRPr="009535EE">
              <w:lastRenderedPageBreak/>
              <w:t>гармонизацию межнациональных отношений и поддержку казачества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>
            <w:pPr>
              <w:pStyle w:val="ConsPlusNormal"/>
              <w:jc w:val="center"/>
            </w:pPr>
            <w:r w:rsidRPr="009535EE"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 w:rsidP="00DB73BF">
            <w:pPr>
              <w:pStyle w:val="ConsPlusNormal"/>
              <w:jc w:val="center"/>
            </w:pPr>
            <w:r w:rsidRPr="009535EE">
              <w:t>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 w:rsidP="00DB73BF">
            <w:pPr>
              <w:pStyle w:val="ConsPlusNormal"/>
              <w:jc w:val="center"/>
            </w:pPr>
            <w:r w:rsidRPr="009535EE">
              <w:t>78,0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496430" w:rsidP="00283151">
            <w:pPr>
              <w:pStyle w:val="ConsPlusNormal"/>
              <w:jc w:val="center"/>
            </w:pPr>
            <w:r w:rsidRPr="009535EE">
              <w:t>79,0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 w:rsidP="00283151">
            <w:pPr>
              <w:pStyle w:val="ConsPlusNormal"/>
              <w:jc w:val="center"/>
            </w:pPr>
            <w:r w:rsidRPr="009535EE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 w:rsidP="00DB73BF">
            <w:pPr>
              <w:pStyle w:val="ConsPlusNormal"/>
              <w:jc w:val="center"/>
            </w:pPr>
            <w:r w:rsidRPr="009535EE">
              <w:t>81,0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496430" w:rsidP="00283151">
            <w:pPr>
              <w:pStyle w:val="ConsPlusNormal"/>
              <w:jc w:val="center"/>
            </w:pPr>
            <w:r w:rsidRPr="009535EE">
              <w:t>82,0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 w:rsidP="00283151">
            <w:pPr>
              <w:pStyle w:val="ConsPlusNormal"/>
              <w:jc w:val="center"/>
            </w:pPr>
            <w:r w:rsidRPr="009535EE">
              <w:t>84,0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>
            <w:pPr>
              <w:pStyle w:val="ConsPlusNormal"/>
              <w:jc w:val="center"/>
            </w:pPr>
            <w:r w:rsidRPr="009535EE">
              <w:t>85,0</w:t>
            </w:r>
          </w:p>
        </w:tc>
      </w:tr>
      <w:tr w:rsidR="00283151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>
            <w:pPr>
              <w:pStyle w:val="ConsPlusNormal"/>
            </w:pPr>
          </w:p>
        </w:tc>
        <w:tc>
          <w:tcPr>
            <w:tcW w:w="1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>
            <w:pPr>
              <w:pStyle w:val="ConsPlusNormal"/>
              <w:outlineLvl w:val="5"/>
            </w:pPr>
            <w:r w:rsidRPr="009535EE">
              <w:t>Задача 2 Подпрограммы: "Содействие военно-патриотическому воспитанию казачьей молодежи, сохранению обычаев и обрядов казачества, развитию казачьей культуры"</w:t>
            </w:r>
          </w:p>
        </w:tc>
      </w:tr>
      <w:tr w:rsidR="00283151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>
            <w:pPr>
              <w:pStyle w:val="ConsPlusNormal"/>
            </w:pPr>
            <w:r w:rsidRPr="009535EE">
              <w:t>Показатель решения задачи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1" w:rsidRPr="009535EE" w:rsidRDefault="00283151">
            <w:pPr>
              <w:pStyle w:val="ConsPlusNormal"/>
            </w:pPr>
          </w:p>
        </w:tc>
      </w:tr>
      <w:tr w:rsidR="00AA2B4B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  <w:jc w:val="center"/>
            </w:pPr>
            <w:r w:rsidRPr="009535EE">
              <w:t>1.2.2.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</w:pPr>
            <w:r w:rsidRPr="009535EE">
              <w:t>количество мероприятий, направленных на сохранение и развитие казачьей культуры, в том числе мероприятий военно-патриотической направленности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  <w:jc w:val="center"/>
            </w:pPr>
            <w:r w:rsidRPr="009535EE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 w:rsidP="00DB73BF">
            <w:pPr>
              <w:pStyle w:val="ConsPlusNormal"/>
              <w:jc w:val="center"/>
            </w:pPr>
            <w:r w:rsidRPr="009535EE">
              <w:t>11,0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 w:rsidP="00DB73BF">
            <w:pPr>
              <w:pStyle w:val="ConsPlusNormal"/>
              <w:jc w:val="center"/>
            </w:pPr>
            <w:r w:rsidRPr="009535EE">
              <w:t>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496430" w:rsidP="00DB73BF">
            <w:pPr>
              <w:pStyle w:val="ConsPlusNormal"/>
              <w:jc w:val="center"/>
            </w:pPr>
            <w:r w:rsidRPr="009535EE">
              <w:t>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 w:rsidP="00DB73BF">
            <w:pPr>
              <w:pStyle w:val="ConsPlusNormal"/>
              <w:jc w:val="center"/>
            </w:pPr>
            <w:r w:rsidRPr="009535EE"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496430" w:rsidP="00DB73BF">
            <w:pPr>
              <w:pStyle w:val="ConsPlusNormal"/>
              <w:jc w:val="center"/>
            </w:pPr>
            <w:r w:rsidRPr="009535EE">
              <w:t>13,0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  <w:jc w:val="center"/>
            </w:pPr>
            <w:r w:rsidRPr="009535EE">
              <w:t>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496430">
            <w:pPr>
              <w:pStyle w:val="ConsPlusNormal"/>
              <w:jc w:val="center"/>
            </w:pPr>
            <w:r w:rsidRPr="009535EE">
              <w:t>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  <w:jc w:val="center"/>
            </w:pPr>
            <w:r w:rsidRPr="009535EE">
              <w:t>15,0</w:t>
            </w:r>
          </w:p>
        </w:tc>
      </w:tr>
      <w:tr w:rsidR="00AA2B4B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</w:pPr>
          </w:p>
        </w:tc>
        <w:tc>
          <w:tcPr>
            <w:tcW w:w="1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 w:rsidP="00AA2B4B">
            <w:pPr>
              <w:pStyle w:val="ConsPlusNormal"/>
              <w:jc w:val="center"/>
              <w:outlineLvl w:val="3"/>
            </w:pPr>
            <w:r w:rsidRPr="009535EE">
              <w:t>Подпрограмма 2 "Профилактика правонарушений, незаконного потребления и оборота наркотических средств и психотропных веществ в Ипатовском муниципальном округе Ставропольского края"</w:t>
            </w:r>
          </w:p>
        </w:tc>
      </w:tr>
      <w:tr w:rsidR="00AA2B4B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  <w:jc w:val="center"/>
              <w:outlineLvl w:val="4"/>
            </w:pPr>
            <w:r w:rsidRPr="009535EE">
              <w:t>2.</w:t>
            </w:r>
          </w:p>
        </w:tc>
        <w:tc>
          <w:tcPr>
            <w:tcW w:w="1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 w:rsidP="001F5F89">
            <w:pPr>
              <w:pStyle w:val="ConsPlusNormal"/>
            </w:pPr>
            <w:r w:rsidRPr="009535EE">
              <w:t xml:space="preserve">Цель 2 Программы: "Реализация в Ипатовском </w:t>
            </w:r>
            <w:r w:rsidR="001F5F89" w:rsidRPr="009535EE">
              <w:t>муниципальном</w:t>
            </w:r>
            <w:r w:rsidRPr="009535EE">
              <w:t xml:space="preserve">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веществ, а также создание условий для укрепления правопорядка и обеспечения общественной безопасности на территории Ипатовского </w:t>
            </w:r>
            <w:r w:rsidR="001F5F89" w:rsidRPr="009535EE">
              <w:t>муниципального</w:t>
            </w:r>
            <w:r w:rsidRPr="009535EE">
              <w:t xml:space="preserve"> округа Ставропольского края"</w:t>
            </w:r>
          </w:p>
        </w:tc>
      </w:tr>
      <w:tr w:rsidR="00AA2B4B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</w:pPr>
            <w:r w:rsidRPr="009535EE">
              <w:t>Индикатор достижения цели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4B" w:rsidRPr="009535EE" w:rsidRDefault="00AA2B4B">
            <w:pPr>
              <w:pStyle w:val="ConsPlusNormal"/>
            </w:pPr>
          </w:p>
        </w:tc>
      </w:tr>
      <w:tr w:rsidR="00DC5224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24" w:rsidRPr="009535EE" w:rsidRDefault="00DC5224">
            <w:pPr>
              <w:pStyle w:val="ConsPlusNormal"/>
              <w:jc w:val="center"/>
            </w:pPr>
            <w:r w:rsidRPr="009535EE"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24" w:rsidRPr="009535EE" w:rsidRDefault="00DC5224" w:rsidP="00DC5224">
            <w:pPr>
              <w:pStyle w:val="ConsPlusNormal"/>
            </w:pPr>
            <w:r w:rsidRPr="009535EE">
              <w:t>количество мероприятий профилактической направленности в Ипатовском муниципальном округе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24" w:rsidRPr="009535EE" w:rsidRDefault="00DC5224">
            <w:pPr>
              <w:pStyle w:val="ConsPlusNormal"/>
              <w:jc w:val="center"/>
            </w:pPr>
            <w:r w:rsidRPr="009535EE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24" w:rsidRPr="009535EE" w:rsidRDefault="00DC5224" w:rsidP="00DB73BF">
            <w:pPr>
              <w:pStyle w:val="ConsPlusNormal"/>
              <w:jc w:val="center"/>
            </w:pPr>
            <w:r w:rsidRPr="009535EE">
              <w:t>145,0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24" w:rsidRPr="009535EE" w:rsidRDefault="00927073" w:rsidP="00DB73BF">
            <w:pPr>
              <w:pStyle w:val="ConsPlusNormal"/>
              <w:jc w:val="center"/>
            </w:pPr>
            <w:r w:rsidRPr="009535EE">
              <w:t>148,0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24" w:rsidRPr="009535EE" w:rsidRDefault="00927073" w:rsidP="00927073">
            <w:pPr>
              <w:pStyle w:val="ConsPlusNormal"/>
              <w:jc w:val="center"/>
            </w:pPr>
            <w:r w:rsidRPr="009535EE">
              <w:t>152,0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24" w:rsidRPr="009535EE" w:rsidRDefault="00927073" w:rsidP="00DB73BF">
            <w:pPr>
              <w:pStyle w:val="ConsPlusNormal"/>
              <w:jc w:val="center"/>
            </w:pPr>
            <w:r w:rsidRPr="009535EE"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24" w:rsidRPr="009535EE" w:rsidRDefault="00927073" w:rsidP="00DB73BF">
            <w:pPr>
              <w:pStyle w:val="ConsPlusNormal"/>
              <w:jc w:val="center"/>
            </w:pPr>
            <w:r w:rsidRPr="009535EE">
              <w:t>157,0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24" w:rsidRPr="009535EE" w:rsidRDefault="00DC5224">
            <w:pPr>
              <w:pStyle w:val="ConsPlusNormal"/>
              <w:jc w:val="center"/>
            </w:pPr>
            <w:r w:rsidRPr="009535EE">
              <w:t>160,0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24" w:rsidRPr="009535EE" w:rsidRDefault="00DC5224">
            <w:pPr>
              <w:pStyle w:val="ConsPlusNormal"/>
              <w:jc w:val="center"/>
            </w:pPr>
            <w:r w:rsidRPr="009535EE"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24" w:rsidRPr="009535EE" w:rsidRDefault="00DC5224">
            <w:pPr>
              <w:pStyle w:val="ConsPlusNormal"/>
              <w:jc w:val="center"/>
            </w:pPr>
            <w:r w:rsidRPr="009535EE">
              <w:t>165,0</w:t>
            </w:r>
          </w:p>
        </w:tc>
      </w:tr>
      <w:tr w:rsidR="004616FE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  <w:jc w:val="center"/>
            </w:pPr>
            <w:r w:rsidRPr="009535EE"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</w:pPr>
            <w:r w:rsidRPr="009535EE">
              <w:t xml:space="preserve">Снижение уровня общей заболеваемости наркоманией населения Ипатовского городского округа </w:t>
            </w:r>
            <w:r w:rsidRPr="009535EE">
              <w:lastRenderedPageBreak/>
              <w:t>Ставропольского края к общему уровню заболеваний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  <w:jc w:val="center"/>
            </w:pPr>
            <w:r w:rsidRPr="009535EE"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 w:rsidP="00DB73BF">
            <w:pPr>
              <w:pStyle w:val="ConsPlusNormal"/>
              <w:jc w:val="center"/>
            </w:pPr>
            <w:r w:rsidRPr="009535EE">
              <w:t>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 w:rsidP="00DB73BF">
            <w:pPr>
              <w:pStyle w:val="ConsPlusNormal"/>
              <w:jc w:val="center"/>
            </w:pPr>
            <w:r w:rsidRPr="009535EE">
              <w:t>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 w:rsidP="00DB73BF">
            <w:pPr>
              <w:pStyle w:val="ConsPlusNormal"/>
              <w:jc w:val="center"/>
            </w:pPr>
            <w:r w:rsidRPr="009535EE"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 w:rsidP="00DB73BF">
            <w:pPr>
              <w:pStyle w:val="ConsPlusNormal"/>
              <w:jc w:val="center"/>
            </w:pPr>
            <w:r w:rsidRPr="009535EE"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 w:rsidP="00DB73BF">
            <w:pPr>
              <w:pStyle w:val="ConsPlusNormal"/>
              <w:jc w:val="center"/>
            </w:pPr>
            <w:r w:rsidRPr="009535EE">
              <w:t>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  <w:jc w:val="center"/>
            </w:pPr>
            <w:r w:rsidRPr="009535EE">
              <w:t>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  <w:jc w:val="center"/>
            </w:pPr>
            <w:r w:rsidRPr="009535EE">
              <w:t>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  <w:jc w:val="center"/>
            </w:pPr>
            <w:r w:rsidRPr="009535EE">
              <w:t>5,5</w:t>
            </w:r>
          </w:p>
        </w:tc>
      </w:tr>
      <w:tr w:rsidR="004616FE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</w:pPr>
          </w:p>
        </w:tc>
        <w:tc>
          <w:tcPr>
            <w:tcW w:w="1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 w:rsidP="006C1E58">
            <w:pPr>
              <w:pStyle w:val="ConsPlusNormal"/>
              <w:outlineLvl w:val="5"/>
            </w:pPr>
            <w:r w:rsidRPr="009535EE">
              <w:t xml:space="preserve">Задача 1 Подпрограммы: "Организация и совершенствование системы профилактики правонарушений и обеспечения общественного порядка на территории Ипатовского </w:t>
            </w:r>
            <w:r w:rsidR="006C1E58" w:rsidRPr="009535EE">
              <w:t>муниципального</w:t>
            </w:r>
            <w:r w:rsidRPr="009535EE">
              <w:t xml:space="preserve"> округа Ставропольского края"</w:t>
            </w:r>
          </w:p>
        </w:tc>
      </w:tr>
      <w:tr w:rsidR="004616FE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</w:pPr>
            <w:r w:rsidRPr="009535EE">
              <w:t>Показатель решения задачи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E" w:rsidRPr="009535EE" w:rsidRDefault="004616FE">
            <w:pPr>
              <w:pStyle w:val="ConsPlusNormal"/>
            </w:pPr>
          </w:p>
        </w:tc>
      </w:tr>
      <w:tr w:rsidR="006C1E58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2.1.1.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 w:rsidP="006C1E58">
            <w:pPr>
              <w:pStyle w:val="ConsPlusNormal"/>
            </w:pPr>
            <w:r w:rsidRPr="009535EE">
              <w:t>число граждан, принимающих участие в охране общественного порядка на территории Ипатовского муниципального округа Ставропольского края и оказывающих на территории Ипатовского муниципального округа Ставропольского края помощь правоохранительным органам в раскрытии и предупреждении правонарушений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 w:rsidP="00DB73BF">
            <w:pPr>
              <w:pStyle w:val="ConsPlusNormal"/>
              <w:jc w:val="center"/>
            </w:pPr>
            <w:r w:rsidRPr="009535EE">
              <w:t>180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 w:rsidP="00DB73BF">
            <w:pPr>
              <w:pStyle w:val="ConsPlusNormal"/>
              <w:jc w:val="center"/>
            </w:pPr>
            <w:r w:rsidRPr="009535EE">
              <w:t>181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 w:rsidP="00DB73BF">
            <w:pPr>
              <w:pStyle w:val="ConsPlusNormal"/>
              <w:jc w:val="center"/>
            </w:pPr>
            <w:r w:rsidRPr="009535EE">
              <w:t>182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 w:rsidP="00DB73BF">
            <w:pPr>
              <w:pStyle w:val="ConsPlusNormal"/>
              <w:jc w:val="center"/>
            </w:pPr>
            <w:r w:rsidRPr="009535EE"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 w:rsidP="00DB73BF">
            <w:pPr>
              <w:pStyle w:val="ConsPlusNormal"/>
              <w:jc w:val="center"/>
            </w:pPr>
            <w:r w:rsidRPr="009535EE">
              <w:t>184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185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186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496430">
            <w:pPr>
              <w:pStyle w:val="ConsPlusNormal"/>
              <w:jc w:val="center"/>
            </w:pPr>
            <w:r w:rsidRPr="009535EE">
              <w:t>186</w:t>
            </w:r>
          </w:p>
        </w:tc>
      </w:tr>
      <w:tr w:rsidR="006C1E58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2.1.2.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 w:rsidP="00EE600B">
            <w:pPr>
              <w:pStyle w:val="ConsPlusNormal"/>
            </w:pPr>
            <w:r w:rsidRPr="009535EE">
              <w:t xml:space="preserve">доля дружинников, обеспеченных отличительной символикой и страхованием жизни к общему числу дружинников Ипатовского </w:t>
            </w:r>
            <w:r w:rsidR="00EE600B" w:rsidRPr="009535EE">
              <w:t>муниципального</w:t>
            </w:r>
            <w:r w:rsidRPr="009535EE">
              <w:t xml:space="preserve"> округа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100,0</w:t>
            </w:r>
          </w:p>
        </w:tc>
      </w:tr>
      <w:tr w:rsidR="006C1E58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2.1.3.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 w:rsidP="00EE600B">
            <w:pPr>
              <w:pStyle w:val="ConsPlusNormal"/>
            </w:pPr>
            <w:r w:rsidRPr="009535EE">
              <w:t xml:space="preserve">снижение доли преступлений, совершенных несовершеннолетними на территории Ипатовского </w:t>
            </w:r>
            <w:r w:rsidR="00EE600B" w:rsidRPr="009535EE">
              <w:t>муниципального</w:t>
            </w:r>
            <w:r w:rsidRPr="009535EE">
              <w:t xml:space="preserve"> округа Ставропольского края, по отношению к общему количеству преступлений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 w:rsidP="00DB73BF">
            <w:pPr>
              <w:pStyle w:val="ConsPlusNormal"/>
              <w:jc w:val="center"/>
            </w:pPr>
            <w:r w:rsidRPr="009535EE">
              <w:t>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 w:rsidP="00DB73BF">
            <w:pPr>
              <w:pStyle w:val="ConsPlusNormal"/>
              <w:jc w:val="center"/>
            </w:pPr>
            <w:r w:rsidRPr="009535EE">
              <w:t>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 w:rsidP="00DB73BF">
            <w:pPr>
              <w:pStyle w:val="ConsPlusNormal"/>
              <w:jc w:val="center"/>
            </w:pPr>
            <w:r w:rsidRPr="009535EE">
              <w:t>2,95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 w:rsidP="00DB73BF">
            <w:pPr>
              <w:pStyle w:val="ConsPlusNormal"/>
              <w:jc w:val="center"/>
            </w:pPr>
            <w:r w:rsidRPr="009535EE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 w:rsidP="00DB73BF">
            <w:pPr>
              <w:pStyle w:val="ConsPlusNormal"/>
              <w:jc w:val="center"/>
            </w:pPr>
            <w:r w:rsidRPr="009535EE">
              <w:t>1,95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1,85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8" w:rsidRPr="009535EE" w:rsidRDefault="006C1E58">
            <w:pPr>
              <w:pStyle w:val="ConsPlusNormal"/>
              <w:jc w:val="center"/>
            </w:pPr>
            <w:r w:rsidRPr="009535EE">
              <w:t>1,8</w:t>
            </w:r>
          </w:p>
        </w:tc>
      </w:tr>
      <w:tr w:rsidR="00EE600B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B" w:rsidRPr="009535EE" w:rsidRDefault="00EE600B">
            <w:pPr>
              <w:pStyle w:val="ConsPlusNormal"/>
              <w:jc w:val="center"/>
            </w:pPr>
            <w:r w:rsidRPr="009535EE">
              <w:lastRenderedPageBreak/>
              <w:t>2.1.4.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B" w:rsidRPr="009535EE" w:rsidRDefault="00EE600B">
            <w:pPr>
              <w:pStyle w:val="ConsPlusNormal"/>
            </w:pPr>
            <w:r w:rsidRPr="009535EE">
              <w:t>увеличение количества выявленных сайтов, оправдывающих самоубийство и иные насильственные преступления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B" w:rsidRPr="009535EE" w:rsidRDefault="00EE600B">
            <w:pPr>
              <w:pStyle w:val="ConsPlusNormal"/>
              <w:jc w:val="center"/>
            </w:pPr>
            <w:r w:rsidRPr="009535EE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B" w:rsidRPr="009535EE" w:rsidRDefault="00EE600B" w:rsidP="00DB73BF">
            <w:pPr>
              <w:pStyle w:val="ConsPlusNormal"/>
              <w:jc w:val="center"/>
            </w:pPr>
            <w:r w:rsidRPr="009535EE">
              <w:t>22,0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B" w:rsidRPr="009535EE" w:rsidRDefault="00EE600B" w:rsidP="00DB73BF">
            <w:pPr>
              <w:pStyle w:val="ConsPlusNormal"/>
              <w:jc w:val="center"/>
            </w:pPr>
            <w:r w:rsidRPr="009535EE">
              <w:t>22,0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B" w:rsidRPr="009535EE" w:rsidRDefault="00EE600B" w:rsidP="00DB73BF">
            <w:pPr>
              <w:pStyle w:val="ConsPlusNormal"/>
              <w:jc w:val="center"/>
            </w:pPr>
            <w:r w:rsidRPr="009535EE">
              <w:t>23,0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B" w:rsidRPr="009535EE" w:rsidRDefault="00EE600B" w:rsidP="00DB73BF">
            <w:pPr>
              <w:pStyle w:val="ConsPlusNormal"/>
              <w:jc w:val="center"/>
            </w:pPr>
            <w:r w:rsidRPr="009535EE"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B" w:rsidRPr="009535EE" w:rsidRDefault="00EE600B" w:rsidP="00DB73BF">
            <w:pPr>
              <w:pStyle w:val="ConsPlusNormal"/>
              <w:jc w:val="center"/>
            </w:pPr>
            <w:r w:rsidRPr="009535EE">
              <w:t>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B" w:rsidRPr="009535EE" w:rsidRDefault="00EE600B">
            <w:pPr>
              <w:pStyle w:val="ConsPlusNormal"/>
              <w:jc w:val="center"/>
            </w:pPr>
            <w:r w:rsidRPr="009535EE"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B" w:rsidRPr="009535EE" w:rsidRDefault="00EE600B">
            <w:pPr>
              <w:pStyle w:val="ConsPlusNormal"/>
              <w:jc w:val="center"/>
            </w:pPr>
            <w:r w:rsidRPr="009535EE"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B" w:rsidRPr="009535EE" w:rsidRDefault="00EE600B">
            <w:pPr>
              <w:pStyle w:val="ConsPlusNormal"/>
              <w:jc w:val="center"/>
            </w:pPr>
            <w:r w:rsidRPr="009535EE">
              <w:t>26,0</w:t>
            </w:r>
          </w:p>
        </w:tc>
      </w:tr>
      <w:tr w:rsidR="00EE6CEA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EA" w:rsidRPr="009535EE" w:rsidRDefault="00EE6CEA">
            <w:pPr>
              <w:pStyle w:val="ConsPlusNormal"/>
              <w:jc w:val="center"/>
            </w:pPr>
            <w:r w:rsidRPr="009535EE">
              <w:t>2.1.5.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EA" w:rsidRPr="009535EE" w:rsidRDefault="00EE6CEA" w:rsidP="008D6500">
            <w:pPr>
              <w:pStyle w:val="ConsPlusNormal"/>
            </w:pPr>
            <w:r w:rsidRPr="009535EE">
              <w:t xml:space="preserve">снижение доли повторных преступлений, совершенных на территории Ипатовского </w:t>
            </w:r>
            <w:r w:rsidR="008D6500" w:rsidRPr="009535EE">
              <w:t>муниципального</w:t>
            </w:r>
            <w:r w:rsidRPr="009535EE">
              <w:t xml:space="preserve"> округа Ставропольского края, по отношению к общему количеству преступлений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EA" w:rsidRPr="009535EE" w:rsidRDefault="00EE6CEA">
            <w:pPr>
              <w:pStyle w:val="ConsPlusNormal"/>
              <w:jc w:val="center"/>
            </w:pPr>
            <w:r w:rsidRPr="009535EE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EA" w:rsidRPr="009535EE" w:rsidRDefault="00EE6CEA" w:rsidP="00DB73BF">
            <w:pPr>
              <w:pStyle w:val="ConsPlusNormal"/>
              <w:jc w:val="center"/>
            </w:pPr>
            <w:r w:rsidRPr="009535EE">
              <w:t>39,5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EA" w:rsidRPr="009535EE" w:rsidRDefault="00EE6CEA" w:rsidP="00DB73BF">
            <w:pPr>
              <w:pStyle w:val="ConsPlusNormal"/>
              <w:jc w:val="center"/>
            </w:pPr>
            <w:r w:rsidRPr="009535EE">
              <w:t>39,4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EA" w:rsidRPr="009535EE" w:rsidRDefault="008D6500" w:rsidP="00DB73BF">
            <w:pPr>
              <w:pStyle w:val="ConsPlusNormal"/>
              <w:jc w:val="center"/>
            </w:pPr>
            <w:r w:rsidRPr="009535EE">
              <w:t>39,35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EA" w:rsidRPr="009535EE" w:rsidRDefault="008D6500" w:rsidP="00DB73BF">
            <w:pPr>
              <w:pStyle w:val="ConsPlusNormal"/>
              <w:jc w:val="center"/>
            </w:pPr>
            <w:r w:rsidRPr="009535EE">
              <w:t>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EA" w:rsidRPr="009535EE" w:rsidRDefault="008D6500" w:rsidP="00DB73BF">
            <w:pPr>
              <w:pStyle w:val="ConsPlusNormal"/>
              <w:jc w:val="center"/>
            </w:pPr>
            <w:r w:rsidRPr="009535EE">
              <w:t>39,25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EA" w:rsidRPr="009535EE" w:rsidRDefault="00EE6CEA">
            <w:pPr>
              <w:pStyle w:val="ConsPlusNormal"/>
              <w:jc w:val="center"/>
            </w:pPr>
            <w:r w:rsidRPr="009535EE">
              <w:t>39,2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EA" w:rsidRPr="009535EE" w:rsidRDefault="00EE6CEA" w:rsidP="008D6500">
            <w:pPr>
              <w:pStyle w:val="ConsPlusNormal"/>
              <w:jc w:val="center"/>
            </w:pPr>
            <w:r w:rsidRPr="009535EE">
              <w:t>39,</w:t>
            </w:r>
            <w:r w:rsidR="008D6500" w:rsidRPr="009535EE"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EA" w:rsidRPr="009535EE" w:rsidRDefault="00EE6CEA">
            <w:pPr>
              <w:pStyle w:val="ConsPlusNormal"/>
              <w:jc w:val="center"/>
            </w:pPr>
            <w:r w:rsidRPr="009535EE">
              <w:t>39,1</w:t>
            </w:r>
          </w:p>
        </w:tc>
      </w:tr>
      <w:tr w:rsidR="00E957A0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2.1.6.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 w:rsidP="00E957A0">
            <w:pPr>
              <w:pStyle w:val="ConsPlusNormal"/>
            </w:pPr>
            <w:r w:rsidRPr="009535EE">
              <w:t>снижение доли преступлений, совершенных в состоянии алкогольного опьянения на территории Ипатовского муниципального округа, по отношению к общему количеству преступлений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17,0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16,9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16,85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16,75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16,7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16,65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16,6</w:t>
            </w:r>
          </w:p>
        </w:tc>
      </w:tr>
      <w:tr w:rsidR="00E957A0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2.1.7.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 w:rsidP="00E957A0">
            <w:pPr>
              <w:pStyle w:val="ConsPlusNormal"/>
            </w:pPr>
            <w:r w:rsidRPr="009535EE">
              <w:t>увеличение доли проинформированных граждан Ипатовского муниципального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 "Интернет", СМИ, от общей численности населения Ипатовского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21,0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21,5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22,5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23,0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24,0</w:t>
            </w:r>
          </w:p>
        </w:tc>
      </w:tr>
      <w:tr w:rsidR="00E957A0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2.1.8.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</w:pPr>
            <w:r w:rsidRPr="009535EE">
              <w:t>Количество мероприятий, направленных на</w:t>
            </w:r>
          </w:p>
          <w:p w:rsidR="00E957A0" w:rsidRPr="009535EE" w:rsidRDefault="00E957A0">
            <w:pPr>
              <w:pStyle w:val="ConsPlusNormal"/>
            </w:pPr>
            <w:r w:rsidRPr="009535EE">
              <w:t>информирование хозяйствующих субъектов всех форм собственности о возможности создании на их базе участков</w:t>
            </w:r>
          </w:p>
          <w:p w:rsidR="00E957A0" w:rsidRPr="009535EE" w:rsidRDefault="00E957A0">
            <w:pPr>
              <w:pStyle w:val="ConsPlusNormal"/>
            </w:pPr>
            <w:r w:rsidRPr="009535EE">
              <w:t xml:space="preserve">исправительного центра для отбывания </w:t>
            </w:r>
            <w:r w:rsidRPr="009535EE">
              <w:lastRenderedPageBreak/>
              <w:t>наказания в виде принудительных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6,0</w:t>
            </w:r>
          </w:p>
        </w:tc>
      </w:tr>
      <w:tr w:rsidR="00E957A0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</w:pPr>
          </w:p>
        </w:tc>
        <w:tc>
          <w:tcPr>
            <w:tcW w:w="1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outlineLvl w:val="5"/>
            </w:pPr>
            <w:r w:rsidRPr="009535EE">
              <w:t>Задача 2 Подпрограммы: "Осуществление профилактических мер, направленных на снижение количества правонарушений и незаконного оборота и потребления наркотических средств и психотропных веществ"</w:t>
            </w:r>
          </w:p>
        </w:tc>
      </w:tr>
      <w:tr w:rsidR="00E957A0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</w:pPr>
            <w:r w:rsidRPr="009535EE">
              <w:t>Показатель решения задачи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</w:pPr>
          </w:p>
        </w:tc>
      </w:tr>
      <w:tr w:rsidR="00E957A0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2.2.1.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 w:rsidP="00E957A0">
            <w:pPr>
              <w:pStyle w:val="ConsPlusNormal"/>
            </w:pPr>
            <w:r w:rsidRPr="009535EE">
              <w:t>количество профилактических мероприятий, проводимых в Ипатовском муниципальном округе Ставропольского края, направленных на снижение масштабов незаконного потребления и оборота наркотиков, а также алкогольной и табачной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135,0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140,0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391990" w:rsidP="00DB73BF">
            <w:pPr>
              <w:pStyle w:val="ConsPlusNormal"/>
              <w:jc w:val="center"/>
            </w:pPr>
            <w:r w:rsidRPr="009535EE">
              <w:t>143,0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 w:rsidP="00DB73BF">
            <w:pPr>
              <w:pStyle w:val="ConsPlusNormal"/>
              <w:jc w:val="center"/>
            </w:pPr>
            <w:r w:rsidRPr="009535EE"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391990" w:rsidP="00DB73BF">
            <w:pPr>
              <w:pStyle w:val="ConsPlusNormal"/>
              <w:jc w:val="center"/>
            </w:pPr>
            <w:r w:rsidRPr="009535EE">
              <w:t>148,0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150,0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391990">
            <w:pPr>
              <w:pStyle w:val="ConsPlusNormal"/>
              <w:jc w:val="center"/>
            </w:pPr>
            <w:r w:rsidRPr="009535EE">
              <w:t>153,0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A0" w:rsidRPr="009535EE" w:rsidRDefault="00E957A0">
            <w:pPr>
              <w:pStyle w:val="ConsPlusNormal"/>
              <w:jc w:val="center"/>
            </w:pPr>
            <w:r w:rsidRPr="009535EE">
              <w:t>155,0</w:t>
            </w:r>
          </w:p>
        </w:tc>
      </w:tr>
      <w:tr w:rsidR="00D919A7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7" w:rsidRPr="009535EE" w:rsidRDefault="00D919A7">
            <w:pPr>
              <w:pStyle w:val="ConsPlusNormal"/>
              <w:jc w:val="center"/>
            </w:pPr>
            <w:r w:rsidRPr="009535EE">
              <w:t>2.2.2.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7" w:rsidRPr="009535EE" w:rsidRDefault="00D919A7">
            <w:pPr>
              <w:pStyle w:val="ConsPlusNormal"/>
            </w:pPr>
            <w:r w:rsidRPr="009535EE">
              <w:t>увеличение доли публикаций антинаркотической направленности к общему количеству публикаций в СМИ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7" w:rsidRPr="009535EE" w:rsidRDefault="00D919A7">
            <w:pPr>
              <w:pStyle w:val="ConsPlusNormal"/>
              <w:jc w:val="center"/>
            </w:pPr>
            <w:r w:rsidRPr="009535EE"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7" w:rsidRPr="009535EE" w:rsidRDefault="00D919A7" w:rsidP="00DB73BF">
            <w:pPr>
              <w:pStyle w:val="ConsPlusNormal"/>
              <w:jc w:val="center"/>
            </w:pPr>
            <w:r w:rsidRPr="009535EE"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7" w:rsidRPr="009535EE" w:rsidRDefault="0015187E" w:rsidP="00DB73BF">
            <w:pPr>
              <w:pStyle w:val="ConsPlusNormal"/>
              <w:jc w:val="center"/>
            </w:pPr>
            <w:r w:rsidRPr="009535EE">
              <w:t>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7" w:rsidRPr="009535EE" w:rsidRDefault="0015187E" w:rsidP="00DB73BF">
            <w:pPr>
              <w:pStyle w:val="ConsPlusNormal"/>
              <w:jc w:val="center"/>
            </w:pPr>
            <w:r w:rsidRPr="009535EE">
              <w:t>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7" w:rsidRPr="009535EE" w:rsidRDefault="0015187E" w:rsidP="00DB73BF">
            <w:pPr>
              <w:pStyle w:val="ConsPlusNormal"/>
              <w:jc w:val="center"/>
            </w:pPr>
            <w:r w:rsidRPr="009535EE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7" w:rsidRPr="009535EE" w:rsidRDefault="0015187E" w:rsidP="00DB73BF">
            <w:pPr>
              <w:pStyle w:val="ConsPlusNormal"/>
              <w:jc w:val="center"/>
            </w:pPr>
            <w:r w:rsidRPr="009535EE">
              <w:t>11,0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7" w:rsidRPr="009535EE" w:rsidRDefault="0015187E">
            <w:pPr>
              <w:pStyle w:val="ConsPlusNormal"/>
              <w:jc w:val="center"/>
            </w:pPr>
            <w:r w:rsidRPr="009535EE">
              <w:t>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7" w:rsidRPr="009535EE" w:rsidRDefault="0015187E">
            <w:pPr>
              <w:pStyle w:val="ConsPlusNormal"/>
              <w:jc w:val="center"/>
            </w:pPr>
            <w:r w:rsidRPr="009535EE">
              <w:t>13,0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7" w:rsidRPr="009535EE" w:rsidRDefault="0015187E">
            <w:pPr>
              <w:pStyle w:val="ConsPlusNormal"/>
              <w:jc w:val="center"/>
            </w:pPr>
            <w:r w:rsidRPr="009535EE">
              <w:t>14,0</w:t>
            </w:r>
          </w:p>
        </w:tc>
      </w:tr>
      <w:tr w:rsidR="00C17B05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  <w:jc w:val="center"/>
            </w:pPr>
            <w:r w:rsidRPr="009535EE">
              <w:t>2.2.3.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 w:rsidP="00C17B05">
            <w:pPr>
              <w:pStyle w:val="ConsPlusNormal"/>
            </w:pPr>
            <w:r w:rsidRPr="009535EE">
              <w:t>снижение доли преступлений в сфере незаконного потребления и оборота наркотических средств и психотропных веществ в Ипатовском муниципальном округе Ставропольского края в общем количестве совершаемых преступлений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  <w:jc w:val="center"/>
            </w:pPr>
            <w:r w:rsidRPr="009535EE"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 w:rsidP="00DB73BF">
            <w:pPr>
              <w:pStyle w:val="ConsPlusNormal"/>
              <w:jc w:val="center"/>
            </w:pPr>
            <w:r w:rsidRPr="009535EE"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 w:rsidP="00DB73BF">
            <w:pPr>
              <w:pStyle w:val="ConsPlusNormal"/>
              <w:jc w:val="center"/>
            </w:pPr>
            <w:r w:rsidRPr="009535EE">
              <w:t>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 w:rsidP="00DB73BF">
            <w:pPr>
              <w:pStyle w:val="ConsPlusNormal"/>
              <w:jc w:val="center"/>
            </w:pPr>
            <w:r w:rsidRPr="009535EE">
              <w:t>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 w:rsidP="00DB73BF">
            <w:pPr>
              <w:pStyle w:val="ConsPlusNormal"/>
              <w:jc w:val="center"/>
            </w:pPr>
            <w:r w:rsidRPr="009535EE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8852D3" w:rsidP="00DB73BF">
            <w:pPr>
              <w:pStyle w:val="ConsPlusNormal"/>
              <w:jc w:val="center"/>
            </w:pPr>
            <w:r w:rsidRPr="009535EE"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  <w:jc w:val="center"/>
            </w:pPr>
            <w:r w:rsidRPr="009535EE">
              <w:t>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8852D3">
            <w:pPr>
              <w:pStyle w:val="ConsPlusNormal"/>
              <w:jc w:val="center"/>
            </w:pPr>
            <w:r w:rsidRPr="009535EE">
              <w:t>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  <w:jc w:val="center"/>
            </w:pPr>
            <w:r w:rsidRPr="009535EE">
              <w:t>3,0</w:t>
            </w:r>
          </w:p>
        </w:tc>
      </w:tr>
      <w:tr w:rsidR="00C17B05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</w:pPr>
          </w:p>
        </w:tc>
        <w:tc>
          <w:tcPr>
            <w:tcW w:w="1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 w:rsidP="008852D3">
            <w:pPr>
              <w:pStyle w:val="ConsPlusNormal"/>
              <w:jc w:val="center"/>
              <w:outlineLvl w:val="3"/>
            </w:pPr>
            <w:r w:rsidRPr="009535EE">
              <w:t xml:space="preserve">Подпрограмма 3 "Профилактика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</w:t>
            </w:r>
            <w:r w:rsidR="008852D3" w:rsidRPr="009535EE">
              <w:t>муниципального</w:t>
            </w:r>
            <w:r w:rsidRPr="009535EE">
              <w:t xml:space="preserve"> округа Ставропольского края"</w:t>
            </w:r>
          </w:p>
        </w:tc>
      </w:tr>
      <w:tr w:rsidR="00C17B05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  <w:jc w:val="center"/>
              <w:outlineLvl w:val="4"/>
            </w:pPr>
            <w:r w:rsidRPr="009535EE">
              <w:t>3.</w:t>
            </w:r>
          </w:p>
        </w:tc>
        <w:tc>
          <w:tcPr>
            <w:tcW w:w="1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 w:rsidP="00813FBD">
            <w:pPr>
              <w:pStyle w:val="ConsPlusNormal"/>
            </w:pPr>
            <w:r w:rsidRPr="009535EE">
              <w:t xml:space="preserve">Цель 3 Программы: "Реализация в Ипатовском </w:t>
            </w:r>
            <w:r w:rsidR="00813FBD" w:rsidRPr="009535EE">
              <w:t>муниципальном</w:t>
            </w:r>
            <w:r w:rsidRPr="009535EE">
              <w:t xml:space="preserve"> округе Ставропольского края государственной политики в сфере противодействия терроризму путем совершенствования системы профилактических мер антитеррористической направленности"</w:t>
            </w:r>
          </w:p>
        </w:tc>
      </w:tr>
      <w:tr w:rsidR="00C17B05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</w:pPr>
            <w:r w:rsidRPr="009535EE">
              <w:t>Индикатор достижения цели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5" w:rsidRPr="009535EE" w:rsidRDefault="00C17B05">
            <w:pPr>
              <w:pStyle w:val="ConsPlusNormal"/>
            </w:pPr>
          </w:p>
        </w:tc>
      </w:tr>
      <w:tr w:rsidR="009535EE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4" w:rsidRPr="009535EE" w:rsidRDefault="00796FA4" w:rsidP="00796FA4">
            <w:pPr>
              <w:pStyle w:val="ConsPlusNormal"/>
              <w:jc w:val="center"/>
            </w:pPr>
            <w:r w:rsidRPr="009535EE">
              <w:t>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4" w:rsidRPr="009535EE" w:rsidRDefault="00796FA4" w:rsidP="00796FA4">
            <w:pPr>
              <w:pStyle w:val="ConsPlusNormal"/>
            </w:pPr>
            <w:r w:rsidRPr="009535EE">
              <w:t>Количество мероприятий, направленных на профилактику терроризма и экстремизма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4" w:rsidRPr="009535EE" w:rsidRDefault="00796FA4" w:rsidP="00796FA4">
            <w:pPr>
              <w:pStyle w:val="ConsPlusNormal"/>
              <w:jc w:val="center"/>
            </w:pPr>
            <w:r w:rsidRPr="009535EE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4" w:rsidRPr="009535EE" w:rsidRDefault="00796FA4" w:rsidP="00796FA4">
            <w:pPr>
              <w:pStyle w:val="ConsPlusNormal"/>
              <w:jc w:val="center"/>
            </w:pPr>
            <w:r w:rsidRPr="009535EE">
              <w:t>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4" w:rsidRPr="009535EE" w:rsidRDefault="00796FA4" w:rsidP="00796FA4">
            <w:pPr>
              <w:pStyle w:val="ConsPlusNormal"/>
              <w:jc w:val="center"/>
            </w:pPr>
            <w:r w:rsidRPr="009535EE"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4" w:rsidRPr="009535EE" w:rsidRDefault="00796FA4" w:rsidP="00796FA4">
            <w:pPr>
              <w:pStyle w:val="ConsPlusNormal"/>
              <w:jc w:val="center"/>
            </w:pPr>
            <w:r w:rsidRPr="009535EE">
              <w:t>22,0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4" w:rsidRPr="009535EE" w:rsidRDefault="00796FA4" w:rsidP="00796FA4">
            <w:pPr>
              <w:pStyle w:val="ConsPlusNormal"/>
              <w:jc w:val="center"/>
            </w:pPr>
            <w:r w:rsidRPr="009535EE"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4" w:rsidRPr="009535EE" w:rsidRDefault="00796FA4" w:rsidP="00796FA4">
            <w:pPr>
              <w:pStyle w:val="ConsPlusNormal"/>
              <w:jc w:val="center"/>
            </w:pPr>
            <w:r w:rsidRPr="009535EE">
              <w:t>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4" w:rsidRPr="009535EE" w:rsidRDefault="00796FA4" w:rsidP="00796FA4">
            <w:pPr>
              <w:pStyle w:val="ConsPlusNormal"/>
              <w:jc w:val="center"/>
            </w:pPr>
            <w:r w:rsidRPr="009535EE"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4" w:rsidRPr="009535EE" w:rsidRDefault="00796FA4" w:rsidP="00796FA4">
            <w:pPr>
              <w:pStyle w:val="ConsPlusNormal"/>
              <w:jc w:val="center"/>
            </w:pPr>
            <w:r w:rsidRPr="009535EE">
              <w:t>27,0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A4" w:rsidRPr="009535EE" w:rsidRDefault="00796FA4" w:rsidP="00796FA4">
            <w:pPr>
              <w:pStyle w:val="ConsPlusNormal"/>
              <w:jc w:val="center"/>
            </w:pPr>
            <w:r w:rsidRPr="009535EE">
              <w:t>28,0</w:t>
            </w:r>
          </w:p>
        </w:tc>
      </w:tr>
      <w:tr w:rsidR="00813FBD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outlineLvl w:val="5"/>
            </w:pPr>
            <w:r w:rsidRPr="009535EE">
              <w:t>Задача 1 подпрограммы: "Повышение знаний путем проведения мероприятий антитеррористической направленности и обеспечение безопасности"</w:t>
            </w:r>
          </w:p>
        </w:tc>
      </w:tr>
      <w:tr w:rsidR="00813FBD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  <w:r w:rsidRPr="009535EE">
              <w:t>Показатель решения задачи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</w:tr>
      <w:tr w:rsidR="00813FBD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3.1.1.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 w:rsidP="00813FBD">
            <w:pPr>
              <w:pStyle w:val="ConsPlusNormal"/>
            </w:pPr>
            <w:r w:rsidRPr="009535EE">
              <w:t>Доля выполненных мероприятий с учащимися образовательных организаций Ипатовского муниципального округа Ставропольского края в рамках выполнения плана мероприятий "Школа безопасности", "Юный спасатель"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100,0</w:t>
            </w:r>
          </w:p>
        </w:tc>
      </w:tr>
      <w:tr w:rsidR="00813FBD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 w:rsidP="00813FBD">
            <w:pPr>
              <w:pStyle w:val="ConsPlusNormal"/>
              <w:outlineLvl w:val="5"/>
            </w:pPr>
            <w:r w:rsidRPr="009535EE">
              <w:t>Задача 2 подпрограммы: "Обеспечение безопасности населения Ипатовского муниципального округа Ставропольского края от террористических угроз, усиление антитеррористической защищенности объектов с массовым пребыванием людей"</w:t>
            </w:r>
          </w:p>
        </w:tc>
      </w:tr>
      <w:tr w:rsidR="00813FBD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  <w:r w:rsidRPr="009535EE">
              <w:t>Показатель решения задачи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</w:pPr>
          </w:p>
        </w:tc>
      </w:tr>
      <w:tr w:rsidR="00813FBD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3.1.2.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 w:rsidP="00813FBD">
            <w:pPr>
              <w:pStyle w:val="ConsPlusNormal"/>
            </w:pPr>
            <w:r w:rsidRPr="009535EE">
              <w:t xml:space="preserve">Удельный вес мест с массовым пребыванием людей, оснащенных ознакомительными информационными стендами антитеррористической направленности к общему числу мест с массовым пребыванием людей на территории Ипатовского </w:t>
            </w:r>
            <w:r w:rsidRPr="009535EE">
              <w:lastRenderedPageBreak/>
              <w:t>муниципального округа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D" w:rsidRPr="009535EE" w:rsidRDefault="00813FBD">
            <w:pPr>
              <w:pStyle w:val="ConsPlusNormal"/>
              <w:jc w:val="center"/>
            </w:pPr>
            <w:r w:rsidRPr="009535EE">
              <w:t>100,0</w:t>
            </w:r>
          </w:p>
        </w:tc>
      </w:tr>
      <w:tr w:rsidR="009535EE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F9" w:rsidRPr="009535EE" w:rsidRDefault="00E253F9" w:rsidP="00E253F9">
            <w:pPr>
              <w:pStyle w:val="ConsPlusNormal"/>
              <w:jc w:val="center"/>
            </w:pPr>
            <w:r w:rsidRPr="009535EE">
              <w:lastRenderedPageBreak/>
              <w:t>3.1.3.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F9" w:rsidRPr="009535EE" w:rsidRDefault="00E253F9" w:rsidP="00E253F9">
            <w:pPr>
              <w:pStyle w:val="ConsPlusNormal"/>
            </w:pPr>
            <w:r w:rsidRPr="009535EE">
              <w:t>Количество объектов с массовым пребыванием людей оснащенных системами видеонаблюдения, кнопками тревожной сигнализации, усиленных ограждением, обеспеченных освещением в темное время суток и плакатами по профилактике терроризма и экстремизма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F9" w:rsidRPr="009535EE" w:rsidRDefault="00E253F9" w:rsidP="00E253F9">
            <w:pPr>
              <w:pStyle w:val="ConsPlusNormal"/>
              <w:jc w:val="center"/>
            </w:pPr>
            <w:r w:rsidRPr="009535EE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F9" w:rsidRPr="009535EE" w:rsidRDefault="00E253F9" w:rsidP="00E253F9">
            <w:pPr>
              <w:pStyle w:val="ConsPlusNormal"/>
              <w:jc w:val="center"/>
            </w:pPr>
            <w:r w:rsidRPr="009535EE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F9" w:rsidRPr="009535EE" w:rsidRDefault="00E253F9" w:rsidP="00E253F9">
            <w:pPr>
              <w:pStyle w:val="ConsPlusNormal"/>
              <w:jc w:val="center"/>
            </w:pPr>
            <w:r w:rsidRPr="009535EE"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F9" w:rsidRPr="009535EE" w:rsidRDefault="00E253F9" w:rsidP="00E253F9">
            <w:pPr>
              <w:pStyle w:val="ConsPlusNormal"/>
              <w:jc w:val="center"/>
            </w:pPr>
            <w:r w:rsidRPr="009535EE"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F9" w:rsidRPr="009535EE" w:rsidRDefault="00E253F9" w:rsidP="00E253F9">
            <w:pPr>
              <w:pStyle w:val="ConsPlusNormal"/>
              <w:jc w:val="center"/>
            </w:pPr>
            <w:r w:rsidRPr="009535E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F9" w:rsidRPr="009535EE" w:rsidRDefault="00E253F9" w:rsidP="00E253F9">
            <w:pPr>
              <w:pStyle w:val="ConsPlusNormal"/>
              <w:jc w:val="center"/>
            </w:pPr>
            <w:r w:rsidRPr="009535EE"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F9" w:rsidRPr="009535EE" w:rsidRDefault="00E253F9" w:rsidP="00E253F9">
            <w:pPr>
              <w:pStyle w:val="ConsPlusNormal"/>
              <w:jc w:val="center"/>
            </w:pPr>
            <w:r w:rsidRPr="009535EE"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F9" w:rsidRPr="009535EE" w:rsidRDefault="00E253F9" w:rsidP="00E253F9">
            <w:pPr>
              <w:pStyle w:val="ConsPlusNormal"/>
              <w:jc w:val="center"/>
            </w:pPr>
            <w:r w:rsidRPr="009535EE"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F9" w:rsidRPr="009535EE" w:rsidRDefault="00E253F9" w:rsidP="00E253F9">
            <w:pPr>
              <w:pStyle w:val="ConsPlusNormal"/>
              <w:jc w:val="center"/>
            </w:pPr>
            <w:r w:rsidRPr="009535EE">
              <w:t>17</w:t>
            </w:r>
          </w:p>
        </w:tc>
      </w:tr>
      <w:tr w:rsidR="009535EE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3.1.4.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</w:pPr>
            <w:r w:rsidRPr="009535EE">
              <w:t>Подержание в исправном состоянии кнопок тревожной сигнализации на объектах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100,00</w:t>
            </w:r>
          </w:p>
        </w:tc>
      </w:tr>
      <w:tr w:rsidR="009535EE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3.1.5.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</w:pPr>
            <w:r w:rsidRPr="009535EE">
              <w:t>Количество объектов образования на которых проведены работы по усилению ограждения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6</w:t>
            </w:r>
          </w:p>
        </w:tc>
      </w:tr>
      <w:tr w:rsidR="009535EE" w:rsidRPr="009535EE" w:rsidTr="00964F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3.1.6.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</w:pPr>
            <w:r w:rsidRPr="009535EE">
              <w:t>Количество объектов образования на которых проведены работы по ремонту наружного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F" w:rsidRPr="009535EE" w:rsidRDefault="00286C4F" w:rsidP="00286C4F">
            <w:pPr>
              <w:pStyle w:val="ConsPlusNormal"/>
              <w:jc w:val="center"/>
            </w:pPr>
            <w:r w:rsidRPr="009535EE">
              <w:t>6</w:t>
            </w:r>
          </w:p>
        </w:tc>
      </w:tr>
    </w:tbl>
    <w:p w:rsidR="003D3BE9" w:rsidRPr="009535EE" w:rsidRDefault="003D3BE9">
      <w:pPr>
        <w:pStyle w:val="ConsPlusNormal"/>
      </w:pPr>
    </w:p>
    <w:p w:rsidR="003D3BE9" w:rsidRPr="009535EE" w:rsidRDefault="00813FBD" w:rsidP="00813FBD">
      <w:pPr>
        <w:pStyle w:val="ConsPlusNormal"/>
        <w:ind w:left="12960"/>
      </w:pPr>
      <w:r w:rsidRPr="009535EE">
        <w:br w:type="page"/>
      </w:r>
      <w:r w:rsidR="003D3BE9" w:rsidRPr="009535EE">
        <w:lastRenderedPageBreak/>
        <w:t>Приложение 5</w:t>
      </w:r>
    </w:p>
    <w:p w:rsidR="003D3BE9" w:rsidRPr="009535EE" w:rsidRDefault="003D3BE9">
      <w:pPr>
        <w:pStyle w:val="ConsPlusNormal"/>
        <w:jc w:val="right"/>
      </w:pPr>
      <w:r w:rsidRPr="009535EE">
        <w:t>к муниципальной Программе</w:t>
      </w:r>
    </w:p>
    <w:p w:rsidR="003D3BE9" w:rsidRPr="009535EE" w:rsidRDefault="003D3BE9">
      <w:pPr>
        <w:pStyle w:val="ConsPlusNormal"/>
        <w:jc w:val="right"/>
      </w:pPr>
      <w:r w:rsidRPr="009535EE">
        <w:t>"Межнациональные отношения, поддержка</w:t>
      </w:r>
    </w:p>
    <w:p w:rsidR="003D3BE9" w:rsidRPr="009535EE" w:rsidRDefault="003D3BE9">
      <w:pPr>
        <w:pStyle w:val="ConsPlusNormal"/>
        <w:jc w:val="right"/>
      </w:pPr>
      <w:r w:rsidRPr="009535EE">
        <w:t>казачества, профилактика правонарушений</w:t>
      </w:r>
    </w:p>
    <w:p w:rsidR="003D3BE9" w:rsidRPr="009535EE" w:rsidRDefault="003D3BE9">
      <w:pPr>
        <w:pStyle w:val="ConsPlusNormal"/>
        <w:jc w:val="right"/>
      </w:pPr>
      <w:r w:rsidRPr="009535EE">
        <w:t xml:space="preserve">и терроризма в Ипатовском </w:t>
      </w:r>
      <w:r w:rsidR="00813FBD" w:rsidRPr="009535EE">
        <w:t>муниципальном</w:t>
      </w:r>
    </w:p>
    <w:p w:rsidR="003D3BE9" w:rsidRPr="009535EE" w:rsidRDefault="003D3BE9">
      <w:pPr>
        <w:pStyle w:val="ConsPlusNormal"/>
        <w:jc w:val="right"/>
      </w:pPr>
      <w:r w:rsidRPr="009535EE">
        <w:t>округе Ставропольского края"</w:t>
      </w:r>
    </w:p>
    <w:p w:rsidR="003D3BE9" w:rsidRPr="009535EE" w:rsidRDefault="003D3BE9">
      <w:pPr>
        <w:pStyle w:val="ConsPlusNormal"/>
      </w:pP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bookmarkStart w:id="5" w:name="Par1068"/>
      <w:bookmarkEnd w:id="5"/>
      <w:r w:rsidRPr="009535EE">
        <w:rPr>
          <w:rFonts w:ascii="Times New Roman" w:hAnsi="Times New Roman" w:cs="Times New Roman"/>
        </w:rPr>
        <w:t>ПЕРЕЧЕНЬ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ОСНОВНЫХ МЕРОПРИЯТИЙ ПОДПРОГРАММ МУНИЦИПАЛЬНОЙ ПРОГРАММЫ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"МЕЖНАЦИОНАЛЬНЫЕ ОТНОШЕНИЯ, ПОДДЕРЖКА КАЗАЧЕСТВА,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ПРОФИЛАКТИКА ПРАВОНАРУШЕНИЙ И ТЕРРОРИЗМА В ИПАТОВСКОМ</w:t>
      </w:r>
    </w:p>
    <w:p w:rsidR="003D3BE9" w:rsidRPr="009535EE" w:rsidRDefault="00813FBD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МУНИЦИПАЛЬНОМ</w:t>
      </w:r>
      <w:r w:rsidR="003D3BE9" w:rsidRPr="009535EE">
        <w:rPr>
          <w:rFonts w:ascii="Times New Roman" w:hAnsi="Times New Roman" w:cs="Times New Roman"/>
        </w:rPr>
        <w:t xml:space="preserve"> ОКРУГЕ СТАВРОПОЛЬСКОГО КРАЯ"</w:t>
      </w:r>
    </w:p>
    <w:p w:rsidR="003D3BE9" w:rsidRPr="009535EE" w:rsidRDefault="003D3BE9">
      <w:pPr>
        <w:pStyle w:val="ConsPlusNormal"/>
      </w:pPr>
    </w:p>
    <w:p w:rsidR="003D3BE9" w:rsidRPr="009535EE" w:rsidRDefault="003D3BE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693"/>
        <w:gridCol w:w="2268"/>
        <w:gridCol w:w="2721"/>
        <w:gridCol w:w="1020"/>
        <w:gridCol w:w="1020"/>
        <w:gridCol w:w="4459"/>
      </w:tblGrid>
      <w:tr w:rsidR="003D3BE9" w:rsidRPr="009535EE" w:rsidTr="00813FB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N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Тип основного мероприятия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Срок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Связь с индикаторами достижения целей Программы и показателями решения задач подпрограммы</w:t>
            </w:r>
          </w:p>
        </w:tc>
      </w:tr>
      <w:tr w:rsidR="003D3BE9" w:rsidRPr="009535EE" w:rsidTr="00813FB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начала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окончания реализации</w:t>
            </w:r>
          </w:p>
        </w:tc>
        <w:tc>
          <w:tcPr>
            <w:tcW w:w="4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6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7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496430">
            <w:pPr>
              <w:pStyle w:val="ConsPlusNormal"/>
              <w:jc w:val="center"/>
              <w:outlineLvl w:val="2"/>
            </w:pPr>
            <w:r w:rsidRPr="009535EE">
              <w:t xml:space="preserve">Цель 1 Программы: "Гармонизация межнациональных отношений, укрепление общероссийской гражданской идентичности населения Ипатовского </w:t>
            </w:r>
            <w:r w:rsidR="00813FBD" w:rsidRPr="009535EE">
              <w:t>муниципального</w:t>
            </w:r>
            <w:r w:rsidRPr="009535EE">
              <w:t xml:space="preserve"> округа Ставропольского края, успешная социальная и культурная адаптация мигрантов, военно-патриотическое воспитание казачьей молодежи, сохранение, развитие традиционной казачьей культуры"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  <w:outlineLvl w:val="3"/>
            </w:pPr>
            <w:r w:rsidRPr="009535EE">
              <w:t>1.</w:t>
            </w:r>
          </w:p>
        </w:tc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813FBD">
            <w:pPr>
              <w:pStyle w:val="ConsPlusNormal"/>
              <w:jc w:val="center"/>
            </w:pPr>
            <w:r w:rsidRPr="009535EE">
              <w:t xml:space="preserve">Подпрограмма "Межнациональные отношения и поддержка казачества в Ипатовском </w:t>
            </w:r>
            <w:r w:rsidR="00813FBD" w:rsidRPr="009535EE">
              <w:t>муниципальном</w:t>
            </w:r>
            <w:r w:rsidRPr="009535EE">
              <w:t xml:space="preserve"> округе Ставропольского края"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  <w:outlineLvl w:val="4"/>
            </w:pPr>
            <w:r w:rsidRPr="009535EE">
              <w:t>1.1.</w:t>
            </w:r>
          </w:p>
        </w:tc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496430">
            <w:pPr>
              <w:pStyle w:val="ConsPlusNormal"/>
              <w:jc w:val="center"/>
            </w:pPr>
            <w:r w:rsidRPr="009535EE">
              <w:t xml:space="preserve">Задача 1 Подпрограммы: "Осуществление мер, направленных на укрепление межнационального, межконфессионального согласия, формирование общероссийской гражданской идентичности, обеспечение бесконфликтной социальной и культурной адаптации мигрантов на территории Ипатовского </w:t>
            </w:r>
            <w:r w:rsidR="00813FBD" w:rsidRPr="009535EE">
              <w:t>муниципального</w:t>
            </w:r>
            <w:r w:rsidRPr="009535EE">
              <w:t xml:space="preserve"> округа Ставропольского края"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8C1B89">
            <w:pPr>
              <w:pStyle w:val="ConsPlusNormal"/>
            </w:pPr>
            <w:r w:rsidRPr="009535EE">
              <w:t xml:space="preserve">Организация и </w:t>
            </w:r>
            <w:r w:rsidRPr="009535EE">
              <w:lastRenderedPageBreak/>
              <w:t xml:space="preserve">проведение мероприятий, направленных на гармонизацию межнациональных отношений, развитие общероссийской гражданской идентичности, социальную и культурную адаптацию мигрантов на территории Ипатовского </w:t>
            </w:r>
            <w:r w:rsidR="008C1B89" w:rsidRPr="009535EE">
              <w:t>муниципального</w:t>
            </w:r>
            <w:r w:rsidRPr="009535EE">
              <w:t xml:space="preserve"> округа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lastRenderedPageBreak/>
              <w:t xml:space="preserve">выполнение </w:t>
            </w:r>
            <w:r w:rsidRPr="009535EE">
              <w:lastRenderedPageBreak/>
              <w:t xml:space="preserve">функций (услуг) отделами администрации Ипатовского </w:t>
            </w:r>
            <w:r w:rsidR="00496430" w:rsidRPr="009535EE">
              <w:t>муниципального</w:t>
            </w:r>
            <w:r w:rsidRPr="009535EE">
              <w:t xml:space="preserve"> округа Ставропольского края (далее - администрация), структурными подразделениями администрации, обладающими статусом юридического лица, учреждениями;</w:t>
            </w:r>
          </w:p>
          <w:p w:rsidR="003D3BE9" w:rsidRPr="009535EE" w:rsidRDefault="003D3BE9">
            <w:pPr>
              <w:pStyle w:val="ConsPlusNormal"/>
            </w:pPr>
            <w:r w:rsidRPr="009535EE">
              <w:t>осуществление мероприятий участниками реализации подпрограммы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lastRenderedPageBreak/>
              <w:t xml:space="preserve">Соисполнитель 1 - отдел </w:t>
            </w:r>
            <w:r w:rsidRPr="009535EE">
              <w:lastRenderedPageBreak/>
              <w:t>образования администрации</w:t>
            </w:r>
          </w:p>
          <w:p w:rsidR="003D3BE9" w:rsidRPr="009535EE" w:rsidRDefault="003D3BE9">
            <w:pPr>
              <w:pStyle w:val="ConsPlusNormal"/>
            </w:pPr>
            <w:r w:rsidRPr="009535EE">
              <w:t>(далее - отдел образования АИ</w:t>
            </w:r>
            <w:r w:rsidR="001728E2" w:rsidRPr="009535EE">
              <w:t>М</w:t>
            </w:r>
            <w:r w:rsidRPr="009535EE">
              <w:t>О СК);</w:t>
            </w:r>
          </w:p>
          <w:p w:rsidR="003D3BE9" w:rsidRPr="009535EE" w:rsidRDefault="003D3BE9">
            <w:pPr>
              <w:pStyle w:val="ConsPlusNormal"/>
            </w:pPr>
            <w:r w:rsidRPr="009535EE">
              <w:t>Соисполнитель 2 - отдел культуры и молодежной политики администрации (далее - отдел культуры и молодежной политики АИ</w:t>
            </w:r>
            <w:r w:rsidR="001728E2" w:rsidRPr="009535EE">
              <w:t>М</w:t>
            </w:r>
            <w:r w:rsidRPr="009535EE">
              <w:t>О СК);</w:t>
            </w:r>
          </w:p>
          <w:p w:rsidR="003D3BE9" w:rsidRPr="009535EE" w:rsidRDefault="003D3BE9">
            <w:pPr>
              <w:pStyle w:val="ConsPlusNormal"/>
            </w:pPr>
            <w:r w:rsidRPr="009535EE">
              <w:t>Участник 1 - муниципальное бюджетное учреждение дополнительного образования Центр дополнительного образования Ипатовского района Ставропольского края (далее - Центр дополнительного образования);</w:t>
            </w:r>
          </w:p>
          <w:p w:rsidR="003D3BE9" w:rsidRPr="009535EE" w:rsidRDefault="003D3BE9">
            <w:pPr>
              <w:pStyle w:val="ConsPlusNormal"/>
            </w:pPr>
            <w:r w:rsidRPr="009535EE">
              <w:t>Участник 2 - муниципальное казенное учреждение "Центр по работе с молодежью" Ипатовского района Ставропольского края (далее - МКУ "Центр по работе с молодежью")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  <w:jc w:val="center"/>
            </w:pPr>
            <w:r w:rsidRPr="009535EE">
              <w:lastRenderedPageBreak/>
              <w:t>202</w:t>
            </w:r>
            <w:r w:rsidR="0092726A" w:rsidRPr="009535EE">
              <w:t>4</w:t>
            </w:r>
            <w:r w:rsidRPr="009535EE">
              <w:t xml:space="preserve">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F51005">
            <w:pPr>
              <w:pStyle w:val="ConsPlusNormal"/>
              <w:jc w:val="center"/>
            </w:pPr>
            <w:r w:rsidRPr="009535EE">
              <w:t>202</w:t>
            </w:r>
            <w:r w:rsidR="00F51005" w:rsidRPr="009535EE">
              <w:t>9</w:t>
            </w:r>
            <w:r w:rsidRPr="009535EE">
              <w:t xml:space="preserve"> г.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 xml:space="preserve">Доля граждан, вовлеченных в </w:t>
            </w:r>
            <w:r w:rsidRPr="009535EE">
              <w:lastRenderedPageBreak/>
              <w:t xml:space="preserve">мероприятия, направленные на укрепление межнациональных, межконфессиональных отношений и укрепление общероссийской гражданской идентичности, в общей численности населения Ипатовского </w:t>
            </w:r>
            <w:r w:rsidR="008C1B89" w:rsidRPr="009535EE">
              <w:t>муниципального</w:t>
            </w:r>
            <w:r w:rsidRPr="009535EE">
              <w:t xml:space="preserve"> округа Ставропольского края;</w:t>
            </w:r>
          </w:p>
          <w:p w:rsidR="003D3BE9" w:rsidRPr="009535EE" w:rsidRDefault="003D3BE9">
            <w:pPr>
              <w:pStyle w:val="ConsPlusNormal"/>
            </w:pPr>
            <w:r w:rsidRPr="009535EE">
              <w:t>количество участников мероприятий, мероприятий, направленных на гармонизацию межнациональных, межэтнических отношений и укрепление общероссийского гражданского единства;</w:t>
            </w:r>
          </w:p>
          <w:p w:rsidR="003D3BE9" w:rsidRPr="009535EE" w:rsidRDefault="003D3BE9" w:rsidP="008C1B89">
            <w:pPr>
              <w:pStyle w:val="ConsPlusNormal"/>
            </w:pPr>
            <w:r w:rsidRPr="009535EE">
              <w:t xml:space="preserve">количество публикаций в общественно-политической газете Ипатовского </w:t>
            </w:r>
            <w:r w:rsidR="008C1B89" w:rsidRPr="009535EE">
              <w:t>муниципального</w:t>
            </w:r>
            <w:r w:rsidRPr="009535EE">
              <w:t xml:space="preserve"> округа Ставропольского края "Степные зори" о мероприятиях, направленных на гармонизацию межнациональных отношений и поддержку казачества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  <w:outlineLvl w:val="4"/>
            </w:pPr>
            <w:r w:rsidRPr="009535EE">
              <w:lastRenderedPageBreak/>
              <w:t>1.2.</w:t>
            </w:r>
          </w:p>
        </w:tc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Задача 2 Подпрограммы: "Содействие военно-патриотическому воспитанию казачьей молодежи, сохранению обычаев и обрядов казачества, развитию казачьей культуры"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lastRenderedPageBreak/>
              <w:t>1.2.1.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Создание условий для развития военно-патриотического воспитания казачьей молодежи и духовно-культурных основ казачества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выполнение функций (услуг) отделами администрации, структурными подразделениями администрации, обладающими статусом юридического лица, учреждениями;</w:t>
            </w:r>
          </w:p>
          <w:p w:rsidR="003D3BE9" w:rsidRPr="009535EE" w:rsidRDefault="003D3BE9">
            <w:pPr>
              <w:pStyle w:val="ConsPlusNormal"/>
            </w:pPr>
            <w:r w:rsidRPr="009535EE">
              <w:t>осуществление мероприятий участниками реализации подпрограммы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Соисполнитель 1 - отдел образования АИ</w:t>
            </w:r>
            <w:r w:rsidR="001728E2" w:rsidRPr="009535EE">
              <w:t>М</w:t>
            </w:r>
            <w:r w:rsidRPr="009535EE">
              <w:t>О СК;</w:t>
            </w:r>
          </w:p>
          <w:p w:rsidR="003D3BE9" w:rsidRPr="009535EE" w:rsidRDefault="003D3BE9">
            <w:pPr>
              <w:pStyle w:val="ConsPlusNormal"/>
            </w:pPr>
            <w:r w:rsidRPr="009535EE">
              <w:t>Соисполнитель 2 отдел культуры АИ</w:t>
            </w:r>
            <w:r w:rsidR="001728E2" w:rsidRPr="009535EE">
              <w:t>М</w:t>
            </w:r>
            <w:r w:rsidRPr="009535EE">
              <w:t>О СК;</w:t>
            </w:r>
          </w:p>
          <w:p w:rsidR="003D3BE9" w:rsidRPr="009535EE" w:rsidRDefault="003D3BE9">
            <w:pPr>
              <w:pStyle w:val="ConsPlusNormal"/>
            </w:pPr>
            <w:r w:rsidRPr="009535EE">
              <w:t>Участник 1 - Центр дополнительного образования;</w:t>
            </w:r>
          </w:p>
          <w:p w:rsidR="003D3BE9" w:rsidRPr="009535EE" w:rsidRDefault="003D3BE9">
            <w:pPr>
              <w:pStyle w:val="ConsPlusNormal"/>
            </w:pPr>
            <w:r w:rsidRPr="009535EE">
              <w:t>Участник 2 муниципальное казенное учреждение культуры "Советскорунное социально-культурное объединение" (далее - Советскорунное СКО)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  <w:jc w:val="center"/>
            </w:pPr>
            <w:r w:rsidRPr="009535EE">
              <w:t>202</w:t>
            </w:r>
            <w:r w:rsidR="0092726A" w:rsidRPr="009535EE">
              <w:t>4</w:t>
            </w:r>
            <w:r w:rsidRPr="009535EE">
              <w:t xml:space="preserve">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  <w:jc w:val="center"/>
            </w:pPr>
            <w:r w:rsidRPr="009535EE">
              <w:t>202</w:t>
            </w:r>
            <w:r w:rsidR="0092726A" w:rsidRPr="009535EE">
              <w:t>9</w:t>
            </w:r>
            <w:r w:rsidRPr="009535EE">
              <w:t xml:space="preserve"> г.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 xml:space="preserve">Доля членов казачьих обществ, объединений казаков, вовлеченных в мероприятия, направленные на развитие казачества в Ипатовском </w:t>
            </w:r>
            <w:r w:rsidR="008C1B89" w:rsidRPr="009535EE">
              <w:t>муниципальном</w:t>
            </w:r>
            <w:r w:rsidRPr="009535EE">
              <w:t xml:space="preserve"> округе Ставропольского края;</w:t>
            </w:r>
          </w:p>
          <w:p w:rsidR="003D3BE9" w:rsidRPr="009535EE" w:rsidRDefault="003D3BE9">
            <w:pPr>
              <w:pStyle w:val="ConsPlusNormal"/>
            </w:pPr>
            <w:r w:rsidRPr="009535EE">
              <w:t>количество мероприятий, направленных на сохранение и развитие казачьей культуры, в том числе мероприятий военно-патриотической направленности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8C1B89">
            <w:pPr>
              <w:pStyle w:val="ConsPlusNormal"/>
              <w:jc w:val="center"/>
              <w:outlineLvl w:val="2"/>
            </w:pPr>
            <w:r w:rsidRPr="009535EE">
              <w:t xml:space="preserve">Цель 2 Программы: "Реализация в Ипатовском </w:t>
            </w:r>
            <w:r w:rsidR="008C1B89" w:rsidRPr="009535EE">
              <w:t>муниципальном</w:t>
            </w:r>
            <w:r w:rsidRPr="009535EE">
              <w:t xml:space="preserve">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веществ, а также создание условий для укрепления правопорядка и обеспечения общественной безопасности на территории Ипатовского </w:t>
            </w:r>
            <w:r w:rsidR="008C1B89" w:rsidRPr="009535EE">
              <w:t>муниципального</w:t>
            </w:r>
            <w:r w:rsidRPr="009535EE">
              <w:t xml:space="preserve"> округа Ставропольского края"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  <w:outlineLvl w:val="3"/>
            </w:pPr>
            <w:r w:rsidRPr="009535EE">
              <w:t>2.</w:t>
            </w:r>
          </w:p>
        </w:tc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8C1B89">
            <w:pPr>
              <w:pStyle w:val="ConsPlusNormal"/>
              <w:jc w:val="center"/>
            </w:pPr>
            <w:r w:rsidRPr="009535EE">
              <w:t xml:space="preserve">Подпрограмма 2: "Профилактика правонарушений, незаконного потребления и оборота наркотических средств и психотропных веществ в Ипатовском </w:t>
            </w:r>
            <w:r w:rsidR="008C1B89" w:rsidRPr="009535EE">
              <w:t>муниципальном</w:t>
            </w:r>
            <w:r w:rsidRPr="009535EE">
              <w:t xml:space="preserve"> округе Ставропольского края"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  <w:outlineLvl w:val="4"/>
            </w:pPr>
            <w:r w:rsidRPr="009535EE">
              <w:t>2.1.</w:t>
            </w:r>
          </w:p>
        </w:tc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8C1B89">
            <w:pPr>
              <w:pStyle w:val="ConsPlusNormal"/>
              <w:jc w:val="center"/>
            </w:pPr>
            <w:r w:rsidRPr="009535EE">
              <w:t xml:space="preserve">Задача 1 Подпрограммы: "Организация и совершенствование системы профилактики правонарушений и обеспечения общественного порядка на территории Ипатовского </w:t>
            </w:r>
            <w:r w:rsidR="008C1B89" w:rsidRPr="009535EE">
              <w:t>муниципального</w:t>
            </w:r>
            <w:r w:rsidRPr="009535EE">
              <w:t xml:space="preserve"> округа Ставропольского края"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2.1.1.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Обеспечение общественного порядка, в том числе профилактика уличной преступности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 xml:space="preserve">выполнение функций (услуг) отделами администрации, структурными подразделениями, обладающими </w:t>
            </w:r>
            <w:r w:rsidRPr="009535EE">
              <w:lastRenderedPageBreak/>
              <w:t>статусом юридического лица, учреждениями;</w:t>
            </w:r>
          </w:p>
          <w:p w:rsidR="003D3BE9" w:rsidRPr="009535EE" w:rsidRDefault="003D3BE9">
            <w:pPr>
              <w:pStyle w:val="ConsPlusNormal"/>
            </w:pPr>
            <w:r w:rsidRPr="009535EE">
              <w:t>осуществление мероприятий участниками реализации подпрограммы;</w:t>
            </w:r>
          </w:p>
          <w:p w:rsidR="003D3BE9" w:rsidRPr="009535EE" w:rsidRDefault="003D3BE9">
            <w:pPr>
              <w:pStyle w:val="ConsPlusNormal"/>
            </w:pPr>
            <w:r w:rsidRPr="009535EE">
              <w:t>осуществление мероприятий участниками реализации подпрограммы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lastRenderedPageBreak/>
              <w:t>Ответственный исполнитель - Отдел социального развития и общественной безопасности АИ</w:t>
            </w:r>
            <w:r w:rsidR="006B2CAB" w:rsidRPr="009535EE">
              <w:t>М</w:t>
            </w:r>
            <w:r w:rsidRPr="009535EE">
              <w:t>О СК,</w:t>
            </w:r>
          </w:p>
          <w:p w:rsidR="003D3BE9" w:rsidRPr="009535EE" w:rsidRDefault="003D3BE9">
            <w:pPr>
              <w:pStyle w:val="ConsPlusNormal"/>
            </w:pPr>
            <w:r w:rsidRPr="009535EE">
              <w:t xml:space="preserve">Соисполнитель - </w:t>
            </w:r>
            <w:r w:rsidRPr="009535EE">
              <w:lastRenderedPageBreak/>
              <w:t>управление по работе с территориями администрации Ипатовского городского округа Ставропольского края (далее - управление по работе с территориями А</w:t>
            </w:r>
            <w:r w:rsidR="006B2CAB" w:rsidRPr="009535EE">
              <w:t>ИМ</w:t>
            </w:r>
            <w:r w:rsidRPr="009535EE">
              <w:t>О СК).</w:t>
            </w:r>
          </w:p>
          <w:p w:rsidR="003D3BE9" w:rsidRPr="009535EE" w:rsidRDefault="003D3BE9">
            <w:pPr>
              <w:pStyle w:val="ConsPlusNormal"/>
            </w:pPr>
            <w:r w:rsidRPr="009535EE">
              <w:t>Участник - отдел МВД России по Ипатовскому городскому округу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  <w:jc w:val="center"/>
            </w:pPr>
            <w:r w:rsidRPr="009535EE">
              <w:lastRenderedPageBreak/>
              <w:t>202</w:t>
            </w:r>
            <w:r w:rsidR="0092726A" w:rsidRPr="009535EE">
              <w:t>4</w:t>
            </w:r>
            <w:r w:rsidRPr="009535EE">
              <w:t xml:space="preserve">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  <w:jc w:val="center"/>
            </w:pPr>
            <w:r w:rsidRPr="009535EE">
              <w:t>202</w:t>
            </w:r>
            <w:r w:rsidR="0092726A" w:rsidRPr="009535EE">
              <w:t>9</w:t>
            </w:r>
            <w:r w:rsidRPr="009535EE">
              <w:t xml:space="preserve"> г.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 xml:space="preserve">Количество мероприятий профилактической направленности в Ипатовском </w:t>
            </w:r>
            <w:r w:rsidR="008C1B89" w:rsidRPr="009535EE">
              <w:t>муниципальном</w:t>
            </w:r>
            <w:r w:rsidRPr="009535EE">
              <w:t xml:space="preserve"> округе Ставропольского края;</w:t>
            </w:r>
          </w:p>
          <w:p w:rsidR="003D3BE9" w:rsidRPr="009535EE" w:rsidRDefault="003D3BE9">
            <w:pPr>
              <w:pStyle w:val="ConsPlusNormal"/>
            </w:pPr>
            <w:r w:rsidRPr="009535EE">
              <w:t xml:space="preserve">число граждан, принимающих участие в охране общественного порядка на территории Ипатовского </w:t>
            </w:r>
            <w:r w:rsidR="008C1B89" w:rsidRPr="009535EE">
              <w:t>муниципального</w:t>
            </w:r>
            <w:r w:rsidRPr="009535EE">
              <w:t xml:space="preserve"> </w:t>
            </w:r>
            <w:r w:rsidRPr="009535EE">
              <w:lastRenderedPageBreak/>
              <w:t xml:space="preserve">округа Ставропольского края и оказывающих на территории Ипатовского </w:t>
            </w:r>
            <w:r w:rsidR="008C1B89" w:rsidRPr="009535EE">
              <w:t>муниципального</w:t>
            </w:r>
            <w:r w:rsidRPr="009535EE">
              <w:t xml:space="preserve"> округа Ставропольского края помощь правоохранительным органам в раскрытии и предупреждении правонарушений;</w:t>
            </w:r>
          </w:p>
          <w:p w:rsidR="003D3BE9" w:rsidRPr="009535EE" w:rsidRDefault="003D3BE9">
            <w:pPr>
              <w:pStyle w:val="ConsPlusNormal"/>
            </w:pPr>
            <w:r w:rsidRPr="009535EE">
              <w:t>доля дружинников, обеспеченных отличительной символикой и страхованием жизни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lastRenderedPageBreak/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8C1B89">
            <w:pPr>
              <w:pStyle w:val="ConsPlusNormal"/>
            </w:pPr>
            <w:r w:rsidRPr="009535EE">
              <w:t xml:space="preserve">Профилактика правонарушений среди несовершеннолетних и молодежи Ипатовского </w:t>
            </w:r>
            <w:r w:rsidR="008C1B89" w:rsidRPr="009535EE">
              <w:t>муниципального</w:t>
            </w:r>
            <w:r w:rsidRPr="009535EE">
              <w:t xml:space="preserve"> округа,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выполнение функций (услуг) отделами администрации, структурными подразделениями, обладающими статусом юридического лица, учреждениями;</w:t>
            </w:r>
          </w:p>
          <w:p w:rsidR="003D3BE9" w:rsidRPr="009535EE" w:rsidRDefault="003D3BE9">
            <w:pPr>
              <w:pStyle w:val="ConsPlusNormal"/>
            </w:pPr>
            <w:r w:rsidRPr="009535EE">
              <w:t>осуществление мероприятий участниками реализации подпрограммы;</w:t>
            </w:r>
          </w:p>
          <w:p w:rsidR="003D3BE9" w:rsidRPr="009535EE" w:rsidRDefault="003D3BE9">
            <w:pPr>
              <w:pStyle w:val="ConsPlusNormal"/>
            </w:pPr>
            <w:r w:rsidRPr="009535EE">
              <w:t>осуществление мероприятий участниками реализации подпрограммы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Ответственный исполнитель - Отдел социального развития и общественной безопасности АИ</w:t>
            </w:r>
            <w:r w:rsidR="008C1B89" w:rsidRPr="009535EE">
              <w:t>М</w:t>
            </w:r>
            <w:r w:rsidRPr="009535EE">
              <w:t>О СК,</w:t>
            </w:r>
          </w:p>
          <w:p w:rsidR="003D3BE9" w:rsidRPr="009535EE" w:rsidRDefault="003D3BE9">
            <w:pPr>
              <w:pStyle w:val="ConsPlusNormal"/>
            </w:pPr>
            <w:r w:rsidRPr="009535EE">
              <w:t>Соисполнитель - отдел образования АИ</w:t>
            </w:r>
            <w:r w:rsidR="008C1B89" w:rsidRPr="009535EE">
              <w:t>М</w:t>
            </w:r>
            <w:r w:rsidRPr="009535EE">
              <w:t>О СК, отдел культуры и молодежной политики АИ</w:t>
            </w:r>
            <w:r w:rsidR="008C1B89" w:rsidRPr="009535EE">
              <w:t>М</w:t>
            </w:r>
            <w:r w:rsidRPr="009535EE">
              <w:t xml:space="preserve">О СК, комитет по физической культуре и спорту администрации Ипатовского </w:t>
            </w:r>
            <w:r w:rsidR="008C1B89" w:rsidRPr="009535EE">
              <w:t>муниципального</w:t>
            </w:r>
            <w:r w:rsidRPr="009535EE">
              <w:t xml:space="preserve"> округа Ставропольского края (далее - комитет по физической культуре и спорту АИ</w:t>
            </w:r>
            <w:r w:rsidR="008C1B89" w:rsidRPr="009535EE">
              <w:t>М</w:t>
            </w:r>
            <w:r w:rsidRPr="009535EE">
              <w:t>О СК).</w:t>
            </w:r>
          </w:p>
          <w:p w:rsidR="003D3BE9" w:rsidRPr="009535EE" w:rsidRDefault="003D3BE9">
            <w:pPr>
              <w:pStyle w:val="ConsPlusNormal"/>
            </w:pPr>
            <w:r w:rsidRPr="009535EE">
              <w:t xml:space="preserve">Участник - отдел МВД </w:t>
            </w:r>
            <w:r w:rsidRPr="009535EE">
              <w:lastRenderedPageBreak/>
              <w:t>России по Ипатовскому городскому округу, МКУ "Центр по работе с молодежью" Ипатовского района Ставропольского края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  <w:jc w:val="center"/>
            </w:pPr>
            <w:r w:rsidRPr="009535EE">
              <w:lastRenderedPageBreak/>
              <w:t>202</w:t>
            </w:r>
            <w:r w:rsidR="0092726A" w:rsidRPr="009535EE">
              <w:t>4</w:t>
            </w:r>
            <w:r w:rsidRPr="009535EE">
              <w:t xml:space="preserve">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8C1B89">
            <w:pPr>
              <w:pStyle w:val="ConsPlusNormal"/>
              <w:jc w:val="center"/>
            </w:pPr>
            <w:r w:rsidRPr="009535EE">
              <w:t>202</w:t>
            </w:r>
            <w:r w:rsidR="008C1B89" w:rsidRPr="009535EE">
              <w:t>9</w:t>
            </w:r>
            <w:r w:rsidRPr="009535EE">
              <w:t xml:space="preserve"> г.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 xml:space="preserve">Количество мероприятий профилактической направленности в Ипатовском </w:t>
            </w:r>
            <w:r w:rsidR="008C1B89" w:rsidRPr="009535EE">
              <w:t>муниципальном</w:t>
            </w:r>
            <w:r w:rsidRPr="009535EE">
              <w:t xml:space="preserve"> округе Ставропольского края; снижение доли преступлений, совершенных несовершеннолетними на территории Ипатовского </w:t>
            </w:r>
            <w:r w:rsidR="008C1B89" w:rsidRPr="009535EE">
              <w:t>муниципального</w:t>
            </w:r>
            <w:r w:rsidRPr="009535EE">
              <w:t xml:space="preserve"> округа Ставропольского края, по отношению к общему количеству преступлений;</w:t>
            </w:r>
          </w:p>
          <w:p w:rsidR="003D3BE9" w:rsidRPr="009535EE" w:rsidRDefault="003D3BE9">
            <w:pPr>
              <w:pStyle w:val="ConsPlusNormal"/>
            </w:pPr>
            <w:r w:rsidRPr="009535EE">
              <w:t>увеличение количества выявленных сайтов, оправдывающих самоубийство и иные насильственные преступления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lastRenderedPageBreak/>
              <w:t>2.1.3.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Организация правового просвещения и информирования лиц, отбывших уголовное наказание в виде лишения свободы, о формах их социальной поддержки и возможности трудоустройства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выполнение функций (услуг) отделами администрации, структурными подразделениями, обладающими статусом юридического лица, учреждениями;</w:t>
            </w:r>
          </w:p>
          <w:p w:rsidR="003D3BE9" w:rsidRPr="009535EE" w:rsidRDefault="003D3BE9">
            <w:pPr>
              <w:pStyle w:val="ConsPlusNormal"/>
            </w:pPr>
            <w:r w:rsidRPr="009535EE">
              <w:t>осуществление мероприятий участниками реализации подпрограммы;</w:t>
            </w:r>
          </w:p>
          <w:p w:rsidR="003D3BE9" w:rsidRPr="009535EE" w:rsidRDefault="003D3BE9">
            <w:pPr>
              <w:pStyle w:val="ConsPlusNormal"/>
            </w:pPr>
            <w:r w:rsidRPr="009535EE">
              <w:t>осуществление мероприятий участниками реализации подпрограммы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Ответственный исполнитель - Отдел социального развития и общественной безопасности АИ</w:t>
            </w:r>
            <w:r w:rsidR="008C1B89" w:rsidRPr="009535EE">
              <w:t>М</w:t>
            </w:r>
            <w:r w:rsidRPr="009535EE">
              <w:t>О СК,</w:t>
            </w:r>
          </w:p>
          <w:p w:rsidR="003D3BE9" w:rsidRPr="009535EE" w:rsidRDefault="003D3BE9">
            <w:pPr>
              <w:pStyle w:val="ConsPlusNormal"/>
            </w:pPr>
            <w:r w:rsidRPr="009535EE">
              <w:t>Соисполнитель - управление по работе с территориями АИ</w:t>
            </w:r>
            <w:r w:rsidR="008C1B89" w:rsidRPr="009535EE">
              <w:t>М</w:t>
            </w:r>
            <w:r w:rsidRPr="009535EE">
              <w:t xml:space="preserve">О СК, управление труда и социальной защиты населения администрации Ипатовского </w:t>
            </w:r>
            <w:r w:rsidR="008C1B89" w:rsidRPr="009535EE">
              <w:t>муниципального</w:t>
            </w:r>
            <w:r w:rsidRPr="009535EE">
              <w:t xml:space="preserve"> округа Ставропольского края (далее - УТСН АИ</w:t>
            </w:r>
            <w:r w:rsidR="008C1B89" w:rsidRPr="009535EE">
              <w:t>М</w:t>
            </w:r>
            <w:r w:rsidRPr="009535EE">
              <w:t>О СК).</w:t>
            </w:r>
          </w:p>
          <w:p w:rsidR="003D3BE9" w:rsidRPr="009535EE" w:rsidRDefault="003D3BE9">
            <w:pPr>
              <w:pStyle w:val="ConsPlusNormal"/>
            </w:pPr>
            <w:r w:rsidRPr="009535EE">
              <w:t xml:space="preserve">Участник - отдел МВД России по Ипатовскому городскому округу, государственное казенное учреждение "Центр занятости населения Ипатовского района" (далее - ГКУ "Центр занятости </w:t>
            </w:r>
            <w:r w:rsidRPr="009535EE">
              <w:lastRenderedPageBreak/>
              <w:t>населения Ипатовского района"), государственное бюджетное учреждение социального обслуживания "Ипатовский центр социального обслуживания населения" (далее - ГБУСО "Ипатовский центр социального обслуживания населения"), государственное бюджетное учреждение здравоохранения Ставропольского края "Ипатовская районная больница" (далее - ГБУЗ СК "Ипатовская РБ")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  <w:jc w:val="center"/>
            </w:pPr>
            <w:r w:rsidRPr="009535EE">
              <w:lastRenderedPageBreak/>
              <w:t>202</w:t>
            </w:r>
            <w:r w:rsidR="0092726A" w:rsidRPr="009535EE">
              <w:t>4</w:t>
            </w:r>
            <w:r w:rsidRPr="009535EE">
              <w:t xml:space="preserve">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  <w:jc w:val="center"/>
            </w:pPr>
            <w:r w:rsidRPr="009535EE">
              <w:t>202</w:t>
            </w:r>
            <w:r w:rsidR="0092726A" w:rsidRPr="009535EE">
              <w:t>9</w:t>
            </w:r>
            <w:r w:rsidRPr="009535EE">
              <w:t xml:space="preserve"> г.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8C1B89">
            <w:pPr>
              <w:pStyle w:val="ConsPlusNormal"/>
            </w:pPr>
            <w:r w:rsidRPr="009535EE">
              <w:t xml:space="preserve">Количество мероприятий профилактической направленности в Ипатовском </w:t>
            </w:r>
            <w:r w:rsidR="008C1B89" w:rsidRPr="009535EE">
              <w:t>муниципальном</w:t>
            </w:r>
            <w:r w:rsidRPr="009535EE">
              <w:t xml:space="preserve"> округе Ставропольского края; снижение доли повторных преступлений, совершенных на территории Ипатовского </w:t>
            </w:r>
            <w:r w:rsidR="008C1B89" w:rsidRPr="009535EE">
              <w:t>муниципального</w:t>
            </w:r>
            <w:r w:rsidRPr="009535EE">
              <w:t xml:space="preserve"> округа Ставропольского края, по отношению к общему количеству преступлений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lastRenderedPageBreak/>
              <w:t>2.1.4.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Профилактика правонарушений и преступлений, совершенных в состоянии алкогольного опьянения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выполнение функций (услуг) отделами администрации, структурными подразделениями, обладающими статусом юридического лица, учреждениями;</w:t>
            </w:r>
          </w:p>
          <w:p w:rsidR="003D3BE9" w:rsidRPr="009535EE" w:rsidRDefault="003D3BE9">
            <w:pPr>
              <w:pStyle w:val="ConsPlusNormal"/>
            </w:pPr>
            <w:r w:rsidRPr="009535EE">
              <w:t xml:space="preserve">осуществление мероприятий </w:t>
            </w:r>
            <w:r w:rsidRPr="009535EE">
              <w:lastRenderedPageBreak/>
              <w:t>участниками реализации подпрограммы;</w:t>
            </w:r>
          </w:p>
          <w:p w:rsidR="003D3BE9" w:rsidRPr="009535EE" w:rsidRDefault="003D3BE9">
            <w:pPr>
              <w:pStyle w:val="ConsPlusNormal"/>
            </w:pPr>
            <w:r w:rsidRPr="009535EE">
              <w:t>осуществление мероприятий участниками реализации подпрограммы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lastRenderedPageBreak/>
              <w:t>Ответственный исполнитель - Отдел социального развития и общественной безопасности АИ</w:t>
            </w:r>
            <w:r w:rsidR="0092726A" w:rsidRPr="009535EE">
              <w:t>М</w:t>
            </w:r>
            <w:r w:rsidRPr="009535EE">
              <w:t>О СК.</w:t>
            </w:r>
          </w:p>
          <w:p w:rsidR="003D3BE9" w:rsidRPr="009535EE" w:rsidRDefault="003D3BE9">
            <w:pPr>
              <w:pStyle w:val="ConsPlusNormal"/>
            </w:pPr>
            <w:r w:rsidRPr="009535EE">
              <w:t>Соисполнитель - отдел культуры и молодежной политики АИ</w:t>
            </w:r>
            <w:r w:rsidR="0092726A" w:rsidRPr="009535EE">
              <w:t>М</w:t>
            </w:r>
            <w:r w:rsidRPr="009535EE">
              <w:t>О СК, комитет по физической культуре и спорту АИ</w:t>
            </w:r>
            <w:r w:rsidR="0092726A" w:rsidRPr="009535EE">
              <w:t>М</w:t>
            </w:r>
            <w:r w:rsidRPr="009535EE">
              <w:t>О СК.</w:t>
            </w:r>
          </w:p>
          <w:p w:rsidR="003D3BE9" w:rsidRPr="009535EE" w:rsidRDefault="003D3BE9">
            <w:pPr>
              <w:pStyle w:val="ConsPlusNormal"/>
            </w:pPr>
            <w:r w:rsidRPr="009535EE">
              <w:lastRenderedPageBreak/>
              <w:t>Участник - отдел МВД России по Ипатовскому городскому округу, ГБУЗ СК "Ипатовская РБ", МКУ "Центр по работе с молодежью"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  <w:jc w:val="center"/>
            </w:pPr>
            <w:r w:rsidRPr="009535EE">
              <w:lastRenderedPageBreak/>
              <w:t>202</w:t>
            </w:r>
            <w:r w:rsidR="0092726A" w:rsidRPr="009535EE">
              <w:t>4</w:t>
            </w:r>
            <w:r w:rsidRPr="009535EE">
              <w:t xml:space="preserve">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  <w:jc w:val="center"/>
            </w:pPr>
            <w:r w:rsidRPr="009535EE">
              <w:t>202</w:t>
            </w:r>
            <w:r w:rsidR="0092726A" w:rsidRPr="009535EE">
              <w:t>9</w:t>
            </w:r>
            <w:r w:rsidRPr="009535EE">
              <w:t xml:space="preserve"> г.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</w:pPr>
            <w:r w:rsidRPr="009535EE">
              <w:t xml:space="preserve">Количество мероприятий профилактической направленности в Ипатовском </w:t>
            </w:r>
            <w:r w:rsidR="0092726A" w:rsidRPr="009535EE">
              <w:t>муниципальном</w:t>
            </w:r>
            <w:r w:rsidRPr="009535EE">
              <w:t xml:space="preserve"> округе Ставропольского края; снижение доли преступлений, совершенных в состоянии алкогольного опьянения на территории Ипатовского </w:t>
            </w:r>
            <w:r w:rsidR="0092726A" w:rsidRPr="009535EE">
              <w:t>муниципального</w:t>
            </w:r>
            <w:r w:rsidRPr="009535EE">
              <w:t xml:space="preserve"> округа, по отношению к общему количеству преступлений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lastRenderedPageBreak/>
              <w:t>2.1.5.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</w:pPr>
            <w:r w:rsidRPr="009535EE">
              <w:t xml:space="preserve">Информирование граждан Ипатовского </w:t>
            </w:r>
            <w:r w:rsidR="0092726A" w:rsidRPr="009535EE">
              <w:t>муниципального</w:t>
            </w:r>
            <w:r w:rsidRPr="009535EE">
              <w:t xml:space="preserve"> округа Ставропольского края о наиболее распространенных видах и способах мошенничества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выполнение функций (услуг) отделами администрации, структурными подразделениями, обладающими статусом юридического лица, учреждениями;</w:t>
            </w:r>
          </w:p>
          <w:p w:rsidR="003D3BE9" w:rsidRPr="009535EE" w:rsidRDefault="003D3BE9">
            <w:pPr>
              <w:pStyle w:val="ConsPlusNormal"/>
            </w:pPr>
            <w:r w:rsidRPr="009535EE">
              <w:t>осуществление мероприятий участниками реализации подпрограммы;</w:t>
            </w:r>
          </w:p>
          <w:p w:rsidR="003D3BE9" w:rsidRPr="009535EE" w:rsidRDefault="003D3BE9">
            <w:pPr>
              <w:pStyle w:val="ConsPlusNormal"/>
            </w:pPr>
            <w:r w:rsidRPr="009535EE">
              <w:t>осуществление мероприятий участниками реализации подпрограммы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Ответственный исполнитель - Отдел социального развития и общественной безопасности АИ</w:t>
            </w:r>
            <w:r w:rsidR="0092726A" w:rsidRPr="009535EE">
              <w:t>М</w:t>
            </w:r>
            <w:r w:rsidRPr="009535EE">
              <w:t>О СК.</w:t>
            </w:r>
          </w:p>
          <w:p w:rsidR="003D3BE9" w:rsidRPr="009535EE" w:rsidRDefault="003D3BE9">
            <w:pPr>
              <w:pStyle w:val="ConsPlusNormal"/>
            </w:pPr>
            <w:r w:rsidRPr="009535EE">
              <w:t>Соисполнитель - отдел образования АИ</w:t>
            </w:r>
            <w:r w:rsidR="0092726A" w:rsidRPr="009535EE">
              <w:t>М</w:t>
            </w:r>
            <w:r w:rsidRPr="009535EE">
              <w:t>О СК, отдел культуры и молодежной политики АИ</w:t>
            </w:r>
            <w:r w:rsidR="0092726A" w:rsidRPr="009535EE">
              <w:t>М</w:t>
            </w:r>
            <w:r w:rsidRPr="009535EE">
              <w:t>О СК, управление по работе с территориями администрации Ипатовского городского округа Ставропольского, комитет по физической культуре и спорту АИ</w:t>
            </w:r>
            <w:r w:rsidR="0092726A" w:rsidRPr="009535EE">
              <w:t>М</w:t>
            </w:r>
            <w:r w:rsidRPr="009535EE">
              <w:t>О СК.</w:t>
            </w:r>
          </w:p>
          <w:p w:rsidR="003D3BE9" w:rsidRPr="009535EE" w:rsidRDefault="003D3BE9">
            <w:pPr>
              <w:pStyle w:val="ConsPlusNormal"/>
            </w:pPr>
            <w:r w:rsidRPr="009535EE">
              <w:t xml:space="preserve">Участник - отдел МВД России по Ипатовскому городскому округу, МКУ "Центр по работе с молодежью", ГБУСО "Ипатовский центр </w:t>
            </w:r>
            <w:r w:rsidRPr="009535EE">
              <w:lastRenderedPageBreak/>
              <w:t>социального обслуживания населения", филиал государственного унитарного предприятия "Издательский дом "Периодика Ставрополья" редакция газеты "Степные зори" (далее - редакция газеты "Степные зори"), ГБУЗ СК "Ипатовская РБ"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  <w:jc w:val="center"/>
            </w:pPr>
            <w:r w:rsidRPr="009535EE">
              <w:lastRenderedPageBreak/>
              <w:t>202</w:t>
            </w:r>
            <w:r w:rsidR="0092726A" w:rsidRPr="009535EE">
              <w:t>4</w:t>
            </w:r>
            <w:r w:rsidRPr="009535EE">
              <w:t xml:space="preserve">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  <w:jc w:val="center"/>
            </w:pPr>
            <w:r w:rsidRPr="009535EE">
              <w:t>202</w:t>
            </w:r>
            <w:r w:rsidR="0092726A" w:rsidRPr="009535EE">
              <w:t>9</w:t>
            </w:r>
            <w:r w:rsidRPr="009535EE">
              <w:t xml:space="preserve"> г.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</w:pPr>
            <w:r w:rsidRPr="009535EE">
              <w:t xml:space="preserve">Количество мероприятий профилактической направленности в Ипатовском </w:t>
            </w:r>
            <w:r w:rsidR="0092726A" w:rsidRPr="009535EE">
              <w:t>муниципальном</w:t>
            </w:r>
            <w:r w:rsidRPr="009535EE">
              <w:t xml:space="preserve"> округе Ставропольского края; увеличение доли проинформированных граждан Ипатовского </w:t>
            </w:r>
            <w:r w:rsidR="0092726A" w:rsidRPr="009535EE">
              <w:t>муниципального</w:t>
            </w:r>
            <w:r w:rsidRPr="009535EE">
              <w:t xml:space="preserve">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 сети "Интернет", СМИ, от общей численности населения Ипатовского городского округа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lastRenderedPageBreak/>
              <w:t>2.1.6.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</w:pPr>
            <w:r w:rsidRPr="009535EE">
              <w:t xml:space="preserve">Информирование хозяйствующих субъектов всех форм собственности о возможности создания на территории Ипатовского </w:t>
            </w:r>
            <w:r w:rsidR="00FC045D" w:rsidRPr="009535EE">
              <w:t>м</w:t>
            </w:r>
            <w:r w:rsidR="0092726A" w:rsidRPr="009535EE">
              <w:t>униципального</w:t>
            </w:r>
            <w:r w:rsidRPr="009535EE">
              <w:t xml:space="preserve"> округа Ставропольского края участков исправительного центра для отбывания наказания в виде принудительных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выполнение функций (услуг) отделами администрации, структурными подразделениями, обладающими статусом юридического лица, учреждениями; осуществление мероприятий участниками реализации подпрограммы; осуществление мероприятий участниками реализации подпрограммы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Ответственный исполнитель - Отдел социального развития и общественной безопасности АИ</w:t>
            </w:r>
            <w:r w:rsidR="0092726A" w:rsidRPr="009535EE">
              <w:t>М</w:t>
            </w:r>
            <w:r w:rsidRPr="009535EE">
              <w:t>О СК.</w:t>
            </w:r>
          </w:p>
          <w:p w:rsidR="003D3BE9" w:rsidRPr="009535EE" w:rsidRDefault="003D3BE9" w:rsidP="0092726A">
            <w:pPr>
              <w:pStyle w:val="ConsPlusNormal"/>
            </w:pPr>
            <w:r w:rsidRPr="009535EE">
              <w:t xml:space="preserve">Соисполнитель - отдел сельского хозяйства, охраны окружающей среды, ГО, ЧС и антитеррора администрации Ипатовского </w:t>
            </w:r>
            <w:r w:rsidR="0092726A" w:rsidRPr="009535EE">
              <w:t>муниципального</w:t>
            </w:r>
            <w:r w:rsidRPr="009535EE">
              <w:t xml:space="preserve"> округа Ставропольского края (далее - отдел сельского хозяйства АИ</w:t>
            </w:r>
            <w:r w:rsidR="0092726A" w:rsidRPr="009535EE">
              <w:t>М</w:t>
            </w:r>
            <w:r w:rsidRPr="009535EE">
              <w:t xml:space="preserve">О СК), отдел экономического развития администрации Ипатовского </w:t>
            </w:r>
            <w:r w:rsidR="0092726A" w:rsidRPr="009535EE">
              <w:t>муниципального</w:t>
            </w:r>
            <w:r w:rsidRPr="009535EE">
              <w:t xml:space="preserve"> округа </w:t>
            </w:r>
            <w:r w:rsidRPr="009535EE">
              <w:lastRenderedPageBreak/>
              <w:t>Ставропольского края (далее - отдел экономического развития АИ</w:t>
            </w:r>
            <w:r w:rsidR="0092726A" w:rsidRPr="009535EE">
              <w:t>М</w:t>
            </w:r>
            <w:r w:rsidRPr="009535EE">
              <w:t>О СК)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BE9" w:rsidRPr="009535EE" w:rsidRDefault="003D3BE9" w:rsidP="00E46043">
            <w:pPr>
              <w:pStyle w:val="ConsPlusNormal"/>
              <w:jc w:val="center"/>
            </w:pPr>
            <w:r w:rsidRPr="009535EE">
              <w:lastRenderedPageBreak/>
              <w:t>202</w:t>
            </w:r>
            <w:r w:rsidR="00E46043" w:rsidRPr="009535EE">
              <w:t>4</w:t>
            </w:r>
            <w:r w:rsidRPr="009535EE">
              <w:t xml:space="preserve">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2026 г.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BE9" w:rsidRPr="009535EE" w:rsidRDefault="003D3BE9" w:rsidP="0092726A">
            <w:pPr>
              <w:pStyle w:val="ConsPlusNormal"/>
            </w:pPr>
            <w:r w:rsidRPr="009535EE">
              <w:t xml:space="preserve">Количество мероприятий профилактической направленности в Ипатовском </w:t>
            </w:r>
            <w:r w:rsidR="0092726A" w:rsidRPr="009535EE">
              <w:t>муниципальном</w:t>
            </w:r>
            <w:r w:rsidRPr="009535EE">
              <w:t xml:space="preserve"> округе Ставропольского края округе; количество мероприятий, направленных на информирование хозяйствующих субъектов всех форм собственности о возможности создании на их базе участков исправительного центра для отбывания наказания в виде принудительных работ.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  <w:outlineLvl w:val="4"/>
            </w:pPr>
            <w:r w:rsidRPr="009535EE">
              <w:lastRenderedPageBreak/>
              <w:t>2.2.</w:t>
            </w:r>
          </w:p>
        </w:tc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Задача 2 Подпрограммы: "Осуществление профилактических мер, направленных на снижение количества правонарушений и незаконного оборота и потребления наркотических средств и психотропных веществ"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2.2.1.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Проведение мероприятий, направленных на снижение количества правонарушений и незаконного оборота и 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выполнение функций (услуг) отделами администрации, структурными подразделениями, обладающими статусом юридического лица, учреждениями;</w:t>
            </w:r>
          </w:p>
          <w:p w:rsidR="003D3BE9" w:rsidRPr="009535EE" w:rsidRDefault="003D3BE9">
            <w:pPr>
              <w:pStyle w:val="ConsPlusNormal"/>
            </w:pPr>
            <w:r w:rsidRPr="009535EE">
              <w:t>осуществление мероприятий участниками реализации подпрограммы;</w:t>
            </w:r>
          </w:p>
          <w:p w:rsidR="003D3BE9" w:rsidRPr="009535EE" w:rsidRDefault="003D3BE9">
            <w:pPr>
              <w:pStyle w:val="ConsPlusNormal"/>
            </w:pPr>
            <w:r w:rsidRPr="009535EE">
              <w:t>осуществление мероприятий участниками реализации подпрограммы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Ответственный исполнитель - Отдел социального развития и общественной безопасности АИ</w:t>
            </w:r>
            <w:r w:rsidR="00044C47" w:rsidRPr="009535EE">
              <w:t>М</w:t>
            </w:r>
            <w:r w:rsidRPr="009535EE">
              <w:t>О СК,</w:t>
            </w:r>
          </w:p>
          <w:p w:rsidR="003D3BE9" w:rsidRPr="009535EE" w:rsidRDefault="003D3BE9">
            <w:pPr>
              <w:pStyle w:val="ConsPlusNormal"/>
            </w:pPr>
            <w:r w:rsidRPr="009535EE">
              <w:t>Соисполнитель - отдел образования АИ</w:t>
            </w:r>
            <w:r w:rsidR="00044C47" w:rsidRPr="009535EE">
              <w:t>М</w:t>
            </w:r>
            <w:r w:rsidRPr="009535EE">
              <w:t>О СК, отдел культуры и молодежной политики АИ</w:t>
            </w:r>
            <w:r w:rsidR="00044C47" w:rsidRPr="009535EE">
              <w:t>М</w:t>
            </w:r>
            <w:r w:rsidRPr="009535EE">
              <w:t xml:space="preserve">О СК, управление по работе с территориями администрации Ипатовского </w:t>
            </w:r>
            <w:r w:rsidR="00044C47" w:rsidRPr="009535EE">
              <w:t>муниципального</w:t>
            </w:r>
            <w:r w:rsidRPr="009535EE">
              <w:t xml:space="preserve"> округа Ставропольского, комитет по физической культуре и спорту АИ</w:t>
            </w:r>
            <w:r w:rsidR="00044C47" w:rsidRPr="009535EE">
              <w:t>М</w:t>
            </w:r>
            <w:r w:rsidRPr="009535EE">
              <w:t>О СК.</w:t>
            </w:r>
          </w:p>
          <w:p w:rsidR="003D3BE9" w:rsidRPr="009535EE" w:rsidRDefault="003D3BE9">
            <w:pPr>
              <w:pStyle w:val="ConsPlusNormal"/>
            </w:pPr>
            <w:r w:rsidRPr="009535EE">
              <w:t xml:space="preserve">Участник - отдел МВД России по Ипатовскому городскому округу, МКУ "Центр по работе с молодежью", редакция газеты "Степные зори"), </w:t>
            </w:r>
            <w:r w:rsidRPr="009535EE">
              <w:lastRenderedPageBreak/>
              <w:t>ГБУЗ СК "Ипатовская РБ"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E46043">
            <w:pPr>
              <w:pStyle w:val="ConsPlusNormal"/>
              <w:jc w:val="center"/>
            </w:pPr>
            <w:r w:rsidRPr="009535EE">
              <w:lastRenderedPageBreak/>
              <w:t>202</w:t>
            </w:r>
            <w:r w:rsidR="00E46043" w:rsidRPr="009535EE">
              <w:t>4</w:t>
            </w:r>
            <w:r w:rsidRPr="009535EE">
              <w:t xml:space="preserve">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E46043">
            <w:pPr>
              <w:pStyle w:val="ConsPlusNormal"/>
              <w:jc w:val="center"/>
            </w:pPr>
            <w:r w:rsidRPr="009535EE">
              <w:t>202</w:t>
            </w:r>
            <w:r w:rsidR="00E46043" w:rsidRPr="009535EE">
              <w:t>9</w:t>
            </w:r>
            <w:r w:rsidRPr="009535EE">
              <w:t xml:space="preserve"> г.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  <w:r w:rsidRPr="009535EE">
              <w:t>Снижение уровня общей заболеваемости наркоманией населения Ипатовского городского округа Ставропольского края к общему уровню заболеваний;</w:t>
            </w:r>
          </w:p>
          <w:p w:rsidR="003D3BE9" w:rsidRPr="009535EE" w:rsidRDefault="003D3BE9">
            <w:pPr>
              <w:pStyle w:val="ConsPlusNormal"/>
            </w:pPr>
            <w:r w:rsidRPr="009535EE">
              <w:t xml:space="preserve">количество профилактических мероприятий, проводимых в Ипатовском </w:t>
            </w:r>
            <w:r w:rsidR="00044C47" w:rsidRPr="009535EE">
              <w:t>муниципальном</w:t>
            </w:r>
            <w:r w:rsidRPr="009535EE">
              <w:t xml:space="preserve"> округе Ставропольского края, направленных на снижение масштабов незаконного потребления и оборота наркотиков, а также алкогольной и табачной продукции;</w:t>
            </w:r>
          </w:p>
          <w:p w:rsidR="003D3BE9" w:rsidRPr="009535EE" w:rsidRDefault="003D3BE9">
            <w:pPr>
              <w:pStyle w:val="ConsPlusNormal"/>
            </w:pPr>
            <w:r w:rsidRPr="009535EE">
              <w:t>увеличение доли публикаций антинаркотической направленности к общему количеству публикаций в СМИ;</w:t>
            </w:r>
          </w:p>
          <w:p w:rsidR="003D3BE9" w:rsidRPr="009535EE" w:rsidRDefault="003D3BE9" w:rsidP="00044C47">
            <w:pPr>
              <w:pStyle w:val="ConsPlusNormal"/>
            </w:pPr>
            <w:r w:rsidRPr="009535EE">
              <w:t xml:space="preserve">снижение доли преступлений в сфере незаконного потребления и оборота наркотических средств и психотропных веществ в Ипатовском </w:t>
            </w:r>
            <w:r w:rsidR="00044C47" w:rsidRPr="009535EE">
              <w:t>муниципальном</w:t>
            </w:r>
            <w:r w:rsidRPr="009535EE">
              <w:t xml:space="preserve"> округе Ставропольского края в общем количестве совершаемых преступлений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</w:pPr>
          </w:p>
        </w:tc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044C47">
            <w:pPr>
              <w:pStyle w:val="ConsPlusNormal"/>
              <w:jc w:val="center"/>
              <w:outlineLvl w:val="2"/>
            </w:pPr>
            <w:r w:rsidRPr="009535EE">
              <w:t xml:space="preserve">Цель 3 Подпрограммы: "Реализация в Ипатовском </w:t>
            </w:r>
            <w:r w:rsidR="00044C47" w:rsidRPr="009535EE">
              <w:t>муниципальном</w:t>
            </w:r>
            <w:r w:rsidRPr="009535EE">
              <w:t xml:space="preserve"> округе Ставропольского края государственной политики в сфере противодействия терроризму путем совершенствования системы профилактических мер антитеррористической направленности"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  <w:outlineLvl w:val="3"/>
            </w:pPr>
            <w:r w:rsidRPr="009535EE">
              <w:t>3.</w:t>
            </w:r>
          </w:p>
        </w:tc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044C47">
            <w:pPr>
              <w:pStyle w:val="ConsPlusNormal"/>
              <w:jc w:val="center"/>
            </w:pPr>
            <w:r w:rsidRPr="009535EE">
              <w:t xml:space="preserve">Подпрограмма 3 "Профилактика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</w:t>
            </w:r>
            <w:r w:rsidR="00044C47" w:rsidRPr="009535EE">
              <w:t>муниципального</w:t>
            </w:r>
            <w:r w:rsidRPr="009535EE">
              <w:t xml:space="preserve"> округа Ставропольского края"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  <w:outlineLvl w:val="4"/>
            </w:pPr>
            <w:r w:rsidRPr="009535EE">
              <w:t>3.1.</w:t>
            </w:r>
          </w:p>
        </w:tc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0A0754">
            <w:pPr>
              <w:pStyle w:val="ConsPlusNormal"/>
              <w:jc w:val="center"/>
            </w:pPr>
            <w:r w:rsidRPr="009535EE">
              <w:t>Задача 1 подпрограммы: "Повышение знаний путем проведения мероприятий антитеррористической направленности и обеспечение безопасности"</w:t>
            </w:r>
          </w:p>
        </w:tc>
      </w:tr>
      <w:tr w:rsidR="009535EE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F" w:rsidRPr="009535EE" w:rsidRDefault="007972FF" w:rsidP="007972FF">
            <w:pPr>
              <w:pStyle w:val="ConsPlusNormal"/>
              <w:jc w:val="center"/>
            </w:pPr>
            <w:r w:rsidRPr="009535EE">
              <w:t>3.1.1.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F" w:rsidRPr="009535EE" w:rsidRDefault="007972FF" w:rsidP="007972FF">
            <w:pPr>
              <w:pStyle w:val="ConsPlusNormal"/>
            </w:pPr>
            <w:r w:rsidRPr="009535EE">
              <w:t>Совершенствование действующей системы профилактики терроризма и экстремизма, а также предупреждение террористических и экстремистских проявлений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F" w:rsidRPr="009535EE" w:rsidRDefault="007972FF" w:rsidP="007972FF">
            <w:pPr>
              <w:pStyle w:val="ConsPlusNormal"/>
            </w:pPr>
            <w:r w:rsidRPr="009535EE">
              <w:t>выполнение функций (услуг) отделами администрации, структурными подразделениями, обладающими статусом юридического лица, учреждениями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F" w:rsidRPr="009535EE" w:rsidRDefault="007972FF" w:rsidP="007972FF">
            <w:pPr>
              <w:pStyle w:val="ConsPlusNormal"/>
            </w:pPr>
            <w:r w:rsidRPr="009535EE">
              <w:t>Соисполнитель 1 - отдел образования АИМО СК,</w:t>
            </w:r>
          </w:p>
          <w:p w:rsidR="007972FF" w:rsidRPr="009535EE" w:rsidRDefault="007972FF" w:rsidP="007972FF">
            <w:pPr>
              <w:pStyle w:val="ConsPlusNormal"/>
            </w:pPr>
            <w:r w:rsidRPr="009535EE">
              <w:t>Соисполнитель 2 - отдел культуры АИМО СК,</w:t>
            </w:r>
          </w:p>
          <w:p w:rsidR="007972FF" w:rsidRPr="009535EE" w:rsidRDefault="007972FF" w:rsidP="007972FF">
            <w:pPr>
              <w:pStyle w:val="ConsPlusNormal"/>
            </w:pPr>
            <w:r w:rsidRPr="009535EE">
              <w:t>Соисполнитель 3 - отдел сельского хозяйства, охраны окружающей среды, ГО, ЧС и антитеррора администрации Ипатовского муниципального округа Ставропольского края (далее - отдел сельского хозяйства АИГО СК)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F" w:rsidRPr="009535EE" w:rsidRDefault="007972FF" w:rsidP="007972FF">
            <w:pPr>
              <w:pStyle w:val="ConsPlusNormal"/>
              <w:jc w:val="center"/>
            </w:pPr>
            <w:r w:rsidRPr="009535EE">
              <w:t>2024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F" w:rsidRPr="009535EE" w:rsidRDefault="007972FF" w:rsidP="007972FF">
            <w:pPr>
              <w:pStyle w:val="ConsPlusNormal"/>
              <w:jc w:val="center"/>
            </w:pPr>
            <w:r w:rsidRPr="009535EE">
              <w:t>2029 г.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F" w:rsidRPr="009535EE" w:rsidRDefault="007972FF" w:rsidP="007972FF">
            <w:pPr>
              <w:pStyle w:val="ConsPlusNormal"/>
            </w:pPr>
            <w:r w:rsidRPr="009535EE">
              <w:t>Количество мероприятий, направленных на профилактику терроризма и экстремизма;</w:t>
            </w:r>
          </w:p>
          <w:p w:rsidR="007972FF" w:rsidRPr="009535EE" w:rsidRDefault="007972FF" w:rsidP="007972FF">
            <w:pPr>
              <w:pStyle w:val="ConsPlusNormal"/>
            </w:pPr>
            <w:r w:rsidRPr="009535EE">
              <w:t>доля выполненных мероприятий с учащимися образовательных организаций Ипатовского муниципального округа Ставропольского края в рамках выполнения плана мероприятий "Школа безопасности", "Юный спасатель"</w:t>
            </w:r>
          </w:p>
        </w:tc>
      </w:tr>
      <w:tr w:rsidR="003D3BE9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  <w:outlineLvl w:val="4"/>
            </w:pPr>
            <w:r w:rsidRPr="009535EE">
              <w:t>3.2.</w:t>
            </w:r>
          </w:p>
        </w:tc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 w:rsidP="00044C47">
            <w:pPr>
              <w:pStyle w:val="ConsPlusNormal"/>
              <w:jc w:val="center"/>
            </w:pPr>
            <w:r w:rsidRPr="009535EE">
              <w:t xml:space="preserve">Задача 2 подпрограммы: "Обеспечение безопасности населения Ипатовского </w:t>
            </w:r>
            <w:r w:rsidR="00044C47" w:rsidRPr="009535EE">
              <w:t>муниципального</w:t>
            </w:r>
            <w:r w:rsidRPr="009535EE">
              <w:t xml:space="preserve"> округа от террористических угроз, усиление антитеррористической защищенности объектов с массовым пребыванием людей"</w:t>
            </w:r>
          </w:p>
        </w:tc>
      </w:tr>
      <w:tr w:rsidR="009535EE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F" w:rsidRPr="009535EE" w:rsidRDefault="007972FF" w:rsidP="007972FF">
            <w:pPr>
              <w:pStyle w:val="ConsPlusNormal"/>
              <w:jc w:val="center"/>
            </w:pPr>
            <w:r w:rsidRPr="009535EE">
              <w:t>3.2.1.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F" w:rsidRPr="009535EE" w:rsidRDefault="007972FF" w:rsidP="007972FF">
            <w:pPr>
              <w:pStyle w:val="ConsPlusNormal"/>
            </w:pPr>
            <w:r w:rsidRPr="009535EE">
              <w:t xml:space="preserve">Организационно-технические мероприятия по повышению уровня антитеррористической </w:t>
            </w:r>
            <w:r w:rsidRPr="009535EE">
              <w:lastRenderedPageBreak/>
              <w:t>защищенности объектов с массовым участием людей за счет эксплуатации аппаратно-программного комплекса "Безопасный город"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F" w:rsidRPr="009535EE" w:rsidRDefault="007972FF" w:rsidP="007972FF">
            <w:pPr>
              <w:pStyle w:val="ConsPlusNormal"/>
            </w:pPr>
            <w:r w:rsidRPr="009535EE">
              <w:lastRenderedPageBreak/>
              <w:t xml:space="preserve">выполнение функций (услуг) отделами администрации, </w:t>
            </w:r>
            <w:r w:rsidRPr="009535EE">
              <w:lastRenderedPageBreak/>
              <w:t>структурными подразделениями, обладающими статусом юридического лица, учреждениями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F" w:rsidRPr="009535EE" w:rsidRDefault="007972FF" w:rsidP="007972FF">
            <w:pPr>
              <w:pStyle w:val="ConsPlusNormal"/>
            </w:pPr>
            <w:r w:rsidRPr="009535EE">
              <w:lastRenderedPageBreak/>
              <w:t>Соисполнитель 1 - отдел образования АИМО СК,</w:t>
            </w:r>
          </w:p>
          <w:p w:rsidR="007972FF" w:rsidRPr="009535EE" w:rsidRDefault="007972FF" w:rsidP="007972FF">
            <w:pPr>
              <w:pStyle w:val="ConsPlusNormal"/>
            </w:pPr>
            <w:r w:rsidRPr="009535EE">
              <w:t>Соисполнитель 2 - отдел культуры АИМО СК,</w:t>
            </w:r>
          </w:p>
          <w:p w:rsidR="007972FF" w:rsidRPr="009535EE" w:rsidRDefault="007972FF" w:rsidP="007972FF">
            <w:pPr>
              <w:pStyle w:val="ConsPlusNormal"/>
            </w:pPr>
            <w:r w:rsidRPr="009535EE">
              <w:lastRenderedPageBreak/>
              <w:t>Соисполнитель 3 - отдел сельского хозяйства АИМО СК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F" w:rsidRPr="009535EE" w:rsidRDefault="007972FF" w:rsidP="007972FF">
            <w:pPr>
              <w:pStyle w:val="ConsPlusNormal"/>
              <w:jc w:val="center"/>
            </w:pPr>
            <w:r w:rsidRPr="009535EE">
              <w:lastRenderedPageBreak/>
              <w:t>2024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F" w:rsidRPr="009535EE" w:rsidRDefault="007972FF" w:rsidP="007972FF">
            <w:pPr>
              <w:pStyle w:val="ConsPlusNormal"/>
              <w:jc w:val="center"/>
            </w:pPr>
            <w:r w:rsidRPr="009535EE">
              <w:t>2029 г.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F" w:rsidRPr="009535EE" w:rsidRDefault="007972FF" w:rsidP="007972FF">
            <w:pPr>
              <w:pStyle w:val="ConsPlusNormal"/>
            </w:pPr>
            <w:r w:rsidRPr="009535EE">
              <w:t>Количество мероприятий, направленных на профилактику терроризма и экстремизма;</w:t>
            </w:r>
          </w:p>
          <w:p w:rsidR="007972FF" w:rsidRPr="009535EE" w:rsidRDefault="007972FF" w:rsidP="007972FF">
            <w:pPr>
              <w:pStyle w:val="ConsPlusNormal"/>
            </w:pPr>
            <w:r w:rsidRPr="009535EE">
              <w:t xml:space="preserve">Количество объектов возможных </w:t>
            </w:r>
            <w:r w:rsidRPr="009535EE">
              <w:lastRenderedPageBreak/>
              <w:t xml:space="preserve">террористических посягательств и (или) </w:t>
            </w:r>
            <w:r w:rsidR="00C76C52" w:rsidRPr="009535EE">
              <w:t>общественных мест,</w:t>
            </w:r>
            <w:r w:rsidRPr="009535EE">
              <w:t xml:space="preserve"> оснащенных системами видеонаблюдения;</w:t>
            </w:r>
          </w:p>
          <w:p w:rsidR="007972FF" w:rsidRPr="009535EE" w:rsidRDefault="007972FF" w:rsidP="007972FF">
            <w:pPr>
              <w:pStyle w:val="ConsPlusNormal"/>
            </w:pPr>
            <w:r w:rsidRPr="009535EE">
              <w:t>Подержание в исправном состоянии кнопок тревожной сигнализации на объектах образования;</w:t>
            </w:r>
          </w:p>
          <w:p w:rsidR="007972FF" w:rsidRPr="009535EE" w:rsidRDefault="00C76C52" w:rsidP="007972FF">
            <w:pPr>
              <w:pStyle w:val="ConsPlusNormal"/>
            </w:pPr>
            <w:r w:rsidRPr="009535EE">
              <w:t>Количество объектов образования,</w:t>
            </w:r>
            <w:r w:rsidR="007972FF" w:rsidRPr="009535EE">
              <w:t xml:space="preserve"> на которых проведены работы по усилению ограждения;</w:t>
            </w:r>
          </w:p>
          <w:p w:rsidR="007972FF" w:rsidRPr="009535EE" w:rsidRDefault="007972FF" w:rsidP="007972FF">
            <w:pPr>
              <w:pStyle w:val="ConsPlusNormal"/>
            </w:pPr>
            <w:r w:rsidRPr="009535EE">
              <w:t>Количество объектов образования на которых проведены работы по ремонту наружного освещения</w:t>
            </w:r>
          </w:p>
        </w:tc>
      </w:tr>
      <w:tr w:rsidR="009535EE" w:rsidRPr="009535EE" w:rsidTr="00813F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F" w:rsidRPr="009535EE" w:rsidRDefault="00C1768F" w:rsidP="00C1768F">
            <w:pPr>
              <w:pStyle w:val="ConsPlusNormal"/>
              <w:jc w:val="center"/>
            </w:pPr>
            <w:r w:rsidRPr="009535EE">
              <w:lastRenderedPageBreak/>
              <w:t>3.2.2.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F" w:rsidRPr="009535EE" w:rsidRDefault="00C1768F" w:rsidP="00C1768F">
            <w:pPr>
              <w:pStyle w:val="ConsPlusNormal"/>
            </w:pPr>
            <w:r w:rsidRPr="009535EE">
              <w:t>Информационно-аналитическая деятельность по профилактике терроризма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F" w:rsidRPr="009535EE" w:rsidRDefault="00C1768F" w:rsidP="00C1768F">
            <w:pPr>
              <w:pStyle w:val="ConsPlusNormal"/>
            </w:pPr>
            <w:r w:rsidRPr="009535EE">
              <w:t>выполнение функций (услуг) отделами администрации, структурными подразделениями, обладающими статусом юридического лица, учреждениями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F" w:rsidRPr="009535EE" w:rsidRDefault="00C1768F" w:rsidP="00C1768F">
            <w:pPr>
              <w:pStyle w:val="ConsPlusNormal"/>
            </w:pPr>
            <w:r w:rsidRPr="009535EE">
              <w:t>Соисполнитель 1 - отдел образования АИМО СК,</w:t>
            </w:r>
          </w:p>
          <w:p w:rsidR="00C1768F" w:rsidRPr="009535EE" w:rsidRDefault="00C1768F" w:rsidP="00C1768F">
            <w:pPr>
              <w:pStyle w:val="ConsPlusNormal"/>
            </w:pPr>
            <w:r w:rsidRPr="009535EE">
              <w:t>Соисполнитель 3 - отдел сельского хозяйства АИМО СК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F" w:rsidRPr="009535EE" w:rsidRDefault="00C1768F" w:rsidP="00C1768F">
            <w:pPr>
              <w:pStyle w:val="ConsPlusNormal"/>
              <w:jc w:val="center"/>
            </w:pPr>
            <w:r w:rsidRPr="009535EE">
              <w:t>2024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F" w:rsidRPr="009535EE" w:rsidRDefault="00C1768F" w:rsidP="00C1768F">
            <w:pPr>
              <w:pStyle w:val="ConsPlusNormal"/>
              <w:jc w:val="center"/>
            </w:pPr>
            <w:r w:rsidRPr="009535EE">
              <w:t>2029 г.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F" w:rsidRPr="009535EE" w:rsidRDefault="00C1768F" w:rsidP="00C1768F">
            <w:pPr>
              <w:pStyle w:val="ConsPlusNormal"/>
            </w:pPr>
            <w:r w:rsidRPr="009535EE">
              <w:t>Количество мероприятий, направленных на профилактику терроризма и экстремизма;</w:t>
            </w:r>
          </w:p>
          <w:p w:rsidR="00C1768F" w:rsidRPr="009535EE" w:rsidRDefault="00C1768F" w:rsidP="00C1768F">
            <w:pPr>
              <w:pStyle w:val="ConsPlusNormal"/>
            </w:pPr>
            <w:r w:rsidRPr="009535EE">
              <w:t>Удельный вес объектов возможных террористических посягательств, оснащенных ознакомительными информационными стендами антитеррористической направленности к общему числу объектов возможных террористических посягательств на территории Ипатовского муниципального округа Ставропольского края</w:t>
            </w:r>
          </w:p>
        </w:tc>
      </w:tr>
    </w:tbl>
    <w:p w:rsidR="003D3BE9" w:rsidRPr="009535EE" w:rsidRDefault="003D3BE9">
      <w:pPr>
        <w:pStyle w:val="ConsPlusNormal"/>
      </w:pPr>
    </w:p>
    <w:p w:rsidR="003D3BE9" w:rsidRPr="009535EE" w:rsidRDefault="00912324" w:rsidP="00912324">
      <w:pPr>
        <w:pStyle w:val="ConsPlusNormal"/>
        <w:ind w:left="12960"/>
      </w:pPr>
      <w:r w:rsidRPr="009535EE">
        <w:br w:type="page"/>
      </w:r>
      <w:r w:rsidR="003D3BE9" w:rsidRPr="009535EE">
        <w:lastRenderedPageBreak/>
        <w:t>Приложение 6</w:t>
      </w:r>
    </w:p>
    <w:p w:rsidR="003D3BE9" w:rsidRPr="009535EE" w:rsidRDefault="003D3BE9">
      <w:pPr>
        <w:pStyle w:val="ConsPlusNormal"/>
        <w:jc w:val="right"/>
      </w:pPr>
      <w:r w:rsidRPr="009535EE">
        <w:t>к муниципальной Программе</w:t>
      </w:r>
    </w:p>
    <w:p w:rsidR="003D3BE9" w:rsidRPr="009535EE" w:rsidRDefault="003D3BE9">
      <w:pPr>
        <w:pStyle w:val="ConsPlusNormal"/>
        <w:jc w:val="right"/>
      </w:pPr>
      <w:r w:rsidRPr="009535EE">
        <w:t>"Межнациональные отношения, поддержка</w:t>
      </w:r>
    </w:p>
    <w:p w:rsidR="003D3BE9" w:rsidRPr="009535EE" w:rsidRDefault="003D3BE9">
      <w:pPr>
        <w:pStyle w:val="ConsPlusNormal"/>
        <w:jc w:val="right"/>
      </w:pPr>
      <w:r w:rsidRPr="009535EE">
        <w:t>казачества, профилактика правонарушений</w:t>
      </w:r>
    </w:p>
    <w:p w:rsidR="003D3BE9" w:rsidRPr="009535EE" w:rsidRDefault="003D3BE9">
      <w:pPr>
        <w:pStyle w:val="ConsPlusNormal"/>
        <w:jc w:val="right"/>
      </w:pPr>
      <w:r w:rsidRPr="009535EE">
        <w:t xml:space="preserve">и терроризма в Ипатовском </w:t>
      </w:r>
      <w:r w:rsidR="00912324" w:rsidRPr="009535EE">
        <w:t>муниципальном</w:t>
      </w:r>
    </w:p>
    <w:p w:rsidR="003D3BE9" w:rsidRPr="009535EE" w:rsidRDefault="003D3BE9">
      <w:pPr>
        <w:pStyle w:val="ConsPlusNormal"/>
        <w:jc w:val="right"/>
      </w:pPr>
      <w:r w:rsidRPr="009535EE">
        <w:t>округе Ставропольского края"</w:t>
      </w:r>
    </w:p>
    <w:p w:rsidR="003D3BE9" w:rsidRPr="009535EE" w:rsidRDefault="003D3BE9">
      <w:pPr>
        <w:pStyle w:val="ConsPlusNormal"/>
      </w:pP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bookmarkStart w:id="6" w:name="Par1265"/>
      <w:bookmarkEnd w:id="6"/>
      <w:r w:rsidRPr="009535EE">
        <w:rPr>
          <w:rFonts w:ascii="Times New Roman" w:hAnsi="Times New Roman" w:cs="Times New Roman"/>
        </w:rPr>
        <w:t>ОБЪЕМЫ И ИСТОЧНИКИ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ФИНАНСОВОГО ОБЕСПЕЧЕНИЯ МУНИЦИПАЛЬНОЙ ПРОГРАММЫ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"МЕЖНАЦИОНАЛЬНЫЕ ОТНОШЕНИЯ, ПОДДЕРЖКА КАЗАЧЕСТВА,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ПРОФИЛАКТИКА ПРАВОНАРУШЕНИЙ И ТЕРРОРИЗМА В ИПАТОВСКОМ</w:t>
      </w:r>
    </w:p>
    <w:p w:rsidR="003D3BE9" w:rsidRPr="009535EE" w:rsidRDefault="00912324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МУНИЦИПАЛЬНОМ</w:t>
      </w:r>
      <w:r w:rsidR="003D3BE9" w:rsidRPr="009535EE">
        <w:rPr>
          <w:rFonts w:ascii="Times New Roman" w:hAnsi="Times New Roman" w:cs="Times New Roman"/>
        </w:rPr>
        <w:t xml:space="preserve"> ОКРУГЕ СТАВРОПОЛЬСКОГО КРАЯ"</w:t>
      </w:r>
    </w:p>
    <w:p w:rsidR="003D3BE9" w:rsidRPr="009535EE" w:rsidRDefault="003D3BE9">
      <w:pPr>
        <w:pStyle w:val="ConsPlusNormal"/>
      </w:pPr>
    </w:p>
    <w:p w:rsidR="003D3BE9" w:rsidRPr="009535EE" w:rsidRDefault="003D3BE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2891"/>
        <w:gridCol w:w="1339"/>
        <w:gridCol w:w="1417"/>
        <w:gridCol w:w="1418"/>
        <w:gridCol w:w="1417"/>
        <w:gridCol w:w="1559"/>
        <w:gridCol w:w="1418"/>
      </w:tblGrid>
      <w:tr w:rsidR="003D3BE9" w:rsidRPr="009535EE" w:rsidTr="0091232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N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Объемы финансового обеспечения по годам (тыс. руб.)</w:t>
            </w:r>
          </w:p>
        </w:tc>
      </w:tr>
      <w:tr w:rsidR="00912324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24" w:rsidRPr="009535EE" w:rsidRDefault="00912324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24" w:rsidRPr="009535EE" w:rsidRDefault="00912324">
            <w:pPr>
              <w:pStyle w:val="ConsPlusNormal"/>
              <w:jc w:val="center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24" w:rsidRPr="009535EE" w:rsidRDefault="00912324">
            <w:pPr>
              <w:pStyle w:val="ConsPlusNormal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24" w:rsidRPr="009535EE" w:rsidRDefault="00912324" w:rsidP="00C56B50">
            <w:pPr>
              <w:pStyle w:val="ConsPlusNormal"/>
              <w:jc w:val="center"/>
            </w:pPr>
            <w:r w:rsidRPr="009535EE"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24" w:rsidRPr="009535EE" w:rsidRDefault="00912324" w:rsidP="00C56B50">
            <w:pPr>
              <w:pStyle w:val="ConsPlusNormal"/>
              <w:jc w:val="center"/>
            </w:pPr>
            <w:r w:rsidRPr="009535EE"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24" w:rsidRPr="009535EE" w:rsidRDefault="00912324" w:rsidP="00C56B50">
            <w:pPr>
              <w:pStyle w:val="ConsPlusNormal"/>
              <w:jc w:val="center"/>
            </w:pPr>
            <w:r w:rsidRPr="009535EE">
              <w:t>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24" w:rsidRPr="009535EE" w:rsidRDefault="00912324" w:rsidP="00912324">
            <w:pPr>
              <w:pStyle w:val="ConsPlusNormal"/>
              <w:jc w:val="center"/>
            </w:pPr>
            <w:r w:rsidRPr="009535EE">
              <w:t>2027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24" w:rsidRPr="009535EE" w:rsidRDefault="00912324" w:rsidP="00E3782B">
            <w:pPr>
              <w:pStyle w:val="ConsPlusNormal"/>
              <w:jc w:val="center"/>
            </w:pPr>
            <w:r w:rsidRPr="009535EE">
              <w:t xml:space="preserve">2028 </w:t>
            </w:r>
            <w:r w:rsidR="00E3782B" w:rsidRPr="009535EE">
              <w:t>г</w:t>
            </w:r>
            <w:r w:rsidRPr="009535EE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24" w:rsidRPr="009535EE" w:rsidRDefault="00912324" w:rsidP="00E3782B">
            <w:pPr>
              <w:pStyle w:val="ConsPlusNormal"/>
              <w:jc w:val="center"/>
            </w:pPr>
            <w:r w:rsidRPr="009535EE">
              <w:t xml:space="preserve">2029 </w:t>
            </w:r>
            <w:r w:rsidR="00E3782B" w:rsidRPr="009535EE">
              <w:t>г</w:t>
            </w:r>
            <w:r w:rsidRPr="009535EE">
              <w:t>.</w:t>
            </w:r>
          </w:p>
        </w:tc>
      </w:tr>
      <w:tr w:rsidR="00CD7195" w:rsidRPr="009535EE" w:rsidTr="0091232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 xml:space="preserve">Программа «Межнациональные отношения, поддержка казачества, профилактика правонарушений и терроризма в Ипатовском муниципальном округе </w:t>
            </w:r>
            <w:r w:rsidRPr="009535EE">
              <w:lastRenderedPageBreak/>
              <w:t>Ставропольского края»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lastRenderedPageBreak/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3841,16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3841,16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3841,16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3841,16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3841,16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3841,16</w:t>
            </w:r>
          </w:p>
        </w:tc>
      </w:tr>
      <w:tr w:rsidR="009535EE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бюджетные ассигнования бюджета Ипатовского городского округа Ставропольского края (далее - ассигнования местного бюджета)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3741,16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3741,16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3741,16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3741,16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3741,16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3741,16</w:t>
            </w: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бюджета Ставропольского края (далее - краевой бюджет)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100,00</w:t>
            </w: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соисполнителю 1 - отделу образования администрации Ипатовского муниципального округа Ставропольского края (далее - отдел образования АИМО СК)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3454,50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3454,50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3454,50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3454,50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3454,50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3454,50</w:t>
            </w: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соисполнителю 2 - отделу культуры и молодежной политики администрации Ипатовского муниципального округа Ставропольского края (далее - отдел культуры АИМО СК)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102,00</w:t>
            </w: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 xml:space="preserve">соисполнителю 3 - отделу сельского хозяйства, охраны окружающей среды, гражданской обороны, чрезвычайных </w:t>
            </w:r>
            <w:r w:rsidRPr="009535EE">
              <w:lastRenderedPageBreak/>
              <w:t>ситуаций и антитеррора администрации Ипатовского муниципального округа Ставропольского края (далее - отдел сельского хозяйства АИМО СК)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lastRenderedPageBreak/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105,26</w:t>
            </w: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91232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Подпрограмма 1 «Межнациональные отношения и поддержка казачества в Ипатовском муниципальном округе Ставропольского края»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соисполнителю 1 - отделу образования АИМО 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155,00</w:t>
            </w: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соисполнителю 2 - отделу культуры АИМО 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42,00</w:t>
            </w: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 xml:space="preserve">- средства участников </w:t>
            </w:r>
            <w:r w:rsidRPr="009535EE">
              <w:lastRenderedPageBreak/>
              <w:t>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9123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912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в том числе следующие основные мероприятия:</w:t>
            </w:r>
          </w:p>
        </w:tc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</w:tr>
      <w:tr w:rsidR="00CD7195" w:rsidRPr="009535EE" w:rsidTr="00912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2.1.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Основное мероприятие «Организация и проведение мероприятий, направленных на гармонизацию межнациональных отношений, развитие общероссийской гражданской идентичности, социальную и культурную адаптацию мигрантов на территории Ипатовского муниципального округа Ставропольского края»</w:t>
            </w:r>
          </w:p>
        </w:tc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Финансирование не предусмотрено</w:t>
            </w:r>
          </w:p>
        </w:tc>
      </w:tr>
      <w:tr w:rsidR="00CD7195" w:rsidRPr="009535EE" w:rsidTr="00E3782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2.2.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Основное мероприятие «Создание условий для развития военно-патриотического воспитания казачьей молодежи и духовно-культурных основ казачества»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197,00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 xml:space="preserve">ответственному </w:t>
            </w:r>
            <w:r w:rsidRPr="009535EE">
              <w:lastRenderedPageBreak/>
              <w:t>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соисполнителю 1 - отделу образования АИМО 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155,00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соисполнителю 2 - отделу культуры АИМО 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42,00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Подпрограмма 2 «Профилактика правонарушений, незаконного потребления и оборота наркотических средств и психотропных веществ в Ипатовском муниципальном округе Ставропольского края»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179,40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 xml:space="preserve">Основное мероприятие: </w:t>
            </w:r>
            <w:r w:rsidRPr="009535EE">
              <w:lastRenderedPageBreak/>
              <w:t>"Обеспечение общественного порядка, в том числе профилактика уличной преступности"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lastRenderedPageBreak/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</w:tr>
      <w:tr w:rsidR="009535EE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60,40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Основное мероприятие: "Профилактика правонарушений среди несовершеннолетних и молодежи Ипатовского муниципального округа,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14,00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lastRenderedPageBreak/>
              <w:t>3.3.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"Основное мероприятие: "Организация правового просвещения и информирования лиц, отбывших уголовное наказание в виде лишения свободы, о формах их социальной поддержки и возможности трудоустройства"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3.4.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Основное мероприятие: "Профилактика правонарушений и преступлений, совершенных в состоянии алкогольного опьянения"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3.5.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 xml:space="preserve">Основное мероприятие: </w:t>
            </w:r>
            <w:r w:rsidRPr="009535EE">
              <w:lastRenderedPageBreak/>
              <w:t>"Информирование граждан Ипатовского муниципального округа Ставропольского края о наиболее распространенных видах и способах мошенничества"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lastRenderedPageBreak/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15,00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3.6.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Основное мероприятие: "Проведение мероприятий, направленных на снижение количества правонарушений и незаконного оборота потребления наркотических средств и психотропных веществ"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ответственному исполнителю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65,00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E3782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9123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lastRenderedPageBreak/>
              <w:t>3.7.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Основное мероприятие: "Информирование хозяйствующих субъектов всех форм собственности о возможности создания на территории Ипатовского муниципального округа Ставропольского края участков исправительного центра для отбывания наказания в виде принудительных работ"</w:t>
            </w:r>
          </w:p>
        </w:tc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Финансирование не предусмотрено</w:t>
            </w:r>
          </w:p>
        </w:tc>
      </w:tr>
      <w:tr w:rsidR="00CD7195" w:rsidRPr="009535EE" w:rsidTr="00A579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4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Подпрограмма 3 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3464,76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3464,76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3464,76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3464,76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3464,76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3464,76</w:t>
            </w:r>
          </w:p>
        </w:tc>
      </w:tr>
      <w:tr w:rsidR="00CD7195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3364,76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3364,76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3364,76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3364,76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3364,76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3364,76</w:t>
            </w:r>
          </w:p>
        </w:tc>
      </w:tr>
      <w:tr w:rsidR="00CD7195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100,00</w:t>
            </w:r>
          </w:p>
        </w:tc>
      </w:tr>
      <w:tr w:rsidR="00CD7195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</w:tr>
      <w:tr w:rsidR="00CD7195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соисполнителю 1 - отделу образования АИГО 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3299,50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3299,50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3299,50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3299,50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3299,50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3299,50</w:t>
            </w:r>
          </w:p>
        </w:tc>
      </w:tr>
      <w:tr w:rsidR="00CD7195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соисполнителю 2 - отделу культуры АИГО 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60,00</w:t>
            </w:r>
          </w:p>
        </w:tc>
      </w:tr>
      <w:tr w:rsidR="00CD7195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соисполнителю 3 - отделу сельского хозяйства АИГО 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105,26</w:t>
            </w:r>
          </w:p>
        </w:tc>
      </w:tr>
      <w:tr w:rsidR="00CD7195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 xml:space="preserve">- средства участников </w:t>
            </w:r>
            <w:r w:rsidRPr="009535EE">
              <w:lastRenderedPageBreak/>
              <w:t>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CD7195" w:rsidRPr="009535EE" w:rsidTr="00A579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  <w:r w:rsidRPr="009535EE">
              <w:t>В том числе следующие основные мероприятия: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95" w:rsidRPr="009535EE" w:rsidRDefault="00CD7195" w:rsidP="00CD7195">
            <w:pPr>
              <w:pStyle w:val="ConsPlusNormal"/>
            </w:pPr>
          </w:p>
        </w:tc>
      </w:tr>
      <w:tr w:rsidR="001040BA" w:rsidRPr="009535EE" w:rsidTr="00A579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4.1.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Основное мероприятие "Совершенствование действующей системы профилактики терроризма и экстремизма, а также предупреждение террористических и экстремистских проявлений"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соисполнителю 1 - отделу образования АИМО 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80,00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соисполнителю 2 - отделу культуры АИМО 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соисполнителю 3 - отделу сельского хозяйства АИМО 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1040BA" w:rsidRPr="009535EE" w:rsidTr="00A579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4.2.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 xml:space="preserve">Основное мероприятие </w:t>
            </w:r>
            <w:r w:rsidRPr="009535EE">
              <w:lastRenderedPageBreak/>
              <w:t>"Организационно-технические мероприятия по повышению уровня антитеррористической защищенности объектов с массовым участием людей за счет эксплуатации аппаратно-программного комплекса "Безопасный город", всего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lastRenderedPageBreak/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3249,50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3249,50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3249,50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3249,50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3249,50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3249,50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3249,50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3249,50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3249,50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3249,50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3249,50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3249,50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соисполнителю 1 - отделу образования АИГО 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3189,50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3189,50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3189,50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3189,50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3189,50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3189,50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соисполнителю 2 - отделу культуры АИГО 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60,00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соисполнителю 3 - отделу сельского хозяйства АИГО 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1273,25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1040BA" w:rsidRPr="009535EE" w:rsidTr="00A579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4.3.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Основное мероприятие "Информационно-аналитическая деятельность по профилактике терроризма экстремизма"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Всего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135,26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135,26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- ассигнования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35,26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- средства федерального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- краевой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100,00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Из них предусмотренные: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соисполнителю 1 - отделу образования АИГО СК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30,00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соисполнителю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соисполнителю 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105,26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105,26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- средства участников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</w:tr>
      <w:tr w:rsidR="001040BA" w:rsidRPr="009535EE" w:rsidTr="00A579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</w:pPr>
            <w:r w:rsidRPr="009535EE">
              <w:t>- налоговые расходы местного бюджета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A" w:rsidRPr="009535EE" w:rsidRDefault="001040BA" w:rsidP="001040BA">
            <w:pPr>
              <w:pStyle w:val="ConsPlusNormal"/>
              <w:jc w:val="center"/>
            </w:pPr>
            <w:r w:rsidRPr="009535EE">
              <w:t>0,00</w:t>
            </w:r>
          </w:p>
        </w:tc>
      </w:tr>
    </w:tbl>
    <w:p w:rsidR="003D3BE9" w:rsidRPr="009535EE" w:rsidRDefault="003D3BE9">
      <w:pPr>
        <w:pStyle w:val="ConsPlusNormal"/>
        <w:sectPr w:rsidR="003D3BE9" w:rsidRPr="009535EE" w:rsidSect="003B0418">
          <w:headerReference w:type="default" r:id="rId15"/>
          <w:footerReference w:type="default" r:id="rId16"/>
          <w:pgSz w:w="16838" w:h="11906" w:orient="landscape"/>
          <w:pgMar w:top="1418" w:right="851" w:bottom="851" w:left="851" w:header="0" w:footer="0" w:gutter="0"/>
          <w:cols w:space="720"/>
          <w:noEndnote/>
        </w:sectPr>
      </w:pPr>
    </w:p>
    <w:p w:rsidR="003D3BE9" w:rsidRPr="009535EE" w:rsidRDefault="003D3BE9">
      <w:pPr>
        <w:pStyle w:val="ConsPlusNormal"/>
        <w:jc w:val="right"/>
        <w:outlineLvl w:val="1"/>
      </w:pPr>
      <w:r w:rsidRPr="009535EE">
        <w:lastRenderedPageBreak/>
        <w:t>Приложение 7</w:t>
      </w:r>
    </w:p>
    <w:p w:rsidR="003D3BE9" w:rsidRPr="009535EE" w:rsidRDefault="003D3BE9">
      <w:pPr>
        <w:pStyle w:val="ConsPlusNormal"/>
        <w:jc w:val="right"/>
      </w:pPr>
      <w:r w:rsidRPr="009535EE">
        <w:t>к муниципальной Программе</w:t>
      </w:r>
    </w:p>
    <w:p w:rsidR="003D3BE9" w:rsidRPr="009535EE" w:rsidRDefault="003D3BE9">
      <w:pPr>
        <w:pStyle w:val="ConsPlusNormal"/>
        <w:jc w:val="right"/>
      </w:pPr>
      <w:r w:rsidRPr="009535EE">
        <w:t>"Межнациональные отношения, поддержка</w:t>
      </w:r>
    </w:p>
    <w:p w:rsidR="003D3BE9" w:rsidRPr="009535EE" w:rsidRDefault="003D3BE9">
      <w:pPr>
        <w:pStyle w:val="ConsPlusNormal"/>
        <w:jc w:val="right"/>
      </w:pPr>
      <w:r w:rsidRPr="009535EE">
        <w:t>казачества, профилактика правонарушений</w:t>
      </w:r>
    </w:p>
    <w:p w:rsidR="003D3BE9" w:rsidRPr="009535EE" w:rsidRDefault="003D3BE9">
      <w:pPr>
        <w:pStyle w:val="ConsPlusNormal"/>
        <w:jc w:val="right"/>
      </w:pPr>
      <w:r w:rsidRPr="009535EE">
        <w:t xml:space="preserve">и терроризма в Ипатовском </w:t>
      </w:r>
      <w:r w:rsidR="00D81BB3" w:rsidRPr="009535EE">
        <w:t>муниципальном</w:t>
      </w:r>
    </w:p>
    <w:p w:rsidR="003D3BE9" w:rsidRPr="009535EE" w:rsidRDefault="003D3BE9">
      <w:pPr>
        <w:pStyle w:val="ConsPlusNormal"/>
        <w:jc w:val="right"/>
      </w:pPr>
      <w:r w:rsidRPr="009535EE">
        <w:t>округе Ставропольского края"</w:t>
      </w:r>
    </w:p>
    <w:p w:rsidR="003D3BE9" w:rsidRPr="009535EE" w:rsidRDefault="003D3BE9">
      <w:pPr>
        <w:pStyle w:val="ConsPlusNormal"/>
      </w:pP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bookmarkStart w:id="7" w:name="Par2203"/>
      <w:bookmarkEnd w:id="7"/>
      <w:r w:rsidRPr="009535EE">
        <w:rPr>
          <w:rFonts w:ascii="Times New Roman" w:hAnsi="Times New Roman" w:cs="Times New Roman"/>
        </w:rPr>
        <w:t>СВЕДЕНИЯ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О ВЕСОВЫХ КОЭФФИЦИЕНТАХ, ПРИСВОЕННЫХ ЦЕЛЯМ ПРОГРАММЫ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"МЕЖНАЦИОНАЛЬНЫЕ ОТНОШЕНИЯ, ПОДДЕРЖКА КАЗАЧЕСТВА,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ПРОФИЛАКТИКА ПРАВОНАРУШЕНИЙ И ТЕРРОРИЗМА В ИПАТОВСКОМ</w:t>
      </w:r>
    </w:p>
    <w:p w:rsidR="003D3BE9" w:rsidRPr="009535EE" w:rsidRDefault="00D81BB3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МУНИЦИПАЛЬНОМ</w:t>
      </w:r>
      <w:r w:rsidR="003D3BE9" w:rsidRPr="009535EE">
        <w:rPr>
          <w:rFonts w:ascii="Times New Roman" w:hAnsi="Times New Roman" w:cs="Times New Roman"/>
        </w:rPr>
        <w:t xml:space="preserve"> ОКРУГЕ СТАВРОПОЛЬСКОГО КРАЯ", ЗАДАЧАМ ПОДПРОГРАММ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ПРОГРАММЫ, ОТРАЖАЮЩИХ ЗНАЧИМОСТЬ (ВЕС) ЦЕЛИ ПРОГРАММЫ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В ДОСТИЖЕНИИ СТРАТЕГИЧЕСКИХ ЦЕЛЕЙ СОЦИАЛЬНО-ЭКОНОМИЧЕСКОГО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 xml:space="preserve">РАЗВИТИЯ ИПАТОВСКОГО </w:t>
      </w:r>
      <w:r w:rsidR="00D81BB3" w:rsidRPr="009535EE">
        <w:rPr>
          <w:rFonts w:ascii="Times New Roman" w:hAnsi="Times New Roman" w:cs="Times New Roman"/>
        </w:rPr>
        <w:t>МУНИЦИПАЛЬНОГО</w:t>
      </w:r>
      <w:r w:rsidRPr="009535EE">
        <w:rPr>
          <w:rFonts w:ascii="Times New Roman" w:hAnsi="Times New Roman" w:cs="Times New Roman"/>
        </w:rPr>
        <w:t xml:space="preserve"> ОКРУГА СТАВРОПОЛЬСКОГО КРАЯ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В СРАВНЕНИИ С ДРУГИМИ ЦЕЛЯМИ ПРОГРАММЫ, ВЛИЯЮЩИМИ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НА ДОСТИЖЕНИЕ ТЕХ ЖЕ СТРАТЕГИЧЕСКИХ ЦЕЛЕЙ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 xml:space="preserve">СОЦИАЛЬНО-ЭКОНОМИЧЕСКОГО РАЗВИТИЯ ИПАТОВСКОГО </w:t>
      </w:r>
      <w:r w:rsidR="00D81BB3" w:rsidRPr="009535EE">
        <w:rPr>
          <w:rFonts w:ascii="Times New Roman" w:hAnsi="Times New Roman" w:cs="Times New Roman"/>
        </w:rPr>
        <w:t>МУНИЦИПАЛЬНОГО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ОКРУГА СТАВРОПОЛЬСКОГО КРАЯ, И ЗАДАЧИ ПОДПРОГРАММЫ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В ДОСТИЖЕНИИ ЦЕЛИ ПРОГРАММЫ В СРАВНЕНИИ С ДРУГИМИ ЗАДАЧАМИ</w:t>
      </w:r>
    </w:p>
    <w:p w:rsidR="003D3BE9" w:rsidRPr="009535EE" w:rsidRDefault="003D3BE9">
      <w:pPr>
        <w:pStyle w:val="ConsPlusTitle"/>
        <w:jc w:val="center"/>
        <w:rPr>
          <w:rFonts w:ascii="Times New Roman" w:hAnsi="Times New Roman" w:cs="Times New Roman"/>
        </w:rPr>
      </w:pPr>
      <w:r w:rsidRPr="009535EE">
        <w:rPr>
          <w:rFonts w:ascii="Times New Roman" w:hAnsi="Times New Roman" w:cs="Times New Roman"/>
        </w:rPr>
        <w:t>ПОДПРОГРАММЫ ПРОГРАММЫ В ДОСТИЖЕНИИ ТОЙ ЖЕ ЦЕЛИ ПРОГРАММЫ</w:t>
      </w:r>
    </w:p>
    <w:p w:rsidR="003D3BE9" w:rsidRPr="009535EE" w:rsidRDefault="003D3BE9">
      <w:pPr>
        <w:pStyle w:val="ConsPlusNormal"/>
      </w:pPr>
    </w:p>
    <w:p w:rsidR="003D3BE9" w:rsidRPr="009535EE" w:rsidRDefault="003D3BE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72"/>
        <w:gridCol w:w="1437"/>
        <w:gridCol w:w="1438"/>
        <w:gridCol w:w="1438"/>
        <w:gridCol w:w="1437"/>
        <w:gridCol w:w="1438"/>
        <w:gridCol w:w="1438"/>
        <w:gridCol w:w="1438"/>
      </w:tblGrid>
      <w:tr w:rsidR="000400DF" w:rsidRPr="009535EE" w:rsidTr="001E49C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N п/п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Цели Программ, задачи подпрограмм Программы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Pr="009535EE" w:rsidRDefault="003D3BE9">
            <w:pPr>
              <w:pStyle w:val="ConsPlusNormal"/>
              <w:jc w:val="center"/>
            </w:pPr>
            <w:r w:rsidRPr="009535EE"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0400DF" w:rsidRPr="009535EE" w:rsidTr="001E49C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</w:p>
        </w:tc>
        <w:tc>
          <w:tcPr>
            <w:tcW w:w="4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 w:rsidP="00E065F6">
            <w:pPr>
              <w:pStyle w:val="ConsPlusNormal"/>
              <w:jc w:val="center"/>
            </w:pPr>
            <w:r w:rsidRPr="009535EE">
              <w:t>2023 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 w:rsidP="00E065F6">
            <w:pPr>
              <w:pStyle w:val="ConsPlusNormal"/>
              <w:jc w:val="center"/>
            </w:pPr>
            <w:r w:rsidRPr="009535EE">
              <w:t>2024 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 w:rsidP="00E065F6">
            <w:pPr>
              <w:pStyle w:val="ConsPlusNormal"/>
              <w:jc w:val="center"/>
            </w:pPr>
            <w:r w:rsidRPr="009535EE">
              <w:t>2025 г.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 w:rsidP="00E065F6">
            <w:pPr>
              <w:pStyle w:val="ConsPlusNormal"/>
              <w:jc w:val="center"/>
            </w:pPr>
            <w:r w:rsidRPr="009535EE">
              <w:t>2026 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2027 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1E49CB">
            <w:pPr>
              <w:pStyle w:val="ConsPlusNormal"/>
              <w:jc w:val="center"/>
            </w:pPr>
            <w:r w:rsidRPr="009535EE">
              <w:t>2028 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1E49CB">
            <w:pPr>
              <w:pStyle w:val="ConsPlusNormal"/>
              <w:jc w:val="center"/>
            </w:pPr>
            <w:r w:rsidRPr="009535EE">
              <w:t>2029 г.</w:t>
            </w:r>
          </w:p>
        </w:tc>
      </w:tr>
      <w:tr w:rsidR="000400DF" w:rsidRPr="009535EE" w:rsidTr="001E49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 w:rsidP="00FC045D">
            <w:pPr>
              <w:pStyle w:val="ConsPlusNormal"/>
            </w:pPr>
            <w:r w:rsidRPr="009535EE">
              <w:t xml:space="preserve">Цель 1 Программы: "Гармонизация межнациональных отношений, укрепление общероссийской гражданской идентичности населения Ипатовского </w:t>
            </w:r>
            <w:r w:rsidR="00FC045D" w:rsidRPr="009535EE">
              <w:t>муниципального</w:t>
            </w:r>
            <w:r w:rsidRPr="009535EE">
              <w:t xml:space="preserve"> округа Ставропольского края, успешная </w:t>
            </w:r>
            <w:r w:rsidRPr="009535EE">
              <w:lastRenderedPageBreak/>
              <w:t>социальная и культурная адаптация, и интеграция мигрантов, военно-патриотическое воспитание казачьей молодежи, сохранение, развитие традиционной казачьей культуры"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lastRenderedPageBreak/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</w:tr>
      <w:tr w:rsidR="000400DF" w:rsidRPr="009535EE" w:rsidTr="001E49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lastRenderedPageBreak/>
              <w:t>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 w:rsidP="00FC045D">
            <w:pPr>
              <w:pStyle w:val="ConsPlusNormal"/>
            </w:pPr>
            <w:r w:rsidRPr="009535EE">
              <w:t>Цель 2 Прогр</w:t>
            </w:r>
            <w:r w:rsidR="00FC045D" w:rsidRPr="009535EE">
              <w:t>аммы: "Реализация в Ипатовском муниципальном</w:t>
            </w:r>
            <w:r w:rsidRPr="009535EE">
              <w:t xml:space="preserve">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веществ, а также создание условий для укрепления правопорядка и обеспечения общественной безопасности на территории Ипатовского </w:t>
            </w:r>
            <w:r w:rsidR="00FC045D" w:rsidRPr="009535EE">
              <w:t xml:space="preserve">муниципального </w:t>
            </w:r>
            <w:r w:rsidRPr="009535EE">
              <w:t>округа Ставропольского края"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0,3</w:t>
            </w:r>
          </w:p>
        </w:tc>
      </w:tr>
      <w:tr w:rsidR="000400DF" w:rsidRPr="009535EE" w:rsidTr="001E49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 w:rsidP="00FC045D">
            <w:pPr>
              <w:pStyle w:val="ConsPlusNormal"/>
            </w:pPr>
            <w:r w:rsidRPr="009535EE">
              <w:t xml:space="preserve">Цель 3 Программы: "Реализация в Ипатовском </w:t>
            </w:r>
            <w:r w:rsidR="00FC045D" w:rsidRPr="009535EE">
              <w:t xml:space="preserve">муниципальном </w:t>
            </w:r>
            <w:r w:rsidRPr="009535EE">
              <w:t>округе Ставропольского края государственной политики в сфере противодействия терроризму путем совершенствования системы профилактических мер антитеррористической направленности"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0,3</w:t>
            </w:r>
          </w:p>
        </w:tc>
      </w:tr>
      <w:tr w:rsidR="000400DF" w:rsidRPr="009535EE" w:rsidTr="001E49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</w:pP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 w:rsidP="00FC045D">
            <w:pPr>
              <w:pStyle w:val="ConsPlusNormal"/>
              <w:jc w:val="center"/>
            </w:pPr>
            <w:r w:rsidRPr="009535EE">
              <w:t xml:space="preserve">Подпрограмма "Межнациональные отношения и поддержка казачества в Ипатовском </w:t>
            </w:r>
            <w:r w:rsidR="00FC045D" w:rsidRPr="009535EE">
              <w:t xml:space="preserve">муниципальном </w:t>
            </w:r>
            <w:r w:rsidRPr="009535EE">
              <w:t>округе Ставропольского края"</w:t>
            </w:r>
          </w:p>
        </w:tc>
      </w:tr>
      <w:tr w:rsidR="000400DF" w:rsidRPr="009535EE" w:rsidTr="001E49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 w:rsidP="00FC045D">
            <w:pPr>
              <w:pStyle w:val="ConsPlusNormal"/>
            </w:pPr>
            <w:r w:rsidRPr="009535EE">
              <w:t xml:space="preserve">Задача 1 "Осуществление мер, направленных на укрепление межнационального, межконфессионального согласия, </w:t>
            </w:r>
            <w:r w:rsidRPr="009535EE">
              <w:lastRenderedPageBreak/>
              <w:t>формирование общероссийской гражданской идентичности, обеспечение бесконфликтной социальной и культурной адаптации</w:t>
            </w:r>
            <w:r w:rsidR="00FC045D" w:rsidRPr="009535EE">
              <w:t xml:space="preserve"> </w:t>
            </w:r>
            <w:r w:rsidRPr="009535EE">
              <w:t xml:space="preserve">мигрантов на территории Ипатовского </w:t>
            </w:r>
            <w:r w:rsidR="00FC045D" w:rsidRPr="009535EE">
              <w:t xml:space="preserve">муниципального </w:t>
            </w:r>
            <w:r w:rsidRPr="009535EE">
              <w:t>округа Ставропольского края"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lastRenderedPageBreak/>
              <w:t>0,6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</w:tr>
      <w:tr w:rsidR="000400DF" w:rsidRPr="009535EE" w:rsidTr="001E49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lastRenderedPageBreak/>
              <w:t>5.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</w:pPr>
            <w:r w:rsidRPr="009535EE">
              <w:t>Задача 2 "Содействие военно-патриотическому воспитанию казачьей молодежи, сохранению обычаев и обрядов казачества, развитию казачьей культуры"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</w:tr>
      <w:tr w:rsidR="000400DF" w:rsidRPr="009535EE" w:rsidTr="001E49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</w:pP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 w:rsidP="00FC045D">
            <w:pPr>
              <w:pStyle w:val="ConsPlusNormal"/>
              <w:jc w:val="center"/>
            </w:pPr>
            <w:r w:rsidRPr="009535EE">
              <w:t>Подпрограмма "Профилактика правонарушений, незаконного потребления и оборота наркотических средств и психотропны</w:t>
            </w:r>
            <w:r w:rsidR="00FC045D" w:rsidRPr="009535EE">
              <w:t xml:space="preserve">х веществ в Ипатовском муниципальном </w:t>
            </w:r>
            <w:r w:rsidRPr="009535EE">
              <w:t>округе Ставропольского края"</w:t>
            </w:r>
          </w:p>
        </w:tc>
      </w:tr>
      <w:tr w:rsidR="000400DF" w:rsidRPr="009535EE" w:rsidTr="001E49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6.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 w:rsidP="00AB6455">
            <w:pPr>
              <w:pStyle w:val="ConsPlusNormal"/>
            </w:pPr>
            <w:r w:rsidRPr="009535EE">
              <w:t xml:space="preserve">Задача 1. Подпрограммы: "Организация и совершенствование системы профилактики правонарушений и обеспечения общественного порядка на территории Ипатовского </w:t>
            </w:r>
            <w:r w:rsidR="00AB6455" w:rsidRPr="009535EE">
              <w:t>муниципального</w:t>
            </w:r>
            <w:r w:rsidRPr="009535EE">
              <w:t xml:space="preserve"> округа Ставропольского края"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</w:tr>
      <w:tr w:rsidR="000400DF" w:rsidRPr="009535EE" w:rsidTr="001E49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7.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</w:pPr>
            <w:r w:rsidRPr="009535EE">
              <w:t>Задача 2 Подпрограммы: "Осуществление профилактических мер, направленных на снижение количества правонарушений и незаконного оборота и потребления наркотических средств и психотропных веществ"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</w:tr>
      <w:tr w:rsidR="000400DF" w:rsidRPr="009535EE" w:rsidTr="001E49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</w:pP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 w:rsidP="00AB6455">
            <w:pPr>
              <w:pStyle w:val="ConsPlusNormal"/>
              <w:jc w:val="center"/>
            </w:pPr>
            <w:r w:rsidRPr="009535EE"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</w:t>
            </w:r>
            <w:r w:rsidR="00AB6455" w:rsidRPr="009535EE">
              <w:t xml:space="preserve">муниципального </w:t>
            </w:r>
            <w:r w:rsidRPr="009535EE">
              <w:t>округа Ставропольского края"</w:t>
            </w:r>
          </w:p>
        </w:tc>
      </w:tr>
      <w:tr w:rsidR="000400DF" w:rsidRPr="009535EE" w:rsidTr="001E49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lastRenderedPageBreak/>
              <w:t>8.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</w:pPr>
            <w:r w:rsidRPr="009535EE">
              <w:t>Задача 1. Подпрограммы: "Повышение знаний путем проведения мероприятий антитеррористической направленности и обеспечение безопасности"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0,4</w:t>
            </w:r>
          </w:p>
        </w:tc>
      </w:tr>
      <w:tr w:rsidR="000400DF" w:rsidRPr="009535EE" w:rsidTr="001E49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9.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 w:rsidP="00AB6455">
            <w:pPr>
              <w:pStyle w:val="ConsPlusNormal"/>
            </w:pPr>
            <w:r w:rsidRPr="009535EE">
              <w:t>Задача 2. Подпрограммы: "Обеспечение безо</w:t>
            </w:r>
            <w:r w:rsidR="00AB6455" w:rsidRPr="009535EE">
              <w:t>пасности населения Ипатовского муниципального</w:t>
            </w:r>
            <w:r w:rsidRPr="009535EE">
              <w:t xml:space="preserve"> округа Ставропольского края от террористических угроз, усиление антитеррористической защищенности объектов с массовым пребыванием людей"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E8" w:rsidRPr="009535EE" w:rsidRDefault="00B907E8">
            <w:pPr>
              <w:pStyle w:val="ConsPlusNormal"/>
              <w:jc w:val="center"/>
            </w:pPr>
            <w:r w:rsidRPr="009535EE">
              <w:t>0,6</w:t>
            </w:r>
          </w:p>
        </w:tc>
      </w:tr>
    </w:tbl>
    <w:p w:rsidR="003D3BE9" w:rsidRPr="009535EE" w:rsidRDefault="003D3BE9">
      <w:pPr>
        <w:pStyle w:val="ConsPlusNormal"/>
      </w:pPr>
    </w:p>
    <w:p w:rsidR="003D3BE9" w:rsidRPr="009535EE" w:rsidRDefault="003D3BE9">
      <w:pPr>
        <w:pStyle w:val="ConsPlusNormal"/>
      </w:pPr>
    </w:p>
    <w:p w:rsidR="003D3BE9" w:rsidRPr="009535EE" w:rsidRDefault="003D3B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D3BE9" w:rsidRPr="009535EE" w:rsidSect="003B0418">
      <w:headerReference w:type="default" r:id="rId17"/>
      <w:footerReference w:type="default" r:id="rId18"/>
      <w:pgSz w:w="16838" w:h="11906" w:orient="landscape"/>
      <w:pgMar w:top="1418" w:right="851" w:bottom="851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80" w:rsidRDefault="009F2D80">
      <w:pPr>
        <w:spacing w:after="0" w:line="240" w:lineRule="auto"/>
      </w:pPr>
      <w:r>
        <w:separator/>
      </w:r>
    </w:p>
  </w:endnote>
  <w:endnote w:type="continuationSeparator" w:id="0">
    <w:p w:rsidR="009F2D80" w:rsidRDefault="009F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BF" w:rsidRDefault="00DB73B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BF" w:rsidRDefault="00DB73B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BF" w:rsidRDefault="00DB73B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80" w:rsidRDefault="009F2D80">
      <w:pPr>
        <w:spacing w:after="0" w:line="240" w:lineRule="auto"/>
      </w:pPr>
      <w:r>
        <w:separator/>
      </w:r>
    </w:p>
  </w:footnote>
  <w:footnote w:type="continuationSeparator" w:id="0">
    <w:p w:rsidR="009F2D80" w:rsidRDefault="009F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BF" w:rsidRDefault="00DB73BF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BF" w:rsidRDefault="00DB73BF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BF" w:rsidRDefault="00DB73BF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8481E"/>
    <w:multiLevelType w:val="hybridMultilevel"/>
    <w:tmpl w:val="6F3CE958"/>
    <w:lvl w:ilvl="0" w:tplc="6FD849CC">
      <w:start w:val="5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E9"/>
    <w:rsid w:val="000400DF"/>
    <w:rsid w:val="00042057"/>
    <w:rsid w:val="00044C47"/>
    <w:rsid w:val="00045B6C"/>
    <w:rsid w:val="0004635F"/>
    <w:rsid w:val="000704EA"/>
    <w:rsid w:val="000A0754"/>
    <w:rsid w:val="000C1096"/>
    <w:rsid w:val="000D78B4"/>
    <w:rsid w:val="000E499D"/>
    <w:rsid w:val="001040BA"/>
    <w:rsid w:val="001058D1"/>
    <w:rsid w:val="00137913"/>
    <w:rsid w:val="001445DA"/>
    <w:rsid w:val="0015187E"/>
    <w:rsid w:val="00152FF9"/>
    <w:rsid w:val="001728E2"/>
    <w:rsid w:val="00174A7B"/>
    <w:rsid w:val="001803F6"/>
    <w:rsid w:val="001806F4"/>
    <w:rsid w:val="00187903"/>
    <w:rsid w:val="0019233A"/>
    <w:rsid w:val="00196EC7"/>
    <w:rsid w:val="001D0D8F"/>
    <w:rsid w:val="001E2B03"/>
    <w:rsid w:val="001E49CB"/>
    <w:rsid w:val="001F5340"/>
    <w:rsid w:val="001F5F89"/>
    <w:rsid w:val="00215431"/>
    <w:rsid w:val="00223093"/>
    <w:rsid w:val="00246167"/>
    <w:rsid w:val="0026211F"/>
    <w:rsid w:val="00276123"/>
    <w:rsid w:val="002830D6"/>
    <w:rsid w:val="00283151"/>
    <w:rsid w:val="00286C4F"/>
    <w:rsid w:val="00291B9D"/>
    <w:rsid w:val="00294EDD"/>
    <w:rsid w:val="002C6747"/>
    <w:rsid w:val="002D159C"/>
    <w:rsid w:val="0033227B"/>
    <w:rsid w:val="003356A8"/>
    <w:rsid w:val="003642D4"/>
    <w:rsid w:val="00380988"/>
    <w:rsid w:val="00391990"/>
    <w:rsid w:val="003919A4"/>
    <w:rsid w:val="003953F4"/>
    <w:rsid w:val="003A00DA"/>
    <w:rsid w:val="003A4431"/>
    <w:rsid w:val="003B0418"/>
    <w:rsid w:val="003B1E2C"/>
    <w:rsid w:val="003D3BE9"/>
    <w:rsid w:val="0041088C"/>
    <w:rsid w:val="0041131C"/>
    <w:rsid w:val="004307BF"/>
    <w:rsid w:val="00442554"/>
    <w:rsid w:val="004616FE"/>
    <w:rsid w:val="00480E54"/>
    <w:rsid w:val="00496430"/>
    <w:rsid w:val="004A4825"/>
    <w:rsid w:val="004B3AAA"/>
    <w:rsid w:val="004B5C69"/>
    <w:rsid w:val="00521DD8"/>
    <w:rsid w:val="00523796"/>
    <w:rsid w:val="005779F4"/>
    <w:rsid w:val="005905F7"/>
    <w:rsid w:val="00597C26"/>
    <w:rsid w:val="005A0228"/>
    <w:rsid w:val="005E4BF2"/>
    <w:rsid w:val="005F3802"/>
    <w:rsid w:val="005F7B16"/>
    <w:rsid w:val="006249B3"/>
    <w:rsid w:val="0063787C"/>
    <w:rsid w:val="00641179"/>
    <w:rsid w:val="00643004"/>
    <w:rsid w:val="00645A78"/>
    <w:rsid w:val="006827E4"/>
    <w:rsid w:val="00685718"/>
    <w:rsid w:val="006A3E97"/>
    <w:rsid w:val="006B076C"/>
    <w:rsid w:val="006B2CAB"/>
    <w:rsid w:val="006C1E58"/>
    <w:rsid w:val="006C2269"/>
    <w:rsid w:val="006F2E7F"/>
    <w:rsid w:val="006F5483"/>
    <w:rsid w:val="0075263C"/>
    <w:rsid w:val="0078348A"/>
    <w:rsid w:val="00796FA4"/>
    <w:rsid w:val="007972FF"/>
    <w:rsid w:val="007B2E17"/>
    <w:rsid w:val="007B4C04"/>
    <w:rsid w:val="007C082E"/>
    <w:rsid w:val="007C11CC"/>
    <w:rsid w:val="007C3F85"/>
    <w:rsid w:val="007C5045"/>
    <w:rsid w:val="007D514D"/>
    <w:rsid w:val="007F145F"/>
    <w:rsid w:val="007F2D4D"/>
    <w:rsid w:val="00813FBD"/>
    <w:rsid w:val="008148DE"/>
    <w:rsid w:val="00835D63"/>
    <w:rsid w:val="00842CB6"/>
    <w:rsid w:val="00862F0F"/>
    <w:rsid w:val="00867FE2"/>
    <w:rsid w:val="00877AC2"/>
    <w:rsid w:val="00877F67"/>
    <w:rsid w:val="008852D3"/>
    <w:rsid w:val="008A119E"/>
    <w:rsid w:val="008B20AB"/>
    <w:rsid w:val="008B25F8"/>
    <w:rsid w:val="008B7083"/>
    <w:rsid w:val="008C1B89"/>
    <w:rsid w:val="008C4017"/>
    <w:rsid w:val="008D3D3F"/>
    <w:rsid w:val="008D6500"/>
    <w:rsid w:val="008F0465"/>
    <w:rsid w:val="008F5863"/>
    <w:rsid w:val="00912324"/>
    <w:rsid w:val="0092009A"/>
    <w:rsid w:val="00927073"/>
    <w:rsid w:val="0092726A"/>
    <w:rsid w:val="009535EE"/>
    <w:rsid w:val="00964FA0"/>
    <w:rsid w:val="0097579C"/>
    <w:rsid w:val="009E5485"/>
    <w:rsid w:val="009E7E13"/>
    <w:rsid w:val="009F2D80"/>
    <w:rsid w:val="009F7A46"/>
    <w:rsid w:val="00A077D6"/>
    <w:rsid w:val="00A1105C"/>
    <w:rsid w:val="00A25CC4"/>
    <w:rsid w:val="00A46352"/>
    <w:rsid w:val="00A5798B"/>
    <w:rsid w:val="00AA2B4B"/>
    <w:rsid w:val="00AA451E"/>
    <w:rsid w:val="00AA6DB8"/>
    <w:rsid w:val="00AB6455"/>
    <w:rsid w:val="00AC6DB1"/>
    <w:rsid w:val="00AF197B"/>
    <w:rsid w:val="00AF3059"/>
    <w:rsid w:val="00B24506"/>
    <w:rsid w:val="00B311A2"/>
    <w:rsid w:val="00B41626"/>
    <w:rsid w:val="00B81CD1"/>
    <w:rsid w:val="00B84BAC"/>
    <w:rsid w:val="00B85F84"/>
    <w:rsid w:val="00B907E8"/>
    <w:rsid w:val="00BF0FD4"/>
    <w:rsid w:val="00C1768F"/>
    <w:rsid w:val="00C17B05"/>
    <w:rsid w:val="00C20F01"/>
    <w:rsid w:val="00C40A58"/>
    <w:rsid w:val="00C40E63"/>
    <w:rsid w:val="00C542D6"/>
    <w:rsid w:val="00C5659A"/>
    <w:rsid w:val="00C56B50"/>
    <w:rsid w:val="00C6453E"/>
    <w:rsid w:val="00C76C52"/>
    <w:rsid w:val="00C90078"/>
    <w:rsid w:val="00CA55C9"/>
    <w:rsid w:val="00CA593B"/>
    <w:rsid w:val="00CC0732"/>
    <w:rsid w:val="00CC3B16"/>
    <w:rsid w:val="00CC6D79"/>
    <w:rsid w:val="00CD7195"/>
    <w:rsid w:val="00D24BB3"/>
    <w:rsid w:val="00D34E08"/>
    <w:rsid w:val="00D52CEA"/>
    <w:rsid w:val="00D618E2"/>
    <w:rsid w:val="00D628F3"/>
    <w:rsid w:val="00D81BB3"/>
    <w:rsid w:val="00D919A7"/>
    <w:rsid w:val="00D93C7B"/>
    <w:rsid w:val="00D94747"/>
    <w:rsid w:val="00DB73BF"/>
    <w:rsid w:val="00DC5224"/>
    <w:rsid w:val="00DE6A6A"/>
    <w:rsid w:val="00DE7D19"/>
    <w:rsid w:val="00DF2538"/>
    <w:rsid w:val="00E065F6"/>
    <w:rsid w:val="00E253F9"/>
    <w:rsid w:val="00E3782B"/>
    <w:rsid w:val="00E45C78"/>
    <w:rsid w:val="00E46043"/>
    <w:rsid w:val="00E5710B"/>
    <w:rsid w:val="00E60CAD"/>
    <w:rsid w:val="00E64D6A"/>
    <w:rsid w:val="00E656EB"/>
    <w:rsid w:val="00E77C4A"/>
    <w:rsid w:val="00E9295C"/>
    <w:rsid w:val="00E957A0"/>
    <w:rsid w:val="00EB37C1"/>
    <w:rsid w:val="00EC238B"/>
    <w:rsid w:val="00ED17AF"/>
    <w:rsid w:val="00EE600B"/>
    <w:rsid w:val="00EE6CEA"/>
    <w:rsid w:val="00F072D6"/>
    <w:rsid w:val="00F25150"/>
    <w:rsid w:val="00F3085B"/>
    <w:rsid w:val="00F3726E"/>
    <w:rsid w:val="00F46F80"/>
    <w:rsid w:val="00F51005"/>
    <w:rsid w:val="00F85958"/>
    <w:rsid w:val="00FB4D72"/>
    <w:rsid w:val="00FC045D"/>
    <w:rsid w:val="00F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C5DB3E-7AC4-4C71-A6DB-04D1E864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8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DE6A6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4A482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E6A6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7D51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56EB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916C019D1EF7E67B25C4669BE65EE3CDC8EB105272CB3290DC4B000F2750ABBFE012702D4ADEFA1F5051DB71E0BDEF27DC054C922F060pBa8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7&amp;n=187746&amp;date=07.09.2023&amp;dst=100011&amp;field=13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7&amp;n=198630&amp;date=07.09.2023&amp;dst=100014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F2916C019D1EF7E67B25C506AD23BE438D2D8B4012127ED705AC2E75FA2735FFBBE07724193A2E6A0FE514EF040528DB736CD5ED63EF06AA61DDC69p7a0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2916C019D1EF7E67B25C4669BE65EE3CDC81B0022F2CB3290DC4B000F2750AA9FE592B00D6B1E7A8E0534CF1p4aB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A56C9-4DF4-48D6-9E31-2009E780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15096</Words>
  <Characters>86050</Characters>
  <Application>Microsoft Office Word</Application>
  <DocSecurity>2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Ипатовского городского округа Ставропольского края от 16.12.2020 N 1685(ред. от 28.12.2022)"Об утверждении муниципальной программы "Межнациональные отношения, поддержка казачества, профилактика правонарушений и терроризма в Ипа</vt:lpstr>
    </vt:vector>
  </TitlesOfParts>
  <Company>КонсультантПлюс Версия 4022.00.55</Company>
  <LinksUpToDate>false</LinksUpToDate>
  <CharactersWithSpaces>100945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Ипатовского городского округа Ставропольского края от 16.12.2020 N 1685(ред. от 28.12.2022)"Об утверждении муниципальной программы "Межнациональные отношения, поддержка казачества, профилактика правонарушений и терроризма в Ипа</dc:title>
  <dc:subject/>
  <dc:creator>Татьяна</dc:creator>
  <cp:keywords/>
  <dc:description/>
  <cp:lastModifiedBy>Станислав</cp:lastModifiedBy>
  <cp:revision>2</cp:revision>
  <dcterms:created xsi:type="dcterms:W3CDTF">2023-10-17T08:27:00Z</dcterms:created>
  <dcterms:modified xsi:type="dcterms:W3CDTF">2023-10-17T08:27:00Z</dcterms:modified>
</cp:coreProperties>
</file>