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82" w:rsidRDefault="006D4282" w:rsidP="006D42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Сравнительная таблица</w:t>
      </w:r>
    </w:p>
    <w:p w:rsidR="00E92A75" w:rsidRPr="00BC3F07" w:rsidRDefault="008F5217" w:rsidP="00E92A7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9603F">
        <w:rPr>
          <w:rFonts w:ascii="Times New Roman" w:hAnsi="Times New Roman" w:cs="Times New Roman"/>
          <w:sz w:val="28"/>
          <w:szCs w:val="28"/>
        </w:rPr>
        <w:t xml:space="preserve"> </w:t>
      </w:r>
      <w:r w:rsidR="006D4282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92A75">
        <w:rPr>
          <w:rFonts w:ascii="Times New Roman" w:hAnsi="Times New Roman" w:cs="Times New Roman"/>
          <w:sz w:val="28"/>
          <w:szCs w:val="28"/>
        </w:rPr>
        <w:t>решения Думы Ипатовского муниципальн</w:t>
      </w:r>
      <w:r w:rsidRPr="0049603F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BC3F07" w:rsidRPr="00BC3F07">
        <w:rPr>
          <w:rFonts w:ascii="Times New Roman" w:hAnsi="Times New Roman" w:cs="Times New Roman"/>
          <w:sz w:val="28"/>
          <w:szCs w:val="28"/>
        </w:rPr>
        <w:t xml:space="preserve"> </w:t>
      </w:r>
      <w:r w:rsidR="00E92A75">
        <w:rPr>
          <w:rFonts w:ascii="Times New Roman" w:hAnsi="Times New Roman" w:cs="Times New Roman"/>
          <w:sz w:val="28"/>
          <w:szCs w:val="28"/>
        </w:rPr>
        <w:t>«</w:t>
      </w:r>
      <w:r w:rsidR="00E92A75" w:rsidRPr="00036EC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E92A75">
        <w:rPr>
          <w:rFonts w:ascii="Times New Roman" w:hAnsi="Times New Roman" w:cs="Times New Roman"/>
          <w:sz w:val="28"/>
          <w:szCs w:val="28"/>
        </w:rPr>
        <w:t>й</w:t>
      </w:r>
      <w:r w:rsidR="00E92A75" w:rsidRPr="00036EC4">
        <w:rPr>
          <w:rFonts w:ascii="Times New Roman" w:hAnsi="Times New Roman" w:cs="Times New Roman"/>
          <w:sz w:val="28"/>
          <w:szCs w:val="28"/>
        </w:rPr>
        <w:t xml:space="preserve"> </w:t>
      </w:r>
      <w:r w:rsidR="00E92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статью 5 </w:t>
      </w:r>
      <w:hyperlink w:anchor="P35">
        <w:proofErr w:type="gramStart"/>
        <w:r w:rsidR="00E92A75" w:rsidRPr="00AA6298">
          <w:rPr>
            <w:rFonts w:ascii="Times New Roman" w:hAnsi="Times New Roman"/>
            <w:sz w:val="28"/>
            <w:szCs w:val="28"/>
          </w:rPr>
          <w:t>Положени</w:t>
        </w:r>
      </w:hyperlink>
      <w:r w:rsidR="00E92A75">
        <w:rPr>
          <w:rFonts w:ascii="Times New Roman" w:hAnsi="Times New Roman"/>
          <w:sz w:val="28"/>
          <w:szCs w:val="28"/>
        </w:rPr>
        <w:t>я</w:t>
      </w:r>
      <w:proofErr w:type="gramEnd"/>
      <w:r w:rsidR="00E92A75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</w:t>
      </w:r>
      <w:r w:rsidR="00E92A75">
        <w:rPr>
          <w:rFonts w:ascii="Times New Roman" w:hAnsi="Times New Roman" w:cs="Times New Roman"/>
          <w:bCs/>
          <w:sz w:val="28"/>
          <w:szCs w:val="28"/>
        </w:rPr>
        <w:t xml:space="preserve">, утвержденного решением Думы </w:t>
      </w:r>
      <w:r w:rsidR="00E92A75" w:rsidRPr="0076461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="00E92A75">
        <w:rPr>
          <w:rFonts w:ascii="Times New Roman" w:hAnsi="Times New Roman" w:cs="Times New Roman"/>
          <w:sz w:val="28"/>
          <w:szCs w:val="28"/>
        </w:rPr>
        <w:t xml:space="preserve"> от 28 января 2025г. № 10»</w:t>
      </w:r>
    </w:p>
    <w:p w:rsidR="008F5217" w:rsidRPr="00BC3F07" w:rsidRDefault="008F5217" w:rsidP="00BC3F0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9603F" w:rsidRDefault="0049603F" w:rsidP="008F52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384"/>
        <w:gridCol w:w="6521"/>
        <w:gridCol w:w="7709"/>
      </w:tblGrid>
      <w:tr w:rsidR="00E92A75" w:rsidTr="00E92A75">
        <w:tc>
          <w:tcPr>
            <w:tcW w:w="1384" w:type="dxa"/>
          </w:tcPr>
          <w:p w:rsidR="00E92A75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92A75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E92A75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A75" w:rsidRPr="0049603F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Статья, пункт</w:t>
            </w:r>
          </w:p>
        </w:tc>
        <w:tc>
          <w:tcPr>
            <w:tcW w:w="6521" w:type="dxa"/>
          </w:tcPr>
          <w:p w:rsidR="00E92A75" w:rsidRPr="00BC3F07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03F">
              <w:rPr>
                <w:rFonts w:ascii="Times New Roman" w:hAnsi="Times New Roman" w:cs="Times New Roman"/>
                <w:sz w:val="28"/>
                <w:szCs w:val="28"/>
              </w:rPr>
              <w:t>Реш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Думы Ипатовского муниципального</w:t>
            </w:r>
            <w:r w:rsidRPr="0049603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Pr="00BC3F07">
              <w:rPr>
                <w:rFonts w:ascii="Times New Roman" w:hAnsi="Times New Roman" w:cs="Times New Roman"/>
                <w:sz w:val="28"/>
                <w:szCs w:val="28"/>
              </w:rPr>
              <w:t xml:space="preserve"> от 28 января 2025г. №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A6298">
              <w:rPr>
                <w:rFonts w:ascii="Times New Roman" w:eastAsiaTheme="minorEastAsia" w:hAnsi="Times New Roman"/>
                <w:sz w:val="28"/>
                <w:szCs w:val="28"/>
              </w:rPr>
              <w:t xml:space="preserve">Об утверждении </w:t>
            </w:r>
            <w:hyperlink w:anchor="P35">
              <w:r w:rsidRPr="00AA6298">
                <w:rPr>
                  <w:rFonts w:ascii="Times New Roman" w:hAnsi="Times New Roman"/>
                  <w:sz w:val="28"/>
                  <w:szCs w:val="28"/>
                </w:rPr>
                <w:t>Положения</w:t>
              </w:r>
            </w:hyperlink>
            <w:r w:rsidRPr="00AA6298">
              <w:rPr>
                <w:rFonts w:ascii="Times New Roman" w:hAnsi="Times New Roman"/>
                <w:sz w:val="28"/>
                <w:szCs w:val="28"/>
              </w:rPr>
              <w:t xml:space="preserve"> о погребении и организации похоронного дела в Ипатовском муниципальном округе Ставропольского края</w:t>
            </w:r>
            <w:r w:rsidRPr="0049603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92A75" w:rsidRDefault="00E92A75" w:rsidP="008F5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09" w:type="dxa"/>
          </w:tcPr>
          <w:p w:rsidR="00E92A75" w:rsidRPr="00BC3F07" w:rsidRDefault="00E92A75" w:rsidP="00BC3F0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</w:t>
            </w:r>
            <w:r w:rsidRPr="005708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«</w:t>
            </w:r>
            <w:r w:rsidRPr="00036EC4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36E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статью 5 </w:t>
            </w:r>
            <w:hyperlink w:anchor="P35">
              <w:proofErr w:type="gramStart"/>
              <w:r w:rsidRPr="00AA6298">
                <w:rPr>
                  <w:rFonts w:ascii="Times New Roman" w:hAnsi="Times New Roman"/>
                  <w:sz w:val="28"/>
                  <w:szCs w:val="28"/>
                </w:rPr>
                <w:t>Положени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я</w:t>
            </w:r>
            <w:proofErr w:type="gramEnd"/>
            <w:r w:rsidRPr="00AA6298">
              <w:rPr>
                <w:rFonts w:ascii="Times New Roman" w:hAnsi="Times New Roman"/>
                <w:sz w:val="28"/>
                <w:szCs w:val="28"/>
              </w:rPr>
              <w:t xml:space="preserve"> о погребении и организации похоронного дела в Ипатовском муниципальном округе Ставропольского края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утвержденного решением Думы </w:t>
            </w:r>
            <w:r w:rsidRPr="00764619">
              <w:rPr>
                <w:rFonts w:ascii="Times New Roman" w:hAnsi="Times New Roman" w:cs="Times New Roman"/>
                <w:sz w:val="28"/>
                <w:szCs w:val="28"/>
              </w:rPr>
              <w:t>Ипатовского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28 января 2025г. № 10» в новой редакции</w:t>
            </w:r>
          </w:p>
          <w:p w:rsidR="00E92A75" w:rsidRDefault="00E92A75" w:rsidP="008F52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92A75" w:rsidTr="00E92A75">
        <w:trPr>
          <w:trHeight w:val="809"/>
        </w:trPr>
        <w:tc>
          <w:tcPr>
            <w:tcW w:w="1384" w:type="dxa"/>
          </w:tcPr>
          <w:p w:rsidR="00E92A75" w:rsidRPr="00E92A75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92A7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Статья 5</w:t>
            </w:r>
          </w:p>
        </w:tc>
        <w:tc>
          <w:tcPr>
            <w:tcW w:w="6521" w:type="dxa"/>
          </w:tcPr>
          <w:p w:rsidR="00E92A75" w:rsidRP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C3F0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Статья 5. Гарантированный перечень услуг по погребению</w:t>
            </w:r>
          </w:p>
        </w:tc>
        <w:tc>
          <w:tcPr>
            <w:tcW w:w="7709" w:type="dxa"/>
          </w:tcPr>
          <w:p w:rsidR="00E92A75" w:rsidRPr="00BC3F07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C3F0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Статья 5. Гарантированный перечень услуг по погребению</w:t>
            </w:r>
          </w:p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92A75" w:rsidTr="00E92A75">
        <w:trPr>
          <w:trHeight w:val="1734"/>
        </w:trPr>
        <w:tc>
          <w:tcPr>
            <w:tcW w:w="1384" w:type="dxa"/>
          </w:tcPr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Абзац 3 пункт 1</w:t>
            </w:r>
          </w:p>
        </w:tc>
        <w:tc>
          <w:tcPr>
            <w:tcW w:w="6521" w:type="dxa"/>
          </w:tcPr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C3F0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предоставление и доставка гроба (гроб, обитый снаружи хлопчатобумажной тканью, </w:t>
            </w:r>
            <w:r w:rsidRPr="00BC3F07">
              <w:rPr>
                <w:rFonts w:ascii="Times New Roman" w:eastAsiaTheme="minorEastAsia" w:hAnsi="Times New Roman" w:cs="Times New Roman"/>
                <w:strike/>
                <w:sz w:val="28"/>
                <w:szCs w:val="28"/>
                <w:lang w:eastAsia="ru-RU"/>
              </w:rPr>
              <w:t>подушки,</w:t>
            </w:r>
            <w:r w:rsidRPr="00BC3F0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надмогильный крест);</w:t>
            </w:r>
          </w:p>
          <w:p w:rsidR="00E92A75" w:rsidRPr="00BC3F07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09" w:type="dxa"/>
          </w:tcPr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C3F0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предоставление и доставка гроба (гроб, обитый снаружи хлопчатобумажной тканью, надмогильный крест);</w:t>
            </w:r>
          </w:p>
          <w:p w:rsidR="00E92A75" w:rsidRPr="00BC3F07" w:rsidRDefault="00E92A75" w:rsidP="00E92A75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92A75" w:rsidRPr="00BC3F07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92A75" w:rsidTr="00E92A75">
        <w:trPr>
          <w:trHeight w:val="1734"/>
        </w:trPr>
        <w:tc>
          <w:tcPr>
            <w:tcW w:w="1384" w:type="dxa"/>
          </w:tcPr>
          <w:p w:rsidR="00E92A75" w:rsidRDefault="00E92A75" w:rsidP="00E92A75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Абзац 7 пункт 4</w:t>
            </w:r>
          </w:p>
        </w:tc>
        <w:tc>
          <w:tcPr>
            <w:tcW w:w="6521" w:type="dxa"/>
          </w:tcPr>
          <w:p w:rsidR="00E92A75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strike/>
                <w:sz w:val="28"/>
                <w:szCs w:val="28"/>
                <w:lang w:eastAsia="ru-RU"/>
              </w:rPr>
            </w:pPr>
          </w:p>
          <w:p w:rsidR="00E92A75" w:rsidRPr="00BC3F07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BC3F07">
              <w:rPr>
                <w:rFonts w:ascii="Times New Roman" w:eastAsiaTheme="minorEastAsia" w:hAnsi="Times New Roman" w:cs="Times New Roman"/>
                <w:strike/>
                <w:sz w:val="28"/>
                <w:szCs w:val="28"/>
                <w:lang w:eastAsia="ru-RU"/>
              </w:rPr>
              <w:t>- изготовление и установка металлической таблички</w:t>
            </w:r>
          </w:p>
        </w:tc>
        <w:tc>
          <w:tcPr>
            <w:tcW w:w="7709" w:type="dxa"/>
          </w:tcPr>
          <w:p w:rsidR="00E92A75" w:rsidRPr="00BC3F07" w:rsidRDefault="00E92A75" w:rsidP="00BC3F0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B4AF7" w:rsidRDefault="005B4AF7"/>
    <w:sectPr w:rsidR="005B4AF7" w:rsidSect="0012175B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27DA6"/>
    <w:multiLevelType w:val="hybridMultilevel"/>
    <w:tmpl w:val="077A240E"/>
    <w:lvl w:ilvl="0" w:tplc="B6067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AD3651A"/>
    <w:multiLevelType w:val="hybridMultilevel"/>
    <w:tmpl w:val="FB7A2524"/>
    <w:lvl w:ilvl="0" w:tplc="5D4EFE9A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683B1D"/>
    <w:rsid w:val="0012175B"/>
    <w:rsid w:val="00312C88"/>
    <w:rsid w:val="0049603F"/>
    <w:rsid w:val="00552B2E"/>
    <w:rsid w:val="00570831"/>
    <w:rsid w:val="005B4AF7"/>
    <w:rsid w:val="00683B1D"/>
    <w:rsid w:val="006D4282"/>
    <w:rsid w:val="00736D0F"/>
    <w:rsid w:val="008F5217"/>
    <w:rsid w:val="00A276E2"/>
    <w:rsid w:val="00BC3F07"/>
    <w:rsid w:val="00C22604"/>
    <w:rsid w:val="00E92A75"/>
    <w:rsid w:val="00FD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17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6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6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03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528A"/>
    <w:pPr>
      <w:ind w:left="720"/>
      <w:contextualSpacing/>
    </w:pPr>
  </w:style>
  <w:style w:type="paragraph" w:customStyle="1" w:styleId="ConsPlusNormal">
    <w:name w:val="ConsPlusNormal"/>
    <w:link w:val="ConsPlusNormal1"/>
    <w:qFormat/>
    <w:rsid w:val="00FD528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FD528A"/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6D4282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PK-1</cp:lastModifiedBy>
  <cp:revision>8</cp:revision>
  <cp:lastPrinted>2022-03-28T06:11:00Z</cp:lastPrinted>
  <dcterms:created xsi:type="dcterms:W3CDTF">2022-02-28T12:56:00Z</dcterms:created>
  <dcterms:modified xsi:type="dcterms:W3CDTF">2025-06-10T10:41:00Z</dcterms:modified>
</cp:coreProperties>
</file>