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4BE" w:rsidRPr="00434EAD" w:rsidRDefault="0000383F" w:rsidP="00434EAD">
      <w:pPr>
        <w:pStyle w:val="a8"/>
        <w:jc w:val="center"/>
        <w:rPr>
          <w:lang w:val="ru-RU"/>
        </w:rPr>
      </w:pPr>
      <w:r w:rsidRPr="00EE5DE9">
        <w:rPr>
          <w:rFonts w:ascii="Times New Roman" w:hAnsi="Times New Roman" w:cs="Times New Roman"/>
          <w:szCs w:val="28"/>
          <w:lang w:val="ru-RU"/>
        </w:rPr>
        <w:t>Пояснительная записка</w:t>
      </w:r>
    </w:p>
    <w:p w:rsidR="004B14BE" w:rsidRPr="00EE5DE9" w:rsidRDefault="0000383F" w:rsidP="00EE5DE9">
      <w:pPr>
        <w:spacing w:after="120"/>
        <w:rPr>
          <w:lang w:val="ru-RU"/>
        </w:rPr>
      </w:pPr>
      <w:r>
        <w:rPr>
          <w:szCs w:val="28"/>
          <w:lang w:val="ru-RU"/>
        </w:rPr>
        <w:t>к проекту решения Думы Ипатовского муниципального округа Ставропольского края «Об утверждении Правил использования водных объектов для рекреационных целей на территории Ипатовского муниципального округа Ставропольского края»</w:t>
      </w:r>
      <w:r>
        <w:rPr>
          <w:szCs w:val="28"/>
          <w:lang w:val="ru-RU"/>
        </w:rPr>
        <w:t xml:space="preserve"> </w:t>
      </w:r>
    </w:p>
    <w:p w:rsidR="004B14BE" w:rsidRPr="00EE5DE9" w:rsidRDefault="00434EAD">
      <w:pPr>
        <w:pStyle w:val="a8"/>
        <w:rPr>
          <w:rFonts w:ascii="Times New Roman" w:hAnsi="Times New Roman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ab/>
      </w:r>
      <w:proofErr w:type="gramStart"/>
      <w:r w:rsidR="00EE5DE9">
        <w:rPr>
          <w:rFonts w:ascii="Times New Roman" w:hAnsi="Times New Roman" w:cs="Times New Roman"/>
          <w:szCs w:val="28"/>
          <w:lang w:val="ru-RU"/>
        </w:rPr>
        <w:t>В</w:t>
      </w:r>
      <w:r w:rsidR="0000383F">
        <w:rPr>
          <w:rFonts w:ascii="Times New Roman" w:hAnsi="Times New Roman" w:cs="Times New Roman"/>
          <w:szCs w:val="28"/>
          <w:lang w:val="ru-RU"/>
        </w:rPr>
        <w:t xml:space="preserve"> соответствии с Федеральными законами от 25 декабря 2023 г. № 657-ФЗ</w:t>
      </w:r>
      <w:r w:rsidR="0000383F">
        <w:rPr>
          <w:rFonts w:ascii="Times New Roman" w:hAnsi="Times New Roman" w:cs="Times New Roman"/>
          <w:szCs w:val="28"/>
          <w:lang w:val="ru-RU"/>
        </w:rPr>
        <w:t xml:space="preserve"> «О внесении изменений в Водный кодекс Российской Федерации и отдельные законодательные акты Российской Федерации», от 06 октября 2003 г. № 131-ФЗ «Об общих принципах организации местного самоуправления в Российской Федерации», национальным стандартом Росс</w:t>
      </w:r>
      <w:r w:rsidR="0000383F">
        <w:rPr>
          <w:rFonts w:ascii="Times New Roman" w:hAnsi="Times New Roman" w:cs="Times New Roman"/>
          <w:szCs w:val="28"/>
          <w:lang w:val="ru-RU"/>
        </w:rPr>
        <w:t>ийской Федерации</w:t>
      </w:r>
      <w:r w:rsidR="0000383F">
        <w:rPr>
          <w:rFonts w:ascii="Times New Roman" w:hAnsi="Times New Roman" w:cs="Times New Roman"/>
          <w:szCs w:val="28"/>
          <w:lang w:val="ru-RU"/>
        </w:rPr>
        <w:t xml:space="preserve"> ГОСТ Р58737-2019 «Места отдыха на водных объектах», приказом МЧС России от 30 сентября 2020 г. № 732</w:t>
      </w:r>
      <w:proofErr w:type="gramEnd"/>
      <w:r w:rsidR="0000383F">
        <w:rPr>
          <w:rFonts w:ascii="Times New Roman" w:hAnsi="Times New Roman" w:cs="Times New Roman"/>
          <w:szCs w:val="28"/>
          <w:lang w:val="ru-RU"/>
        </w:rPr>
        <w:t xml:space="preserve"> «</w:t>
      </w:r>
      <w:proofErr w:type="gramStart"/>
      <w:r w:rsidR="0000383F">
        <w:rPr>
          <w:rFonts w:ascii="Times New Roman" w:hAnsi="Times New Roman" w:cs="Times New Roman"/>
          <w:szCs w:val="28"/>
          <w:lang w:val="ru-RU"/>
        </w:rPr>
        <w:t>Об утверждении правил пользования пляжами в Российской Федерации», постановлением Правительства Ставропольского края от 26 июня 2006 г. №</w:t>
      </w:r>
      <w:r w:rsidR="0000383F">
        <w:rPr>
          <w:rFonts w:ascii="Times New Roman" w:hAnsi="Times New Roman" w:cs="Times New Roman"/>
          <w:szCs w:val="28"/>
          <w:lang w:val="ru-RU"/>
        </w:rPr>
        <w:t xml:space="preserve"> 98-п «Об утверждении правил охраны жизни людей на водных объектах в Ставропольском крае», </w:t>
      </w:r>
      <w:r w:rsidR="0000383F">
        <w:rPr>
          <w:rFonts w:ascii="Times New Roman" w:hAnsi="Times New Roman" w:cs="Times New Roman"/>
          <w:szCs w:val="28"/>
          <w:lang w:val="ru-RU"/>
        </w:rPr>
        <w:t xml:space="preserve">в </w:t>
      </w:r>
      <w:r w:rsidR="00EE5DE9">
        <w:rPr>
          <w:rFonts w:ascii="Times New Roman" w:hAnsi="Times New Roman" w:cs="Times New Roman"/>
          <w:szCs w:val="28"/>
          <w:lang w:val="ru-RU"/>
        </w:rPr>
        <w:t xml:space="preserve">целях </w:t>
      </w:r>
      <w:r w:rsidR="0000383F">
        <w:rPr>
          <w:rFonts w:ascii="Times New Roman" w:hAnsi="Times New Roman" w:cs="Times New Roman"/>
          <w:szCs w:val="28"/>
          <w:lang w:val="ru-RU"/>
        </w:rPr>
        <w:t xml:space="preserve">обеспечения безопасных и благоприятных условий использования водных объектов для рекреационных целей (туризма, физической культуры и спорта, организации воздуха и </w:t>
      </w:r>
      <w:r w:rsidR="0000383F">
        <w:rPr>
          <w:rFonts w:ascii="Times New Roman" w:hAnsi="Times New Roman" w:cs="Times New Roman"/>
          <w:szCs w:val="28"/>
          <w:lang w:val="ru-RU"/>
        </w:rPr>
        <w:t>укрепления здоровья граждан, в том числе организации отдыха детей</w:t>
      </w:r>
      <w:proofErr w:type="gramEnd"/>
      <w:r w:rsidR="0000383F">
        <w:rPr>
          <w:rFonts w:ascii="Times New Roman" w:hAnsi="Times New Roman" w:cs="Times New Roman"/>
          <w:szCs w:val="28"/>
          <w:lang w:val="ru-RU"/>
        </w:rPr>
        <w:t xml:space="preserve"> и их оздоровления)</w:t>
      </w:r>
      <w:r w:rsidR="00EE5DE9">
        <w:rPr>
          <w:rFonts w:ascii="Times New Roman" w:hAnsi="Times New Roman" w:cs="Times New Roman"/>
          <w:szCs w:val="28"/>
          <w:lang w:val="ru-RU"/>
        </w:rPr>
        <w:t xml:space="preserve"> подготовлен проект решения</w:t>
      </w:r>
      <w:r w:rsidR="00EE5DE9" w:rsidRPr="00EE5DE9">
        <w:rPr>
          <w:rFonts w:ascii="Times New Roman" w:hAnsi="Times New Roman" w:cs="Times New Roman"/>
          <w:szCs w:val="28"/>
          <w:lang w:val="ru-RU"/>
        </w:rPr>
        <w:t xml:space="preserve"> </w:t>
      </w:r>
      <w:r w:rsidR="00EE5DE9">
        <w:rPr>
          <w:rFonts w:ascii="Times New Roman" w:hAnsi="Times New Roman" w:cs="Times New Roman"/>
          <w:szCs w:val="28"/>
          <w:lang w:val="ru-RU"/>
        </w:rPr>
        <w:t>Думы Ипатовского муниципального округа Ставропольского края «Об утверждении Правил использования водных объектов для рекреационных целей на территории Ипатовского муниципального округа Ставропольского края»</w:t>
      </w:r>
      <w:r w:rsidR="0000383F">
        <w:rPr>
          <w:rFonts w:ascii="Times New Roman" w:hAnsi="Times New Roman" w:cs="Times New Roman"/>
          <w:szCs w:val="28"/>
          <w:lang w:val="ru-RU"/>
        </w:rPr>
        <w:t>.</w:t>
      </w:r>
    </w:p>
    <w:p w:rsidR="004B14BE" w:rsidRDefault="0000383F" w:rsidP="00434EAD">
      <w:pPr>
        <w:pStyle w:val="a8"/>
        <w:ind w:firstLine="708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Проект решения Думы Ипатовского муниципального округа Ставропольского края «Об утверждении Правил использования водных объектов для рекреационных целей на территории Ипа</w:t>
      </w:r>
      <w:r>
        <w:rPr>
          <w:rFonts w:ascii="Times New Roman" w:hAnsi="Times New Roman" w:cs="Times New Roman"/>
          <w:szCs w:val="28"/>
          <w:lang w:val="ru-RU"/>
        </w:rPr>
        <w:t>товского муниципального округа Ставропольского края», согласован с Министерством природных ресурсов и охраны окружаю</w:t>
      </w:r>
      <w:r w:rsidR="00EE5DE9">
        <w:rPr>
          <w:rFonts w:ascii="Times New Roman" w:hAnsi="Times New Roman" w:cs="Times New Roman"/>
          <w:szCs w:val="28"/>
          <w:lang w:val="ru-RU"/>
        </w:rPr>
        <w:t xml:space="preserve">щей среды Ставропольского края и </w:t>
      </w:r>
      <w:r>
        <w:rPr>
          <w:rFonts w:ascii="Times New Roman" w:hAnsi="Times New Roman" w:cs="Times New Roman"/>
          <w:szCs w:val="28"/>
          <w:lang w:val="ru-RU"/>
        </w:rPr>
        <w:t xml:space="preserve"> Министерством жилищно-коммунального хозяйства Ставропольского края.</w:t>
      </w:r>
    </w:p>
    <w:p w:rsidR="007C1284" w:rsidRPr="007C1284" w:rsidRDefault="007C1284" w:rsidP="007C1284">
      <w:pPr>
        <w:widowControl w:val="0"/>
        <w:tabs>
          <w:tab w:val="left" w:pos="993"/>
        </w:tabs>
        <w:suppressAutoHyphens/>
        <w:autoSpaceDE w:val="0"/>
        <w:ind w:firstLine="851"/>
        <w:rPr>
          <w:szCs w:val="28"/>
          <w:lang w:val="ru-RU" w:eastAsia="zh-CN"/>
        </w:rPr>
      </w:pPr>
      <w:r w:rsidRPr="007C1284">
        <w:rPr>
          <w:szCs w:val="28"/>
          <w:lang w:val="ru-RU" w:eastAsia="zh-CN"/>
        </w:rPr>
        <w:t>В данном проекте решения Думы отсутствуют внутренние противоречия и пробелы в правовом регулировании общественных отношений.</w:t>
      </w:r>
    </w:p>
    <w:p w:rsidR="007C1284" w:rsidRPr="007C1284" w:rsidRDefault="007C1284" w:rsidP="007C1284">
      <w:pPr>
        <w:widowControl w:val="0"/>
        <w:suppressAutoHyphens/>
        <w:autoSpaceDE w:val="0"/>
        <w:ind w:firstLine="851"/>
        <w:rPr>
          <w:szCs w:val="20"/>
          <w:lang w:val="ru-RU" w:eastAsia="zh-CN"/>
        </w:rPr>
      </w:pPr>
      <w:r w:rsidRPr="007C1284">
        <w:rPr>
          <w:szCs w:val="28"/>
          <w:lang w:val="ru-RU" w:eastAsia="zh-CN"/>
        </w:rPr>
        <w:t>Проект решения Думы не содержит норм противоречащих федеральному и региональному законодательству.</w:t>
      </w:r>
    </w:p>
    <w:p w:rsidR="007C1284" w:rsidRPr="007C1284" w:rsidRDefault="007C1284" w:rsidP="007C1284">
      <w:pPr>
        <w:widowControl w:val="0"/>
        <w:tabs>
          <w:tab w:val="left" w:pos="993"/>
        </w:tabs>
        <w:suppressAutoHyphens/>
        <w:autoSpaceDE w:val="0"/>
        <w:ind w:firstLine="851"/>
        <w:rPr>
          <w:rFonts w:ascii="Arial" w:hAnsi="Arial" w:cs="Arial"/>
          <w:sz w:val="20"/>
          <w:szCs w:val="20"/>
          <w:lang w:val="ru-RU" w:eastAsia="zh-CN"/>
        </w:rPr>
      </w:pPr>
      <w:r w:rsidRPr="007C1284">
        <w:rPr>
          <w:szCs w:val="28"/>
          <w:lang w:val="ru-RU" w:eastAsia="zh-CN"/>
        </w:rPr>
        <w:t>Проект решения Думы не содержит пробелов и  внутренних противоречий.</w:t>
      </w:r>
    </w:p>
    <w:p w:rsidR="007C1284" w:rsidRPr="007C1284" w:rsidRDefault="007C1284" w:rsidP="007C1284">
      <w:pPr>
        <w:widowControl w:val="0"/>
        <w:tabs>
          <w:tab w:val="left" w:pos="993"/>
        </w:tabs>
        <w:suppressAutoHyphens/>
        <w:autoSpaceDE w:val="0"/>
        <w:ind w:firstLine="851"/>
        <w:rPr>
          <w:rFonts w:ascii="Arial" w:hAnsi="Arial" w:cs="Arial"/>
          <w:sz w:val="20"/>
          <w:szCs w:val="20"/>
          <w:lang w:val="ru-RU" w:eastAsia="zh-CN"/>
        </w:rPr>
      </w:pPr>
      <w:r w:rsidRPr="007C1284">
        <w:rPr>
          <w:szCs w:val="28"/>
          <w:lang w:val="ru-RU" w:eastAsia="zh-CN"/>
        </w:rPr>
        <w:t>В проекте решения Думы правила юридической техники соблюдены.</w:t>
      </w:r>
    </w:p>
    <w:p w:rsidR="007C1284" w:rsidRPr="007C1284" w:rsidRDefault="007C1284" w:rsidP="007C1284">
      <w:pPr>
        <w:widowControl w:val="0"/>
        <w:tabs>
          <w:tab w:val="left" w:pos="993"/>
        </w:tabs>
        <w:suppressAutoHyphens/>
        <w:autoSpaceDE w:val="0"/>
        <w:ind w:firstLine="851"/>
        <w:rPr>
          <w:szCs w:val="28"/>
          <w:lang w:val="ru-RU" w:eastAsia="zh-CN"/>
        </w:rPr>
      </w:pPr>
      <w:r w:rsidRPr="007C1284">
        <w:rPr>
          <w:szCs w:val="28"/>
          <w:lang w:val="ru-RU" w:eastAsia="zh-CN"/>
        </w:rPr>
        <w:t xml:space="preserve">Проект решения Думы не содержит положения, которые могут вызвать коррупционные действия и решения субъектов </w:t>
      </w:r>
      <w:proofErr w:type="spellStart"/>
      <w:r w:rsidRPr="007C1284">
        <w:rPr>
          <w:szCs w:val="28"/>
          <w:lang w:val="ru-RU" w:eastAsia="zh-CN"/>
        </w:rPr>
        <w:t>правоприменения</w:t>
      </w:r>
      <w:proofErr w:type="spellEnd"/>
      <w:r w:rsidRPr="007C1284">
        <w:rPr>
          <w:szCs w:val="28"/>
          <w:lang w:val="ru-RU" w:eastAsia="zh-CN"/>
        </w:rPr>
        <w:t>.</w:t>
      </w:r>
    </w:p>
    <w:p w:rsidR="007C1284" w:rsidRPr="007C1284" w:rsidRDefault="007C1284" w:rsidP="007C1284">
      <w:pPr>
        <w:widowControl w:val="0"/>
        <w:tabs>
          <w:tab w:val="left" w:pos="993"/>
        </w:tabs>
        <w:suppressAutoHyphens/>
        <w:autoSpaceDE w:val="0"/>
        <w:ind w:firstLine="851"/>
        <w:rPr>
          <w:rFonts w:ascii="Arial" w:hAnsi="Arial" w:cs="Arial"/>
          <w:sz w:val="20"/>
          <w:szCs w:val="20"/>
          <w:lang w:val="ru-RU" w:eastAsia="zh-CN"/>
        </w:rPr>
      </w:pPr>
      <w:r w:rsidRPr="007C1284">
        <w:rPr>
          <w:szCs w:val="28"/>
          <w:lang w:val="ru-RU" w:eastAsia="zh-CN"/>
        </w:rPr>
        <w:t>Проект решения Думы соответствует Конституции Российской Федерации, законам Ставропольского края.</w:t>
      </w:r>
    </w:p>
    <w:p w:rsidR="00EE5DE9" w:rsidRDefault="00EE5DE9">
      <w:pPr>
        <w:pStyle w:val="a8"/>
        <w:rPr>
          <w:rFonts w:ascii="Times New Roman" w:hAnsi="Times New Roman" w:cs="Times New Roman"/>
          <w:szCs w:val="28"/>
          <w:lang w:val="ru-RU"/>
        </w:rPr>
      </w:pPr>
    </w:p>
    <w:p w:rsidR="00434EAD" w:rsidRDefault="00434EAD">
      <w:pPr>
        <w:pStyle w:val="a8"/>
        <w:rPr>
          <w:rFonts w:ascii="Times New Roman" w:hAnsi="Times New Roman" w:cs="Times New Roman"/>
          <w:szCs w:val="28"/>
          <w:lang w:val="ru-RU"/>
        </w:rPr>
      </w:pPr>
    </w:p>
    <w:p w:rsidR="00434EAD" w:rsidRDefault="00434EAD">
      <w:pPr>
        <w:pStyle w:val="a8"/>
        <w:rPr>
          <w:rFonts w:ascii="Times New Roman" w:hAnsi="Times New Roman" w:cs="Times New Roman"/>
          <w:szCs w:val="28"/>
          <w:lang w:val="ru-RU"/>
        </w:rPr>
      </w:pPr>
    </w:p>
    <w:p w:rsidR="004B14BE" w:rsidRPr="00EE5DE9" w:rsidRDefault="0000383F" w:rsidP="00434EAD">
      <w:pPr>
        <w:pStyle w:val="a8"/>
        <w:spacing w:line="240" w:lineRule="exact"/>
        <w:rPr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Заместитель г</w:t>
      </w:r>
      <w:r>
        <w:rPr>
          <w:rFonts w:ascii="Times New Roman" w:hAnsi="Times New Roman" w:cs="Times New Roman"/>
          <w:szCs w:val="28"/>
          <w:lang w:val="ru-RU"/>
        </w:rPr>
        <w:t xml:space="preserve">лавы – начальник отдела </w:t>
      </w:r>
    </w:p>
    <w:p w:rsidR="004B14BE" w:rsidRPr="00EE5DE9" w:rsidRDefault="0000383F" w:rsidP="00434EAD">
      <w:pPr>
        <w:pStyle w:val="a8"/>
        <w:spacing w:line="240" w:lineRule="exact"/>
        <w:rPr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сельского хозяйства, охраны окружающей среды,</w:t>
      </w:r>
    </w:p>
    <w:p w:rsidR="004B14BE" w:rsidRPr="00EE5DE9" w:rsidRDefault="0000383F" w:rsidP="00434EAD">
      <w:pPr>
        <w:pStyle w:val="a8"/>
        <w:spacing w:line="240" w:lineRule="exact"/>
        <w:rPr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гражданской обороны, чрезвычайных ситуаций и</w:t>
      </w:r>
    </w:p>
    <w:p w:rsidR="004B14BE" w:rsidRPr="00EE5DE9" w:rsidRDefault="0000383F" w:rsidP="00434EAD">
      <w:pPr>
        <w:pStyle w:val="a8"/>
        <w:spacing w:line="240" w:lineRule="exact"/>
        <w:rPr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антитеррора администрации Ипатовского </w:t>
      </w:r>
    </w:p>
    <w:p w:rsidR="004B14BE" w:rsidRPr="00EE5DE9" w:rsidRDefault="0000383F" w:rsidP="00434EAD">
      <w:pPr>
        <w:pStyle w:val="a8"/>
        <w:spacing w:line="240" w:lineRule="exact"/>
        <w:rPr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муниципального округа </w:t>
      </w:r>
      <w:r w:rsidR="00434EAD">
        <w:rPr>
          <w:rFonts w:ascii="Times New Roman" w:hAnsi="Times New Roman" w:cs="Times New Roman"/>
          <w:szCs w:val="28"/>
          <w:lang w:val="ru-RU"/>
        </w:rPr>
        <w:t xml:space="preserve">Ставропольского края    </w:t>
      </w:r>
      <w:r>
        <w:rPr>
          <w:rFonts w:ascii="Times New Roman" w:hAnsi="Times New Roman" w:cs="Times New Roman"/>
          <w:szCs w:val="28"/>
          <w:lang w:val="ru-RU"/>
        </w:rPr>
        <w:t xml:space="preserve">              </w:t>
      </w:r>
      <w:r w:rsidR="00434EAD">
        <w:rPr>
          <w:rFonts w:ascii="Times New Roman" w:hAnsi="Times New Roman" w:cs="Times New Roman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szCs w:val="28"/>
          <w:lang w:val="ru-RU"/>
        </w:rPr>
        <w:t xml:space="preserve">Н.С. </w:t>
      </w:r>
      <w:proofErr w:type="spellStart"/>
      <w:r>
        <w:rPr>
          <w:rFonts w:ascii="Times New Roman" w:hAnsi="Times New Roman" w:cs="Times New Roman"/>
          <w:szCs w:val="28"/>
          <w:lang w:val="ru-RU"/>
        </w:rPr>
        <w:t>Головинов</w:t>
      </w:r>
      <w:proofErr w:type="spellEnd"/>
      <w:r>
        <w:rPr>
          <w:rFonts w:ascii="Times New Roman" w:hAnsi="Times New Roman" w:cs="Times New Roman"/>
          <w:szCs w:val="28"/>
          <w:lang w:val="ru-RU"/>
        </w:rPr>
        <w:t xml:space="preserve"> </w:t>
      </w:r>
    </w:p>
    <w:sectPr w:rsidR="004B14BE" w:rsidRPr="00EE5DE9" w:rsidSect="00434EAD">
      <w:pgSz w:w="11906" w:h="16838"/>
      <w:pgMar w:top="567" w:right="850" w:bottom="28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14BE"/>
    <w:rsid w:val="0000383F"/>
    <w:rsid w:val="00434EAD"/>
    <w:rsid w:val="004B14BE"/>
    <w:rsid w:val="007C1284"/>
    <w:rsid w:val="00EE5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084"/>
    <w:pPr>
      <w:jc w:val="both"/>
    </w:pPr>
    <w:rPr>
      <w:rFonts w:ascii="Times New Roman" w:hAnsi="Times New Roman" w:cs="Times New Roman"/>
      <w:color w:val="00000A"/>
      <w:sz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uiPriority w:val="1"/>
    <w:qFormat/>
    <w:locked/>
    <w:rsid w:val="00826084"/>
    <w:rPr>
      <w:sz w:val="28"/>
      <w:lang w:val="en-US" w:bidi="en-US"/>
    </w:rPr>
  </w:style>
  <w:style w:type="paragraph" w:customStyle="1" w:styleId="a4">
    <w:name w:val="Заголовок"/>
    <w:basedOn w:val="a"/>
    <w:next w:val="a5"/>
    <w:qFormat/>
    <w:rsid w:val="004B14BE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5">
    <w:name w:val="Body Text"/>
    <w:basedOn w:val="a"/>
    <w:rsid w:val="004B14BE"/>
    <w:pPr>
      <w:spacing w:after="140" w:line="288" w:lineRule="auto"/>
    </w:pPr>
  </w:style>
  <w:style w:type="paragraph" w:styleId="a6">
    <w:name w:val="List"/>
    <w:basedOn w:val="a5"/>
    <w:rsid w:val="004B14BE"/>
    <w:rPr>
      <w:rFonts w:cs="Arial"/>
    </w:rPr>
  </w:style>
  <w:style w:type="paragraph" w:customStyle="1" w:styleId="Caption">
    <w:name w:val="Caption"/>
    <w:basedOn w:val="a"/>
    <w:qFormat/>
    <w:rsid w:val="004B14B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4B14BE"/>
    <w:pPr>
      <w:suppressLineNumbers/>
    </w:pPr>
    <w:rPr>
      <w:rFonts w:cs="Arial"/>
    </w:rPr>
  </w:style>
  <w:style w:type="paragraph" w:styleId="a8">
    <w:name w:val="No Spacing"/>
    <w:basedOn w:val="a"/>
    <w:uiPriority w:val="1"/>
    <w:qFormat/>
    <w:rsid w:val="00826084"/>
    <w:rPr>
      <w:rFonts w:ascii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PK-1</cp:lastModifiedBy>
  <cp:revision>19</cp:revision>
  <cp:lastPrinted>2025-03-12T08:49:00Z</cp:lastPrinted>
  <dcterms:created xsi:type="dcterms:W3CDTF">2022-04-18T14:02:00Z</dcterms:created>
  <dcterms:modified xsi:type="dcterms:W3CDTF">2025-03-12T10:32:00Z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