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171E51" w:rsidP="005C3C3D">
      <w:pPr>
        <w:ind w:firstLine="0"/>
        <w:rPr>
          <w:szCs w:val="28"/>
        </w:rPr>
      </w:pPr>
      <w:r>
        <w:rPr>
          <w:szCs w:val="28"/>
        </w:rPr>
        <w:t>27 апреля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E11E6A">
        <w:rPr>
          <w:szCs w:val="28"/>
        </w:rPr>
        <w:t xml:space="preserve"> 37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3F46FC">
        <w:rPr>
          <w:rFonts w:eastAsia="Times New Roman" w:cs="Times New Roman"/>
          <w:szCs w:val="28"/>
          <w:lang w:eastAsia="ru-RU"/>
        </w:rPr>
        <w:t xml:space="preserve">Положение о </w:t>
      </w:r>
      <w:r w:rsidR="00021288">
        <w:rPr>
          <w:rFonts w:eastAsia="Times New Roman" w:cs="Times New Roman"/>
          <w:szCs w:val="28"/>
          <w:lang w:eastAsia="ru-RU"/>
        </w:rPr>
        <w:t xml:space="preserve">Почетной грамоте Думы </w:t>
      </w:r>
      <w:r w:rsidR="00B74F09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  <w:r w:rsidR="003F46FC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3F46FC">
        <w:rPr>
          <w:rFonts w:eastAsia="Times New Roman" w:cs="Times New Roman"/>
          <w:szCs w:val="28"/>
          <w:lang w:eastAsia="ru-RU"/>
        </w:rPr>
        <w:t>2</w:t>
      </w:r>
      <w:r w:rsidR="00021288">
        <w:rPr>
          <w:rFonts w:eastAsia="Times New Roman" w:cs="Times New Roman"/>
          <w:szCs w:val="28"/>
          <w:lang w:eastAsia="ru-RU"/>
        </w:rPr>
        <w:t>4</w:t>
      </w:r>
      <w:r w:rsidR="003F46FC">
        <w:rPr>
          <w:rFonts w:eastAsia="Times New Roman" w:cs="Times New Roman"/>
          <w:szCs w:val="28"/>
          <w:lang w:eastAsia="ru-RU"/>
        </w:rPr>
        <w:t xml:space="preserve"> </w:t>
      </w:r>
      <w:r w:rsidR="00021288">
        <w:rPr>
          <w:rFonts w:eastAsia="Times New Roman" w:cs="Times New Roman"/>
          <w:szCs w:val="28"/>
          <w:lang w:eastAsia="ru-RU"/>
        </w:rPr>
        <w:t>октября</w:t>
      </w:r>
      <w:r w:rsidR="003F46FC">
        <w:rPr>
          <w:rFonts w:eastAsia="Times New Roman" w:cs="Times New Roman"/>
          <w:szCs w:val="28"/>
          <w:lang w:eastAsia="ru-RU"/>
        </w:rPr>
        <w:t xml:space="preserve"> 2017 г. № </w:t>
      </w:r>
      <w:r w:rsidR="00021288">
        <w:rPr>
          <w:rFonts w:eastAsia="Times New Roman" w:cs="Times New Roman"/>
          <w:szCs w:val="28"/>
          <w:lang w:eastAsia="ru-RU"/>
        </w:rPr>
        <w:t>37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43572C" w:rsidRDefault="00B74F09" w:rsidP="001329FD">
      <w:pPr>
        <w:shd w:val="clear" w:color="auto" w:fill="FFFFFF"/>
        <w:rPr>
          <w:szCs w:val="28"/>
        </w:rPr>
      </w:pPr>
      <w:r w:rsidRPr="00E86B73">
        <w:rPr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городского округа Ставропольского края, 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00758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E54352">
        <w:rPr>
          <w:rFonts w:eastAsia="Times New Roman" w:cs="Times New Roman"/>
          <w:szCs w:val="28"/>
          <w:lang w:eastAsia="ru-RU"/>
        </w:rPr>
        <w:t xml:space="preserve">Положение о </w:t>
      </w:r>
      <w:r w:rsidR="00021288">
        <w:rPr>
          <w:rFonts w:eastAsia="Times New Roman" w:cs="Times New Roman"/>
          <w:szCs w:val="28"/>
          <w:lang w:eastAsia="ru-RU"/>
        </w:rPr>
        <w:t xml:space="preserve">Почетной грамоте </w:t>
      </w:r>
      <w:r w:rsidR="00E54352">
        <w:rPr>
          <w:rFonts w:eastAsia="Times New Roman" w:cs="Times New Roman"/>
          <w:szCs w:val="28"/>
          <w:lang w:eastAsia="ru-RU"/>
        </w:rPr>
        <w:t>Дум</w:t>
      </w:r>
      <w:r w:rsidR="00021288">
        <w:rPr>
          <w:rFonts w:eastAsia="Times New Roman" w:cs="Times New Roman"/>
          <w:szCs w:val="28"/>
          <w:lang w:eastAsia="ru-RU"/>
        </w:rPr>
        <w:t>ы</w:t>
      </w:r>
      <w:r w:rsidR="00B74F09">
        <w:rPr>
          <w:rFonts w:eastAsia="Times New Roman" w:cs="Times New Roman"/>
          <w:szCs w:val="28"/>
          <w:lang w:eastAsia="ru-RU"/>
        </w:rPr>
        <w:t xml:space="preserve"> Ипатовского городского округа Ставропольского края</w:t>
      </w:r>
      <w:r w:rsidR="00947C09">
        <w:rPr>
          <w:rFonts w:eastAsia="Times New Roman" w:cs="Times New Roman"/>
          <w:szCs w:val="28"/>
          <w:lang w:eastAsia="ru-RU"/>
        </w:rPr>
        <w:t>, утверждённый решением Думы Ипатовского городского округа Ставропольского края</w:t>
      </w:r>
      <w:r w:rsidR="0043572C">
        <w:rPr>
          <w:rFonts w:eastAsia="Times New Roman" w:cs="Times New Roman"/>
          <w:szCs w:val="28"/>
          <w:lang w:eastAsia="ru-RU"/>
        </w:rPr>
        <w:t xml:space="preserve"> </w:t>
      </w:r>
      <w:r w:rsidR="00947C09">
        <w:rPr>
          <w:rFonts w:eastAsia="Times New Roman" w:cs="Times New Roman"/>
          <w:szCs w:val="28"/>
          <w:lang w:eastAsia="ru-RU"/>
        </w:rPr>
        <w:t xml:space="preserve">от </w:t>
      </w:r>
      <w:r w:rsidR="00E54352">
        <w:rPr>
          <w:rFonts w:eastAsia="Times New Roman" w:cs="Times New Roman"/>
          <w:szCs w:val="28"/>
          <w:lang w:eastAsia="ru-RU"/>
        </w:rPr>
        <w:t>2</w:t>
      </w:r>
      <w:r w:rsidR="00021288">
        <w:rPr>
          <w:rFonts w:eastAsia="Times New Roman" w:cs="Times New Roman"/>
          <w:szCs w:val="28"/>
          <w:lang w:eastAsia="ru-RU"/>
        </w:rPr>
        <w:t>4</w:t>
      </w:r>
      <w:r w:rsidR="00E54352">
        <w:rPr>
          <w:rFonts w:eastAsia="Times New Roman" w:cs="Times New Roman"/>
          <w:szCs w:val="28"/>
          <w:lang w:eastAsia="ru-RU"/>
        </w:rPr>
        <w:t xml:space="preserve"> </w:t>
      </w:r>
      <w:r w:rsidR="00021288">
        <w:rPr>
          <w:rFonts w:eastAsia="Times New Roman" w:cs="Times New Roman"/>
          <w:szCs w:val="28"/>
          <w:lang w:eastAsia="ru-RU"/>
        </w:rPr>
        <w:t>октября</w:t>
      </w:r>
      <w:r w:rsidR="00E54352">
        <w:rPr>
          <w:rFonts w:eastAsia="Times New Roman" w:cs="Times New Roman"/>
          <w:szCs w:val="28"/>
          <w:lang w:eastAsia="ru-RU"/>
        </w:rPr>
        <w:t xml:space="preserve"> 2017 г. № </w:t>
      </w:r>
      <w:r w:rsidR="00021288">
        <w:rPr>
          <w:rFonts w:eastAsia="Times New Roman" w:cs="Times New Roman"/>
          <w:szCs w:val="28"/>
          <w:lang w:eastAsia="ru-RU"/>
        </w:rPr>
        <w:t>37</w:t>
      </w:r>
      <w:r w:rsidR="00947C09">
        <w:rPr>
          <w:rFonts w:eastAsia="Times New Roman" w:cs="Times New Roman"/>
          <w:szCs w:val="28"/>
          <w:lang w:eastAsia="ru-RU"/>
        </w:rPr>
        <w:t xml:space="preserve">, </w:t>
      </w:r>
      <w:r w:rsidR="0043572C">
        <w:rPr>
          <w:rFonts w:eastAsia="Times New Roman" w:cs="Times New Roman"/>
          <w:szCs w:val="28"/>
          <w:lang w:eastAsia="ru-RU"/>
        </w:rPr>
        <w:t>(с изменениями, внесенными решением Думы Ипатовского городского округа Ставропольского края от</w:t>
      </w:r>
      <w:r w:rsidR="00FD0212">
        <w:rPr>
          <w:rFonts w:eastAsia="Times New Roman" w:cs="Times New Roman"/>
          <w:szCs w:val="28"/>
          <w:lang w:eastAsia="ru-RU"/>
        </w:rPr>
        <w:t xml:space="preserve">22 мая 2018 г. № 89, от </w:t>
      </w:r>
      <w:r w:rsidR="0043572C">
        <w:rPr>
          <w:rFonts w:eastAsia="Times New Roman" w:cs="Times New Roman"/>
          <w:szCs w:val="28"/>
          <w:lang w:eastAsia="ru-RU"/>
        </w:rPr>
        <w:t xml:space="preserve"> 29 марта 2019</w:t>
      </w:r>
      <w:r w:rsidR="00FD0212">
        <w:rPr>
          <w:rFonts w:eastAsia="Times New Roman" w:cs="Times New Roman"/>
          <w:szCs w:val="28"/>
          <w:lang w:eastAsia="ru-RU"/>
        </w:rPr>
        <w:t xml:space="preserve"> </w:t>
      </w:r>
      <w:r w:rsidR="0043572C">
        <w:rPr>
          <w:rFonts w:eastAsia="Times New Roman" w:cs="Times New Roman"/>
          <w:szCs w:val="28"/>
          <w:lang w:eastAsia="ru-RU"/>
        </w:rPr>
        <w:t xml:space="preserve">г. № 32) </w:t>
      </w:r>
      <w:r w:rsidR="00947C09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E54352" w:rsidRDefault="003C2AF3" w:rsidP="0000758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54352">
        <w:rPr>
          <w:rFonts w:eastAsia="Times New Roman" w:cs="Times New Roman"/>
          <w:szCs w:val="28"/>
          <w:lang w:eastAsia="ru-RU"/>
        </w:rPr>
        <w:t xml:space="preserve">) </w:t>
      </w:r>
      <w:r w:rsidR="00021288">
        <w:rPr>
          <w:rFonts w:eastAsia="Times New Roman" w:cs="Times New Roman"/>
          <w:szCs w:val="28"/>
          <w:lang w:eastAsia="ru-RU"/>
        </w:rPr>
        <w:t xml:space="preserve">часть </w:t>
      </w:r>
      <w:r>
        <w:rPr>
          <w:rFonts w:eastAsia="Times New Roman" w:cs="Times New Roman"/>
          <w:szCs w:val="28"/>
          <w:lang w:eastAsia="ru-RU"/>
        </w:rPr>
        <w:t>2</w:t>
      </w:r>
      <w:r w:rsidR="00E54352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3C2AF3" w:rsidRPr="00171E51" w:rsidRDefault="0092748C" w:rsidP="0000758C">
      <w:pPr>
        <w:ind w:firstLine="567"/>
        <w:rPr>
          <w:rFonts w:eastAsia="Times New Roman" w:cs="Times New Roman"/>
          <w:szCs w:val="28"/>
          <w:lang w:eastAsia="ru-RU"/>
        </w:rPr>
      </w:pPr>
      <w:r w:rsidRPr="00171E51">
        <w:rPr>
          <w:rFonts w:eastAsia="Times New Roman" w:cs="Times New Roman"/>
          <w:szCs w:val="28"/>
          <w:lang w:eastAsia="ru-RU"/>
        </w:rPr>
        <w:t xml:space="preserve">« </w:t>
      </w:r>
      <w:r w:rsidR="003C2AF3" w:rsidRPr="00171E51">
        <w:rPr>
          <w:rFonts w:eastAsia="Times New Roman" w:cs="Times New Roman"/>
          <w:szCs w:val="28"/>
          <w:lang w:eastAsia="ru-RU"/>
        </w:rPr>
        <w:t>2. Представление к награждению Почетной грамотой вносится в Думу: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>председателем Думы Ипатовского городского округа;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 xml:space="preserve">депутатами Думы Ипатовского городского округа; 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>руководителем аппарата Думы на работников аппарата Думы;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>главой Ипатовского городского округа Ставропольского края - работников администрации Ипатовского городского округа Ставропольского края;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>председателем Контрольно-счётной комиссии Ипатовского городского округа Ставропольского края (далее - Контрольно-счётная комиссия) – на работников Контрольно-счётной комиссии;</w:t>
      </w:r>
    </w:p>
    <w:p w:rsidR="0092748C" w:rsidRPr="00171E51" w:rsidRDefault="0092748C" w:rsidP="0000758C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71E51">
        <w:rPr>
          <w:sz w:val="28"/>
          <w:szCs w:val="28"/>
        </w:rPr>
        <w:t>руководителями отраслевых (функциональных) органов администрации Ипатовского городского округа Ставропольского края - работников отраслевых (функциональных) органов администрации Ипатовского городского округа Ставропольского края;</w:t>
      </w:r>
    </w:p>
    <w:p w:rsidR="0092748C" w:rsidRPr="00171E51" w:rsidRDefault="0092748C" w:rsidP="0000758C">
      <w:pPr>
        <w:spacing w:line="240" w:lineRule="atLeast"/>
        <w:ind w:firstLine="567"/>
        <w:rPr>
          <w:rFonts w:eastAsia="Times New Roman" w:cs="Times New Roman"/>
          <w:szCs w:val="28"/>
          <w:lang w:eastAsia="ru-RU"/>
        </w:rPr>
      </w:pPr>
      <w:r w:rsidRPr="00171E51">
        <w:rPr>
          <w:szCs w:val="28"/>
        </w:rPr>
        <w:t>руководителями организаций, общественными объединениями, территориальными общественными советами (на основании протокола собрания по месту жительства) - жителей Ипатовского городского округа Ставропольского края</w:t>
      </w:r>
      <w:proofErr w:type="gramStart"/>
      <w:r w:rsidRPr="00171E51">
        <w:rPr>
          <w:szCs w:val="28"/>
        </w:rPr>
        <w:t>.».</w:t>
      </w:r>
      <w:proofErr w:type="gramEnd"/>
    </w:p>
    <w:p w:rsidR="0075508E" w:rsidRPr="00171E51" w:rsidRDefault="0075508E" w:rsidP="0000758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171E51">
        <w:rPr>
          <w:rFonts w:eastAsia="Times New Roman" w:cs="Times New Roman"/>
          <w:szCs w:val="28"/>
          <w:lang w:eastAsia="ru-RU"/>
        </w:rPr>
        <w:lastRenderedPageBreak/>
        <w:t>2.</w:t>
      </w:r>
      <w:r w:rsidR="001329FD" w:rsidRPr="00171E51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Pr="00171E51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 w:rsidRPr="00171E51">
        <w:rPr>
          <w:rFonts w:eastAsia="Times New Roman" w:cs="Times New Roman"/>
          <w:szCs w:val="28"/>
          <w:lang w:eastAsia="ru-RU"/>
        </w:rPr>
        <w:t xml:space="preserve"> </w:t>
      </w:r>
      <w:r w:rsidRPr="00171E51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 w:rsidRPr="00171E51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171E51">
        <w:rPr>
          <w:rFonts w:eastAsia="Times New Roman" w:cs="Times New Roman"/>
          <w:szCs w:val="28"/>
          <w:lang w:eastAsia="ru-RU"/>
        </w:rPr>
        <w:t xml:space="preserve">газете </w:t>
      </w:r>
      <w:r w:rsidR="001329FD" w:rsidRPr="00171E51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171E51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00758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171E51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171E5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71E51"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 w:rsidRPr="00171E51">
        <w:rPr>
          <w:rFonts w:eastAsia="Times New Roman" w:cs="Times New Roman"/>
          <w:szCs w:val="28"/>
          <w:lang w:eastAsia="ru-RU"/>
        </w:rPr>
        <w:t>м настоящего</w:t>
      </w:r>
      <w:r w:rsidRPr="00171E51"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 w:rsidRPr="00171E51"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>
        <w:t>.</w:t>
      </w:r>
    </w:p>
    <w:p w:rsidR="0075508E" w:rsidRDefault="00815EB0" w:rsidP="0000758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8412CB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E54352">
        <w:rPr>
          <w:rFonts w:cs="Times New Roman"/>
          <w:szCs w:val="28"/>
        </w:rPr>
        <w:t>ьского края</w:t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  <w:t xml:space="preserve">Г.Д. </w:t>
      </w:r>
      <w:proofErr w:type="spellStart"/>
      <w:r w:rsidR="00E54352">
        <w:rPr>
          <w:rFonts w:cs="Times New Roman"/>
          <w:szCs w:val="28"/>
        </w:rPr>
        <w:t>Плескач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8412CB" w:rsidRDefault="008412CB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9C049F" w:rsidRDefault="009C049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sectPr w:rsidR="009C049F" w:rsidSect="00E11E6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D1" w:rsidRDefault="00937BD1" w:rsidP="00E11E6A">
      <w:r>
        <w:separator/>
      </w:r>
    </w:p>
  </w:endnote>
  <w:endnote w:type="continuationSeparator" w:id="0">
    <w:p w:rsidR="00937BD1" w:rsidRDefault="00937BD1" w:rsidP="00E1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D1" w:rsidRDefault="00937BD1" w:rsidP="00E11E6A">
      <w:r>
        <w:separator/>
      </w:r>
    </w:p>
  </w:footnote>
  <w:footnote w:type="continuationSeparator" w:id="0">
    <w:p w:rsidR="00937BD1" w:rsidRDefault="00937BD1" w:rsidP="00E11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6355"/>
      <w:docPartObj>
        <w:docPartGallery w:val="Page Numbers (Top of Page)"/>
        <w:docPartUnique/>
      </w:docPartObj>
    </w:sdtPr>
    <w:sdtContent>
      <w:p w:rsidR="00E11E6A" w:rsidRDefault="00783862">
        <w:pPr>
          <w:pStyle w:val="ac"/>
          <w:jc w:val="right"/>
        </w:pPr>
        <w:fldSimple w:instr=" PAGE   \* MERGEFORMAT ">
          <w:r w:rsidR="0000758C">
            <w:rPr>
              <w:noProof/>
            </w:rPr>
            <w:t>2</w:t>
          </w:r>
        </w:fldSimple>
      </w:p>
    </w:sdtContent>
  </w:sdt>
  <w:p w:rsidR="00E11E6A" w:rsidRDefault="00E11E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0758C"/>
    <w:rsid w:val="00021288"/>
    <w:rsid w:val="000849AE"/>
    <w:rsid w:val="0012018E"/>
    <w:rsid w:val="00126BFD"/>
    <w:rsid w:val="001329FD"/>
    <w:rsid w:val="00153097"/>
    <w:rsid w:val="00171E51"/>
    <w:rsid w:val="0017525A"/>
    <w:rsid w:val="001A424B"/>
    <w:rsid w:val="001C5803"/>
    <w:rsid w:val="00242CF2"/>
    <w:rsid w:val="00293A6B"/>
    <w:rsid w:val="002D4700"/>
    <w:rsid w:val="003123DC"/>
    <w:rsid w:val="003C2AF3"/>
    <w:rsid w:val="003F46FC"/>
    <w:rsid w:val="00421ADF"/>
    <w:rsid w:val="00433B64"/>
    <w:rsid w:val="0043572C"/>
    <w:rsid w:val="004B268C"/>
    <w:rsid w:val="00596790"/>
    <w:rsid w:val="005A7547"/>
    <w:rsid w:val="005B080A"/>
    <w:rsid w:val="005C3C3D"/>
    <w:rsid w:val="005F1008"/>
    <w:rsid w:val="00635FA8"/>
    <w:rsid w:val="00641702"/>
    <w:rsid w:val="00677E7D"/>
    <w:rsid w:val="00707A99"/>
    <w:rsid w:val="00716B52"/>
    <w:rsid w:val="007423B8"/>
    <w:rsid w:val="0075508E"/>
    <w:rsid w:val="0075694F"/>
    <w:rsid w:val="00783862"/>
    <w:rsid w:val="00815EB0"/>
    <w:rsid w:val="008412CB"/>
    <w:rsid w:val="00863F4C"/>
    <w:rsid w:val="0088162B"/>
    <w:rsid w:val="008C1DEF"/>
    <w:rsid w:val="008C1FF1"/>
    <w:rsid w:val="008C3915"/>
    <w:rsid w:val="008E6BC5"/>
    <w:rsid w:val="0092748C"/>
    <w:rsid w:val="00937BD1"/>
    <w:rsid w:val="00947C09"/>
    <w:rsid w:val="009C049F"/>
    <w:rsid w:val="009C69EE"/>
    <w:rsid w:val="009D7D7B"/>
    <w:rsid w:val="009F5D8C"/>
    <w:rsid w:val="00A37BBF"/>
    <w:rsid w:val="00A8267F"/>
    <w:rsid w:val="00A95935"/>
    <w:rsid w:val="00B74F09"/>
    <w:rsid w:val="00BB2358"/>
    <w:rsid w:val="00CB22C5"/>
    <w:rsid w:val="00CD6B44"/>
    <w:rsid w:val="00D32E05"/>
    <w:rsid w:val="00D76973"/>
    <w:rsid w:val="00D809D8"/>
    <w:rsid w:val="00D95189"/>
    <w:rsid w:val="00E033C7"/>
    <w:rsid w:val="00E11E6A"/>
    <w:rsid w:val="00E20658"/>
    <w:rsid w:val="00E245C7"/>
    <w:rsid w:val="00E54352"/>
    <w:rsid w:val="00EA11E3"/>
    <w:rsid w:val="00ED171F"/>
    <w:rsid w:val="00EF7EB3"/>
    <w:rsid w:val="00F16B38"/>
    <w:rsid w:val="00F76EFD"/>
    <w:rsid w:val="00F91C7A"/>
    <w:rsid w:val="00FD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C2A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C2AF3"/>
  </w:style>
  <w:style w:type="paragraph" w:styleId="af0">
    <w:name w:val="footer"/>
    <w:basedOn w:val="a"/>
    <w:link w:val="af1"/>
    <w:uiPriority w:val="99"/>
    <w:semiHidden/>
    <w:unhideWhenUsed/>
    <w:rsid w:val="00E11E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1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C2A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C2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12</cp:revision>
  <cp:lastPrinted>2023-04-27T12:44:00Z</cp:lastPrinted>
  <dcterms:created xsi:type="dcterms:W3CDTF">2023-03-09T19:15:00Z</dcterms:created>
  <dcterms:modified xsi:type="dcterms:W3CDTF">2023-04-27T12:45:00Z</dcterms:modified>
</cp:coreProperties>
</file>