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7D0CCF" w:rsidRDefault="005C3C3D" w:rsidP="007D0CCF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 w:rsidR="00BC1C70">
        <w:rPr>
          <w:b/>
          <w:bCs/>
        </w:rPr>
        <w:t>муниципального</w:t>
      </w:r>
      <w:r>
        <w:rPr>
          <w:b/>
          <w:bCs/>
        </w:rPr>
        <w:t xml:space="preserve"> округа </w:t>
      </w:r>
      <w:r w:rsidRPr="004B57CA">
        <w:rPr>
          <w:b/>
          <w:bCs/>
        </w:rPr>
        <w:t>Ставропольского кра</w:t>
      </w:r>
      <w:r w:rsidR="007D0CCF">
        <w:rPr>
          <w:b/>
          <w:bCs/>
        </w:rPr>
        <w:t>я</w:t>
      </w:r>
    </w:p>
    <w:p w:rsidR="007D0CCF" w:rsidRDefault="007D0CCF" w:rsidP="007D0CCF">
      <w:pPr>
        <w:spacing w:line="360" w:lineRule="auto"/>
        <w:ind w:firstLine="0"/>
        <w:rPr>
          <w:b/>
          <w:bCs/>
        </w:rPr>
      </w:pPr>
    </w:p>
    <w:p w:rsidR="005C3C3D" w:rsidRPr="007D0CCF" w:rsidRDefault="007D0CCF" w:rsidP="007D0CCF">
      <w:pPr>
        <w:spacing w:line="360" w:lineRule="auto"/>
        <w:ind w:firstLine="0"/>
        <w:jc w:val="center"/>
        <w:rPr>
          <w:b/>
          <w:bCs/>
        </w:rPr>
      </w:pPr>
      <w:r w:rsidRPr="007D0CCF">
        <w:rPr>
          <w:bCs/>
        </w:rPr>
        <w:t>13 декабря</w:t>
      </w:r>
      <w:r w:rsidR="00D809D8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>
        <w:rPr>
          <w:szCs w:val="28"/>
        </w:rPr>
        <w:t xml:space="preserve"> 161</w:t>
      </w:r>
    </w:p>
    <w:p w:rsidR="00BC1C70" w:rsidRPr="00270347" w:rsidRDefault="00BC1C70" w:rsidP="005C3C3D">
      <w:pPr>
        <w:ind w:firstLine="0"/>
        <w:rPr>
          <w:szCs w:val="28"/>
        </w:rPr>
      </w:pPr>
    </w:p>
    <w:p w:rsidR="0075508E" w:rsidRDefault="00947C09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BC1C70">
        <w:t xml:space="preserve">Регламент </w:t>
      </w:r>
      <w:r w:rsidR="00DA333C" w:rsidRPr="001F1B00">
        <w:t xml:space="preserve">Думы Ипатовского </w:t>
      </w:r>
      <w:r w:rsidR="00BC1C70">
        <w:t>муниципального округа Ставропольского края, утверждённый решением Думы Ипатовского муниципального округа Ставропольского края от 10 октября 2023 г. № 114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BC1C70" w:rsidRPr="005C3C3D" w:rsidRDefault="00BC1C7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Default="00B74F09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E86B73">
        <w:rPr>
          <w:szCs w:val="28"/>
        </w:rPr>
        <w:t>В соответствии с Федеральным</w:t>
      </w:r>
      <w:r w:rsidR="00DA333C">
        <w:rPr>
          <w:szCs w:val="28"/>
        </w:rPr>
        <w:t xml:space="preserve"> законом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Уставом Ипатовского </w:t>
      </w:r>
      <w:r w:rsidR="00BC1C70">
        <w:rPr>
          <w:szCs w:val="28"/>
        </w:rPr>
        <w:t>муниципального</w:t>
      </w:r>
      <w:r w:rsidR="00DA333C">
        <w:rPr>
          <w:szCs w:val="28"/>
        </w:rPr>
        <w:t xml:space="preserve"> округа Ставропольского края</w:t>
      </w:r>
      <w:r w:rsidR="007D0CCF">
        <w:rPr>
          <w:szCs w:val="28"/>
        </w:rPr>
        <w:t>,</w:t>
      </w: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 xml:space="preserve">Ипатовского </w:t>
      </w:r>
      <w:r w:rsidR="00BC1C70">
        <w:rPr>
          <w:rFonts w:eastAsia="Times New Roman" w:cs="Times New Roman"/>
          <w:szCs w:val="28"/>
          <w:lang w:eastAsia="ru-RU"/>
        </w:rPr>
        <w:t>муниципального</w:t>
      </w:r>
      <w:r w:rsidR="001329FD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947C09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5C3C3D" w:rsidRDefault="001329FD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947C09">
        <w:rPr>
          <w:rFonts w:eastAsia="Times New Roman" w:cs="Times New Roman"/>
          <w:szCs w:val="28"/>
          <w:lang w:eastAsia="ru-RU"/>
        </w:rPr>
        <w:t>Внести в</w:t>
      </w:r>
      <w:r w:rsidR="00815EB0">
        <w:rPr>
          <w:rFonts w:eastAsia="Times New Roman" w:cs="Times New Roman"/>
          <w:szCs w:val="28"/>
          <w:lang w:eastAsia="ru-RU"/>
        </w:rPr>
        <w:t xml:space="preserve"> </w:t>
      </w:r>
      <w:r w:rsidR="00BC1C70">
        <w:t>Регламент</w:t>
      </w:r>
      <w:r w:rsidR="00DA333C" w:rsidRPr="001F1B00">
        <w:t xml:space="preserve"> Думы Ипатовского </w:t>
      </w:r>
      <w:r w:rsidR="00BC1C70">
        <w:t xml:space="preserve">муниципального округа Ставропольского края, утверждённый </w:t>
      </w:r>
      <w:r w:rsidR="00DA333C">
        <w:t xml:space="preserve">решением Думы Ипатовского </w:t>
      </w:r>
      <w:r w:rsidR="00BC1C70">
        <w:t>муниципального</w:t>
      </w:r>
      <w:r w:rsidR="00DA333C">
        <w:t xml:space="preserve"> округа Ставропольского края от </w:t>
      </w:r>
      <w:r w:rsidR="00BC1C70">
        <w:t>10 октября</w:t>
      </w:r>
      <w:r w:rsidR="00DA333C">
        <w:t xml:space="preserve"> 2023 г. № 11</w:t>
      </w:r>
      <w:r w:rsidR="00BC1C70">
        <w:t>4</w:t>
      </w:r>
      <w:r w:rsidR="00947C09">
        <w:rPr>
          <w:rFonts w:eastAsia="Times New Roman" w:cs="Times New Roman"/>
          <w:szCs w:val="28"/>
          <w:lang w:eastAsia="ru-RU"/>
        </w:rPr>
        <w:t>, следующие изменения:</w:t>
      </w:r>
    </w:p>
    <w:p w:rsidR="00BC1C70" w:rsidRDefault="00DA333C" w:rsidP="00BC1C70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1.1.</w:t>
      </w:r>
      <w:r w:rsidR="00BC1C70">
        <w:rPr>
          <w:rFonts w:eastAsia="Times New Roman" w:cs="Times New Roman"/>
          <w:szCs w:val="24"/>
          <w:lang w:eastAsia="ru-RU"/>
        </w:rPr>
        <w:t xml:space="preserve"> Пункт 4 статьи 35 главы 4 изложить в следующей редакции:</w:t>
      </w:r>
    </w:p>
    <w:p w:rsidR="0075508E" w:rsidRPr="007D0CCF" w:rsidRDefault="00BC1C70" w:rsidP="007D0CCF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«4. </w:t>
      </w:r>
      <w:r w:rsidRPr="009E1E4E">
        <w:rPr>
          <w:rFonts w:eastAsia="Times New Roman"/>
          <w:color w:val="000000"/>
          <w:lang w:eastAsia="ru-RU"/>
        </w:rPr>
        <w:t xml:space="preserve">Депутат </w:t>
      </w:r>
      <w:r>
        <w:rPr>
          <w:rFonts w:eastAsia="Times New Roman"/>
          <w:color w:val="000000"/>
          <w:lang w:eastAsia="ru-RU"/>
        </w:rPr>
        <w:t>должен</w:t>
      </w:r>
      <w:r w:rsidRPr="009E1E4E">
        <w:rPr>
          <w:rFonts w:eastAsia="Times New Roman"/>
          <w:color w:val="000000"/>
          <w:lang w:eastAsia="ru-RU"/>
        </w:rPr>
        <w:t xml:space="preserve"> являться членом </w:t>
      </w:r>
      <w:r>
        <w:rPr>
          <w:rFonts w:eastAsia="Times New Roman"/>
          <w:color w:val="000000"/>
          <w:lang w:eastAsia="ru-RU"/>
        </w:rPr>
        <w:t>одного из комитетов Думы, на заседаниях которого</w:t>
      </w:r>
      <w:r w:rsidRPr="009E1E4E">
        <w:rPr>
          <w:rFonts w:eastAsia="Times New Roman"/>
          <w:color w:val="000000"/>
          <w:lang w:eastAsia="ru-RU"/>
        </w:rPr>
        <w:t xml:space="preserve"> пользуется правом решающего голоса по всем рассматриваемым вопросам</w:t>
      </w:r>
      <w:proofErr w:type="gramStart"/>
      <w:r w:rsidRPr="009E1E4E">
        <w:rPr>
          <w:rFonts w:eastAsia="Times New Roman"/>
          <w:color w:val="000000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>»</w:t>
      </w:r>
      <w:r w:rsidR="00DA333C">
        <w:rPr>
          <w:rFonts w:eastAsia="Times New Roman" w:cs="Times New Roman"/>
          <w:szCs w:val="24"/>
          <w:lang w:eastAsia="ru-RU"/>
        </w:rPr>
        <w:t>.</w:t>
      </w:r>
      <w:proofErr w:type="gramEnd"/>
    </w:p>
    <w:p w:rsidR="00242CF2" w:rsidRPr="005C3C3D" w:rsidRDefault="007D0CCF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242CF2">
        <w:rPr>
          <w:rFonts w:eastAsia="Times New Roman" w:cs="Times New Roman"/>
          <w:szCs w:val="28"/>
          <w:lang w:eastAsia="ru-RU"/>
        </w:rPr>
        <w:t>. Контроль за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 w:rsidR="00242CF2">
        <w:rPr>
          <w:rFonts w:eastAsia="Times New Roman" w:cs="Times New Roman"/>
          <w:szCs w:val="28"/>
          <w:lang w:eastAsia="ru-RU"/>
        </w:rPr>
        <w:t xml:space="preserve"> решения возложить </w:t>
      </w:r>
      <w:proofErr w:type="gramStart"/>
      <w:r w:rsidR="00242CF2">
        <w:rPr>
          <w:rFonts w:eastAsia="Times New Roman" w:cs="Times New Roman"/>
          <w:szCs w:val="28"/>
          <w:lang w:eastAsia="ru-RU"/>
        </w:rPr>
        <w:t>на</w:t>
      </w:r>
      <w:proofErr w:type="gramEnd"/>
      <w:r w:rsidR="00242CF2">
        <w:rPr>
          <w:rFonts w:eastAsia="Times New Roman" w:cs="Times New Roman"/>
          <w:szCs w:val="28"/>
          <w:lang w:eastAsia="ru-RU"/>
        </w:rPr>
        <w:t xml:space="preserve"> комитет Думы Ипатовского </w:t>
      </w:r>
      <w:r w:rsidR="00BC1C70">
        <w:rPr>
          <w:rFonts w:eastAsia="Times New Roman" w:cs="Times New Roman"/>
          <w:szCs w:val="28"/>
          <w:lang w:eastAsia="ru-RU"/>
        </w:rPr>
        <w:t>муниципального</w:t>
      </w:r>
      <w:r w:rsidR="00242CF2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  <w:r w:rsidR="002B69A4">
        <w:t xml:space="preserve"> по социальным вопросам, вопросам образования, науки, культуры и спорта, молодёжной политике, средствам массовой информации</w:t>
      </w:r>
      <w:r w:rsidR="00242CF2">
        <w:t>.</w:t>
      </w:r>
    </w:p>
    <w:p w:rsidR="00C96D5B" w:rsidRDefault="007D0CCF" w:rsidP="00C96D5B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</w:t>
      </w:r>
      <w:r w:rsidR="00C96D5B" w:rsidRPr="00B50ED7">
        <w:rPr>
          <w:szCs w:val="28"/>
        </w:rPr>
        <w:t>Настоящее решение вступает в силу</w:t>
      </w:r>
      <w:r w:rsidR="00C96D5B">
        <w:rPr>
          <w:szCs w:val="28"/>
        </w:rPr>
        <w:t xml:space="preserve"> со дня его принятия.</w:t>
      </w:r>
    </w:p>
    <w:p w:rsidR="0075508E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7D0CCF" w:rsidRPr="00AC6EA8" w:rsidRDefault="007D0CCF" w:rsidP="00242CF2">
      <w:pPr>
        <w:ind w:firstLine="0"/>
        <w:rPr>
          <w:rFonts w:cs="Times New Roman"/>
          <w:szCs w:val="28"/>
        </w:rPr>
      </w:pP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  <w:r w:rsidR="00BC1C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председателя Думы</w:t>
      </w:r>
    </w:p>
    <w:p w:rsidR="00C96D5B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Ипатовского </w:t>
      </w:r>
      <w:r w:rsidR="00BC1C70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242CF2" w:rsidRPr="00AC6EA8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="00242CF2" w:rsidRPr="00AC6EA8">
        <w:rPr>
          <w:rFonts w:cs="Times New Roman"/>
          <w:szCs w:val="28"/>
        </w:rPr>
        <w:t xml:space="preserve"> Думы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 xml:space="preserve">Ипатовского </w:t>
      </w:r>
      <w:r w:rsidR="00BC1C70">
        <w:rPr>
          <w:rFonts w:cs="Times New Roman"/>
          <w:szCs w:val="28"/>
        </w:rPr>
        <w:t>муниципального</w:t>
      </w:r>
      <w:r w:rsidRPr="00AC6EA8">
        <w:rPr>
          <w:rFonts w:cs="Times New Roman"/>
          <w:szCs w:val="28"/>
        </w:rPr>
        <w:t xml:space="preserve"> округа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 w:rsidR="0075694F">
        <w:rPr>
          <w:rFonts w:cs="Times New Roman"/>
          <w:szCs w:val="28"/>
        </w:rPr>
        <w:t>л</w:t>
      </w:r>
      <w:r w:rsidR="00954342">
        <w:rPr>
          <w:rFonts w:cs="Times New Roman"/>
          <w:szCs w:val="28"/>
        </w:rPr>
        <w:t>ьского края</w:t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BC1C70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 xml:space="preserve">Л.К. </w:t>
      </w:r>
      <w:proofErr w:type="spellStart"/>
      <w:r w:rsidR="00954342">
        <w:rPr>
          <w:rFonts w:cs="Times New Roman"/>
          <w:szCs w:val="28"/>
        </w:rPr>
        <w:t>Балаба</w:t>
      </w:r>
      <w:proofErr w:type="spellEnd"/>
    </w:p>
    <w:p w:rsidR="00ED171F" w:rsidRPr="006E3D8A" w:rsidRDefault="00ED171F" w:rsidP="007D0CCF">
      <w:pPr>
        <w:spacing w:line="240" w:lineRule="exact"/>
        <w:ind w:firstLine="0"/>
        <w:rPr>
          <w:rFonts w:cs="Times New Roman"/>
          <w:sz w:val="24"/>
          <w:szCs w:val="24"/>
        </w:rPr>
      </w:pPr>
    </w:p>
    <w:sectPr w:rsidR="00ED171F" w:rsidRPr="006E3D8A" w:rsidSect="007D0CC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508E"/>
    <w:rsid w:val="00003B23"/>
    <w:rsid w:val="000849AE"/>
    <w:rsid w:val="000A1A7B"/>
    <w:rsid w:val="000E408D"/>
    <w:rsid w:val="0012018E"/>
    <w:rsid w:val="00126BFD"/>
    <w:rsid w:val="001329FD"/>
    <w:rsid w:val="00142B47"/>
    <w:rsid w:val="001A424B"/>
    <w:rsid w:val="00242CF2"/>
    <w:rsid w:val="002465F6"/>
    <w:rsid w:val="002840E4"/>
    <w:rsid w:val="002B69A4"/>
    <w:rsid w:val="002D4700"/>
    <w:rsid w:val="003123DC"/>
    <w:rsid w:val="003F46FC"/>
    <w:rsid w:val="00415A09"/>
    <w:rsid w:val="00433B64"/>
    <w:rsid w:val="0046594E"/>
    <w:rsid w:val="00485A4E"/>
    <w:rsid w:val="004A51C9"/>
    <w:rsid w:val="00596790"/>
    <w:rsid w:val="005B080A"/>
    <w:rsid w:val="005C3C3D"/>
    <w:rsid w:val="00620AF2"/>
    <w:rsid w:val="00641702"/>
    <w:rsid w:val="00677E7D"/>
    <w:rsid w:val="006E01CA"/>
    <w:rsid w:val="006E3D8A"/>
    <w:rsid w:val="00707A99"/>
    <w:rsid w:val="00723CFC"/>
    <w:rsid w:val="007423B8"/>
    <w:rsid w:val="0075508E"/>
    <w:rsid w:val="0075694F"/>
    <w:rsid w:val="0078265D"/>
    <w:rsid w:val="007A17CC"/>
    <w:rsid w:val="007D0CCF"/>
    <w:rsid w:val="007D49AF"/>
    <w:rsid w:val="007D5AEA"/>
    <w:rsid w:val="0080270C"/>
    <w:rsid w:val="0080296E"/>
    <w:rsid w:val="00815EB0"/>
    <w:rsid w:val="0083699C"/>
    <w:rsid w:val="00837A29"/>
    <w:rsid w:val="008412CB"/>
    <w:rsid w:val="00863F4C"/>
    <w:rsid w:val="0088162B"/>
    <w:rsid w:val="008C1DEF"/>
    <w:rsid w:val="008C1FF1"/>
    <w:rsid w:val="008C3915"/>
    <w:rsid w:val="008C6A4E"/>
    <w:rsid w:val="008D15AF"/>
    <w:rsid w:val="00907F31"/>
    <w:rsid w:val="00947C09"/>
    <w:rsid w:val="00954342"/>
    <w:rsid w:val="009C049F"/>
    <w:rsid w:val="009C69EE"/>
    <w:rsid w:val="009D7555"/>
    <w:rsid w:val="009F5D8C"/>
    <w:rsid w:val="00A320BF"/>
    <w:rsid w:val="00A366A0"/>
    <w:rsid w:val="00A37BBF"/>
    <w:rsid w:val="00A8267F"/>
    <w:rsid w:val="00A95935"/>
    <w:rsid w:val="00AA07D0"/>
    <w:rsid w:val="00AE1834"/>
    <w:rsid w:val="00AE4B19"/>
    <w:rsid w:val="00B74F09"/>
    <w:rsid w:val="00BA4704"/>
    <w:rsid w:val="00BB2358"/>
    <w:rsid w:val="00BC1C70"/>
    <w:rsid w:val="00C96D5B"/>
    <w:rsid w:val="00CB22C5"/>
    <w:rsid w:val="00CB4696"/>
    <w:rsid w:val="00CD6B44"/>
    <w:rsid w:val="00D32E05"/>
    <w:rsid w:val="00D76973"/>
    <w:rsid w:val="00D809D8"/>
    <w:rsid w:val="00D95189"/>
    <w:rsid w:val="00DA333C"/>
    <w:rsid w:val="00DF648E"/>
    <w:rsid w:val="00E033C7"/>
    <w:rsid w:val="00E20658"/>
    <w:rsid w:val="00E54352"/>
    <w:rsid w:val="00EA11E3"/>
    <w:rsid w:val="00ED171F"/>
    <w:rsid w:val="00F76EFD"/>
    <w:rsid w:val="00F8616F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43</cp:revision>
  <cp:lastPrinted>2023-12-20T13:04:00Z</cp:lastPrinted>
  <dcterms:created xsi:type="dcterms:W3CDTF">2020-02-10T12:05:00Z</dcterms:created>
  <dcterms:modified xsi:type="dcterms:W3CDTF">2023-12-20T13:05:00Z</dcterms:modified>
</cp:coreProperties>
</file>