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445" w:rsidRDefault="005C3C3D" w:rsidP="005C3C3D">
      <w:pPr>
        <w:spacing w:line="360" w:lineRule="auto"/>
        <w:ind w:firstLine="0"/>
        <w:jc w:val="center"/>
        <w:rPr>
          <w:b/>
          <w:bCs/>
          <w:sz w:val="32"/>
          <w:szCs w:val="32"/>
        </w:rPr>
      </w:pPr>
      <w:proofErr w:type="gramStart"/>
      <w:r w:rsidRPr="004B57CA">
        <w:rPr>
          <w:b/>
          <w:bCs/>
          <w:sz w:val="32"/>
          <w:szCs w:val="32"/>
        </w:rPr>
        <w:t>Р</w:t>
      </w:r>
      <w:proofErr w:type="gramEnd"/>
      <w:r w:rsidRPr="004B57CA">
        <w:rPr>
          <w:b/>
          <w:bCs/>
          <w:sz w:val="32"/>
          <w:szCs w:val="32"/>
        </w:rPr>
        <w:t xml:space="preserve"> Е Ш Е Н И Е</w:t>
      </w:r>
    </w:p>
    <w:p w:rsidR="005C3C3D" w:rsidRPr="004B57CA" w:rsidRDefault="005C3C3D" w:rsidP="005C3C3D">
      <w:pPr>
        <w:spacing w:line="360" w:lineRule="auto"/>
        <w:ind w:firstLine="0"/>
        <w:jc w:val="center"/>
        <w:rPr>
          <w:b/>
          <w:bCs/>
        </w:rPr>
      </w:pPr>
      <w:r>
        <w:rPr>
          <w:b/>
          <w:bCs/>
        </w:rPr>
        <w:t>Думы</w:t>
      </w:r>
      <w:r w:rsidRPr="004B57CA">
        <w:rPr>
          <w:b/>
          <w:bCs/>
        </w:rPr>
        <w:t xml:space="preserve"> Ипатовского </w:t>
      </w:r>
      <w:r w:rsidR="00B417B7">
        <w:rPr>
          <w:b/>
          <w:bCs/>
        </w:rPr>
        <w:t>муниципального</w:t>
      </w:r>
      <w:r>
        <w:rPr>
          <w:b/>
          <w:bCs/>
        </w:rPr>
        <w:t xml:space="preserve"> округа </w:t>
      </w:r>
      <w:r w:rsidRPr="004B57CA">
        <w:rPr>
          <w:b/>
          <w:bCs/>
        </w:rPr>
        <w:t>Ставропольского края</w:t>
      </w:r>
    </w:p>
    <w:p w:rsidR="005C3C3D" w:rsidRPr="004B57CA" w:rsidRDefault="005C3C3D" w:rsidP="005C3C3D">
      <w:pPr>
        <w:ind w:firstLine="0"/>
        <w:rPr>
          <w:bCs/>
        </w:rPr>
      </w:pPr>
    </w:p>
    <w:p w:rsidR="005C3C3D" w:rsidRPr="0088784A" w:rsidRDefault="00797445" w:rsidP="005C3C3D">
      <w:pPr>
        <w:ind w:firstLine="0"/>
        <w:rPr>
          <w:szCs w:val="28"/>
        </w:rPr>
      </w:pPr>
      <w:r>
        <w:rPr>
          <w:szCs w:val="28"/>
        </w:rPr>
        <w:t>28 ноября</w:t>
      </w:r>
      <w:r w:rsidR="00B417B7">
        <w:rPr>
          <w:szCs w:val="28"/>
        </w:rPr>
        <w:t xml:space="preserve"> 2023</w:t>
      </w:r>
      <w:r w:rsidR="005C3C3D">
        <w:rPr>
          <w:szCs w:val="28"/>
        </w:rPr>
        <w:t xml:space="preserve"> года</w:t>
      </w:r>
      <w:r w:rsidR="005C3C3D">
        <w:rPr>
          <w:szCs w:val="28"/>
        </w:rPr>
        <w:tab/>
      </w:r>
      <w:r w:rsidR="005C3C3D">
        <w:rPr>
          <w:szCs w:val="28"/>
        </w:rPr>
        <w:tab/>
      </w:r>
      <w:r w:rsidR="005C3C3D">
        <w:rPr>
          <w:szCs w:val="28"/>
        </w:rPr>
        <w:tab/>
      </w:r>
      <w:proofErr w:type="gramStart"/>
      <w:r w:rsidR="005C3C3D" w:rsidRPr="0088784A">
        <w:rPr>
          <w:szCs w:val="28"/>
        </w:rPr>
        <w:t>г</w:t>
      </w:r>
      <w:proofErr w:type="gramEnd"/>
      <w:r w:rsidR="005C3C3D" w:rsidRPr="0088784A">
        <w:rPr>
          <w:szCs w:val="28"/>
        </w:rPr>
        <w:t>.</w:t>
      </w:r>
      <w:r w:rsidR="005C3C3D">
        <w:rPr>
          <w:szCs w:val="28"/>
        </w:rPr>
        <w:t xml:space="preserve"> Ипатово </w:t>
      </w:r>
      <w:r w:rsidR="005C3C3D">
        <w:rPr>
          <w:szCs w:val="28"/>
        </w:rPr>
        <w:tab/>
      </w:r>
      <w:r w:rsidR="005C3C3D">
        <w:rPr>
          <w:szCs w:val="28"/>
        </w:rPr>
        <w:tab/>
      </w:r>
      <w:r w:rsidR="005C3C3D">
        <w:rPr>
          <w:szCs w:val="28"/>
        </w:rPr>
        <w:tab/>
      </w:r>
      <w:r w:rsidR="005C3C3D">
        <w:rPr>
          <w:szCs w:val="28"/>
        </w:rPr>
        <w:tab/>
      </w:r>
      <w:r w:rsidR="005C3C3D">
        <w:rPr>
          <w:szCs w:val="28"/>
        </w:rPr>
        <w:tab/>
      </w:r>
      <w:r w:rsidR="005C3C3D" w:rsidRPr="0088784A">
        <w:rPr>
          <w:szCs w:val="28"/>
        </w:rPr>
        <w:t>№</w:t>
      </w:r>
      <w:r w:rsidR="00B417B7">
        <w:rPr>
          <w:szCs w:val="28"/>
        </w:rPr>
        <w:t xml:space="preserve"> </w:t>
      </w:r>
      <w:r w:rsidR="00D23B39">
        <w:rPr>
          <w:szCs w:val="28"/>
        </w:rPr>
        <w:t>136</w:t>
      </w:r>
    </w:p>
    <w:p w:rsidR="005C3C3D" w:rsidRPr="00270347" w:rsidRDefault="005C3C3D" w:rsidP="005C3C3D">
      <w:pPr>
        <w:ind w:firstLine="0"/>
        <w:rPr>
          <w:szCs w:val="28"/>
        </w:rPr>
      </w:pPr>
    </w:p>
    <w:p w:rsidR="005C3C3D" w:rsidRPr="00270347" w:rsidRDefault="005C3C3D" w:rsidP="005C3C3D">
      <w:pPr>
        <w:ind w:firstLine="0"/>
        <w:rPr>
          <w:szCs w:val="28"/>
        </w:rPr>
      </w:pPr>
    </w:p>
    <w:p w:rsidR="00B417B7" w:rsidRDefault="00B417B7" w:rsidP="00B417B7">
      <w:pPr>
        <w:spacing w:line="240" w:lineRule="exact"/>
        <w:ind w:firstLine="0"/>
        <w:rPr>
          <w:szCs w:val="28"/>
        </w:rPr>
      </w:pPr>
      <w:r>
        <w:rPr>
          <w:szCs w:val="28"/>
        </w:rPr>
        <w:t>Об утверждении Порядка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аппа</w:t>
      </w:r>
      <w:r w:rsidR="00774271">
        <w:rPr>
          <w:szCs w:val="28"/>
        </w:rPr>
        <w:t>рате Думы Ипатовского муниципального</w:t>
      </w:r>
      <w:r>
        <w:rPr>
          <w:szCs w:val="28"/>
        </w:rPr>
        <w:t xml:space="preserve"> округа Ставропольского края и сведений о доходах, расходах, об имуществе и обязательствах имущественного характера предоставляемых муниципальными служащими аппарата Думы И</w:t>
      </w:r>
      <w:r w:rsidR="00774271">
        <w:rPr>
          <w:szCs w:val="28"/>
        </w:rPr>
        <w:t>патовского муниципального</w:t>
      </w:r>
      <w:r>
        <w:rPr>
          <w:szCs w:val="28"/>
        </w:rPr>
        <w:t xml:space="preserve"> округа Ставропольского края</w:t>
      </w:r>
    </w:p>
    <w:p w:rsidR="00B417B7" w:rsidRDefault="00B417B7" w:rsidP="00B417B7">
      <w:pPr>
        <w:ind w:firstLine="0"/>
        <w:rPr>
          <w:bCs/>
          <w:szCs w:val="28"/>
        </w:rPr>
      </w:pPr>
    </w:p>
    <w:p w:rsidR="00B417B7" w:rsidRDefault="00B417B7" w:rsidP="00B417B7">
      <w:pPr>
        <w:ind w:firstLine="0"/>
        <w:rPr>
          <w:bCs/>
          <w:szCs w:val="28"/>
        </w:rPr>
      </w:pPr>
    </w:p>
    <w:p w:rsidR="00B417B7" w:rsidRDefault="00B417B7" w:rsidP="00B417B7">
      <w:pPr>
        <w:rPr>
          <w:szCs w:val="28"/>
        </w:rPr>
      </w:pPr>
      <w:proofErr w:type="gramStart"/>
      <w:r>
        <w:rPr>
          <w:szCs w:val="28"/>
        </w:rPr>
        <w:t xml:space="preserve">В соответствии с </w:t>
      </w:r>
      <w:hyperlink r:id="rId6" w:history="1">
        <w:r w:rsidRPr="008A2407">
          <w:rPr>
            <w:rStyle w:val="a8"/>
            <w:b w:val="0"/>
            <w:color w:val="auto"/>
            <w:szCs w:val="28"/>
          </w:rPr>
          <w:t>Федеральным законом</w:t>
        </w:r>
      </w:hyperlink>
      <w:r>
        <w:rPr>
          <w:szCs w:val="28"/>
        </w:rPr>
        <w:t xml:space="preserve"> от 6 октября 2003 г. № 131-ФЗ «Об общих принципах организации местного самоуправления в Российской Федерации», в целях реализации федеральных законов </w:t>
      </w:r>
      <w:hyperlink r:id="rId7" w:history="1">
        <w:r w:rsidRPr="008A2407">
          <w:rPr>
            <w:rStyle w:val="a8"/>
            <w:b w:val="0"/>
            <w:color w:val="auto"/>
            <w:szCs w:val="28"/>
          </w:rPr>
          <w:t>от 2 марта 2007 г. № 25-ФЗ</w:t>
        </w:r>
      </w:hyperlink>
      <w:r>
        <w:rPr>
          <w:b/>
          <w:szCs w:val="28"/>
        </w:rPr>
        <w:t xml:space="preserve"> </w:t>
      </w:r>
      <w:r>
        <w:rPr>
          <w:szCs w:val="28"/>
        </w:rPr>
        <w:t xml:space="preserve">«О муниципальной службе в Российской Федерации», </w:t>
      </w:r>
      <w:hyperlink r:id="rId8" w:history="1">
        <w:r w:rsidRPr="008A2407">
          <w:rPr>
            <w:rStyle w:val="a8"/>
            <w:b w:val="0"/>
            <w:color w:val="auto"/>
            <w:szCs w:val="28"/>
          </w:rPr>
          <w:t>от 25 декабря 2008 г. № 273-ФЗ</w:t>
        </w:r>
      </w:hyperlink>
      <w:r>
        <w:rPr>
          <w:b/>
          <w:szCs w:val="28"/>
        </w:rPr>
        <w:t xml:space="preserve"> </w:t>
      </w:r>
      <w:r>
        <w:rPr>
          <w:szCs w:val="28"/>
        </w:rPr>
        <w:t>«О противодействии коррупции</w:t>
      </w:r>
      <w:r w:rsidRPr="008A2407">
        <w:rPr>
          <w:b/>
          <w:szCs w:val="28"/>
        </w:rPr>
        <w:t xml:space="preserve">», </w:t>
      </w:r>
      <w:hyperlink r:id="rId9" w:history="1">
        <w:r w:rsidRPr="008A2407">
          <w:rPr>
            <w:rStyle w:val="a8"/>
            <w:b w:val="0"/>
            <w:color w:val="auto"/>
            <w:szCs w:val="28"/>
          </w:rPr>
          <w:t>Указа</w:t>
        </w:r>
      </w:hyperlink>
      <w:r>
        <w:rPr>
          <w:szCs w:val="28"/>
        </w:rPr>
        <w:t xml:space="preserve"> Президента Российской Федерации от 18 мая 2009 г. № 559 «О представлении гражданами, претендующими</w:t>
      </w:r>
      <w:proofErr w:type="gramEnd"/>
      <w:r>
        <w:rPr>
          <w:szCs w:val="28"/>
        </w:rPr>
        <w:t xml:space="preserve">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0" w:history="1">
        <w:r w:rsidRPr="008A2407">
          <w:rPr>
            <w:rStyle w:val="a8"/>
            <w:b w:val="0"/>
            <w:color w:val="auto"/>
            <w:szCs w:val="28"/>
          </w:rPr>
          <w:t>постановления</w:t>
        </w:r>
      </w:hyperlink>
      <w:r>
        <w:rPr>
          <w:szCs w:val="28"/>
        </w:rPr>
        <w:t xml:space="preserve"> Губернатора Ставропольского края от 7 августа 2007 г. № 520 «О порядке представления сведений о доходах, расходах, </w:t>
      </w:r>
      <w:proofErr w:type="gramStart"/>
      <w:r>
        <w:rPr>
          <w:szCs w:val="28"/>
        </w:rPr>
        <w:t>об</w:t>
      </w:r>
      <w:proofErr w:type="gramEnd"/>
      <w:r>
        <w:rPr>
          <w:szCs w:val="28"/>
        </w:rPr>
        <w:t xml:space="preserve"> </w:t>
      </w:r>
      <w:proofErr w:type="gramStart"/>
      <w:r>
        <w:rPr>
          <w:szCs w:val="28"/>
        </w:rPr>
        <w:t>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 и в целях повышения эффективности мер в области противодействия коррупции</w:t>
      </w:r>
      <w:proofErr w:type="gramEnd"/>
    </w:p>
    <w:p w:rsidR="00B417B7" w:rsidRDefault="00B417B7" w:rsidP="00B417B7">
      <w:pPr>
        <w:ind w:firstLine="708"/>
        <w:rPr>
          <w:szCs w:val="28"/>
        </w:rPr>
      </w:pPr>
      <w:r>
        <w:rPr>
          <w:bCs/>
          <w:szCs w:val="28"/>
        </w:rPr>
        <w:t>Дума</w:t>
      </w:r>
      <w:r>
        <w:rPr>
          <w:szCs w:val="28"/>
        </w:rPr>
        <w:t xml:space="preserve"> Ипатовского муниципального округа Ставропольского края</w:t>
      </w:r>
    </w:p>
    <w:p w:rsidR="001329FD" w:rsidRDefault="001329FD" w:rsidP="005C3C3D">
      <w:pPr>
        <w:shd w:val="clear" w:color="auto" w:fill="FFFFFF"/>
        <w:ind w:firstLine="0"/>
        <w:rPr>
          <w:rFonts w:eastAsia="Times New Roman" w:cs="Times New Roman"/>
          <w:szCs w:val="28"/>
          <w:lang w:eastAsia="ru-RU"/>
        </w:rPr>
      </w:pPr>
    </w:p>
    <w:p w:rsidR="0075508E" w:rsidRDefault="001329FD" w:rsidP="005F3021">
      <w:pPr>
        <w:shd w:val="clear" w:color="auto" w:fill="FFFFFF"/>
        <w:ind w:firstLine="708"/>
        <w:rPr>
          <w:rFonts w:eastAsia="Times New Roman" w:cs="Times New Roman"/>
          <w:szCs w:val="28"/>
          <w:lang w:eastAsia="ru-RU"/>
        </w:rPr>
      </w:pPr>
      <w:r w:rsidRPr="005C3C3D">
        <w:rPr>
          <w:rFonts w:eastAsia="Times New Roman" w:cs="Times New Roman"/>
          <w:szCs w:val="28"/>
          <w:lang w:eastAsia="ru-RU"/>
        </w:rPr>
        <w:t>РЕШИЛА:</w:t>
      </w:r>
    </w:p>
    <w:p w:rsidR="001329FD" w:rsidRPr="005C3C3D" w:rsidRDefault="001329FD" w:rsidP="005C3C3D">
      <w:pPr>
        <w:shd w:val="clear" w:color="auto" w:fill="FFFFFF"/>
        <w:ind w:firstLine="0"/>
        <w:rPr>
          <w:rFonts w:eastAsia="Times New Roman" w:cs="Times New Roman"/>
          <w:szCs w:val="28"/>
          <w:lang w:eastAsia="ru-RU"/>
        </w:rPr>
      </w:pPr>
    </w:p>
    <w:p w:rsidR="00573130" w:rsidRPr="00797445" w:rsidRDefault="001329FD" w:rsidP="00797445">
      <w:r>
        <w:rPr>
          <w:rFonts w:eastAsia="Times New Roman" w:cs="Times New Roman"/>
          <w:szCs w:val="28"/>
          <w:lang w:eastAsia="ru-RU"/>
        </w:rPr>
        <w:t>1.</w:t>
      </w:r>
      <w:bookmarkStart w:id="0" w:name="_GoBack"/>
      <w:r w:rsidR="00B417B7" w:rsidRPr="00B417B7">
        <w:t xml:space="preserve"> </w:t>
      </w:r>
      <w:r w:rsidR="00B417B7">
        <w:t xml:space="preserve">Утвердить </w:t>
      </w:r>
      <w:hyperlink w:anchor="sub_1000" w:history="1">
        <w:r w:rsidR="00B417B7" w:rsidRPr="005F0B0D">
          <w:rPr>
            <w:rStyle w:val="a8"/>
            <w:b w:val="0"/>
            <w:color w:val="auto"/>
          </w:rPr>
          <w:t>Порядок</w:t>
        </w:r>
      </w:hyperlink>
      <w:r w:rsidR="00B417B7">
        <w:t xml:space="preserve">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w:t>
      </w:r>
      <w:r w:rsidR="00774271">
        <w:t>бы в Думе Ипатовского муниципального</w:t>
      </w:r>
      <w:r w:rsidR="00B417B7">
        <w:t xml:space="preserve"> округа Ставропольского края и сведений о доходах, расходах, об имуществе и обязательствах имущественного характера предоставляемых муниципальными служа</w:t>
      </w:r>
      <w:r w:rsidR="00774271">
        <w:t>щими Думы Ипатовского муниципального</w:t>
      </w:r>
      <w:r w:rsidR="00B417B7">
        <w:t xml:space="preserve"> округа Ставропольского края.</w:t>
      </w:r>
    </w:p>
    <w:p w:rsidR="00AE35E6" w:rsidRDefault="00B417B7" w:rsidP="00242CF2">
      <w:pPr>
        <w:shd w:val="clear" w:color="auto" w:fill="FFFFFF"/>
        <w:rPr>
          <w:rFonts w:eastAsia="Times New Roman" w:cs="Times New Roman"/>
          <w:szCs w:val="28"/>
          <w:lang w:eastAsia="ru-RU"/>
        </w:rPr>
      </w:pPr>
      <w:r>
        <w:rPr>
          <w:rFonts w:eastAsia="Times New Roman" w:cs="Times New Roman"/>
          <w:szCs w:val="28"/>
          <w:lang w:eastAsia="ru-RU"/>
        </w:rPr>
        <w:t>2. П</w:t>
      </w:r>
      <w:r w:rsidR="002A2444">
        <w:rPr>
          <w:rFonts w:eastAsia="Times New Roman" w:cs="Times New Roman"/>
          <w:szCs w:val="28"/>
          <w:lang w:eastAsia="ru-RU"/>
        </w:rPr>
        <w:t>ризнать утратившими силу</w:t>
      </w:r>
      <w:r>
        <w:rPr>
          <w:rFonts w:eastAsia="Times New Roman" w:cs="Times New Roman"/>
          <w:szCs w:val="28"/>
          <w:lang w:eastAsia="ru-RU"/>
        </w:rPr>
        <w:t xml:space="preserve"> следующие решения Думы Ипатовского городского округа Ставропольского края:</w:t>
      </w:r>
    </w:p>
    <w:p w:rsidR="00B417B7" w:rsidRPr="00B417B7" w:rsidRDefault="00B417B7" w:rsidP="00B417B7">
      <w:pPr>
        <w:ind w:firstLine="698"/>
        <w:rPr>
          <w:b/>
        </w:rPr>
      </w:pPr>
      <w:proofErr w:type="gramStart"/>
      <w:r w:rsidRPr="00B417B7">
        <w:rPr>
          <w:rStyle w:val="a9"/>
          <w:b w:val="0"/>
          <w:color w:val="auto"/>
        </w:rPr>
        <w:lastRenderedPageBreak/>
        <w:t>от 22 марта 2022 г. № 27 «Об утверждении Порядка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Думе Ипатовского городского округа Ставропольского края и сведений о доходах, расходах, об имуществе и обязательствах имущественного характера предоставляемых муниципальными служащими Думы Ипатовского городского округа Ставропольского края»;</w:t>
      </w:r>
      <w:proofErr w:type="gramEnd"/>
    </w:p>
    <w:p w:rsidR="00B417B7" w:rsidRPr="008E4167" w:rsidRDefault="00B417B7" w:rsidP="008E4167">
      <w:proofErr w:type="gramStart"/>
      <w:r w:rsidRPr="00B417B7">
        <w:rPr>
          <w:rFonts w:eastAsia="Times New Roman" w:cs="Times New Roman"/>
          <w:szCs w:val="28"/>
          <w:lang w:eastAsia="ru-RU"/>
        </w:rPr>
        <w:t>от</w:t>
      </w:r>
      <w:r w:rsidRPr="00B417B7">
        <w:t xml:space="preserve"> 21 июня 2022 г. № 81 «</w:t>
      </w:r>
      <w:r w:rsidRPr="00B417B7">
        <w:rPr>
          <w:shd w:val="clear" w:color="auto" w:fill="FFFFFF"/>
        </w:rPr>
        <w:t>О внесении изменений в решение Думы Ипатовского городского округа Ставропольского края от 22</w:t>
      </w:r>
      <w:r w:rsidR="008E4167">
        <w:rPr>
          <w:shd w:val="clear" w:color="auto" w:fill="FFFFFF"/>
        </w:rPr>
        <w:t xml:space="preserve"> марта 2022 г. </w:t>
      </w:r>
      <w:r w:rsidR="008E4167" w:rsidRPr="008E4167">
        <w:rPr>
          <w:shd w:val="clear" w:color="auto" w:fill="FFFFFF"/>
        </w:rPr>
        <w:t>№</w:t>
      </w:r>
      <w:r w:rsidR="008E4167">
        <w:rPr>
          <w:shd w:val="clear" w:color="auto" w:fill="FFFFFF"/>
        </w:rPr>
        <w:t xml:space="preserve"> 27 «</w:t>
      </w:r>
      <w:r w:rsidRPr="00B417B7">
        <w:rPr>
          <w:shd w:val="clear" w:color="auto" w:fill="FFFFFF"/>
        </w:rPr>
        <w:t>Об утверждении Порядка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аппарате Думы Ипатовского городского округа Ставропольского края и сведений о доходах, расходах, об имуществе и обязательствах</w:t>
      </w:r>
      <w:proofErr w:type="gramEnd"/>
      <w:r w:rsidRPr="00B417B7">
        <w:rPr>
          <w:shd w:val="clear" w:color="auto" w:fill="FFFFFF"/>
        </w:rPr>
        <w:t xml:space="preserve"> имущественного характера </w:t>
      </w:r>
      <w:proofErr w:type="gramStart"/>
      <w:r w:rsidRPr="00B417B7">
        <w:rPr>
          <w:shd w:val="clear" w:color="auto" w:fill="FFFFFF"/>
        </w:rPr>
        <w:t>предоставляемых</w:t>
      </w:r>
      <w:proofErr w:type="gramEnd"/>
      <w:r w:rsidRPr="00B417B7">
        <w:rPr>
          <w:shd w:val="clear" w:color="auto" w:fill="FFFFFF"/>
        </w:rPr>
        <w:t xml:space="preserve"> муниципальными служащими аппарата Думы Ипатовского городского округа Ставропольского края».</w:t>
      </w:r>
    </w:p>
    <w:bookmarkEnd w:id="0"/>
    <w:p w:rsidR="0075508E" w:rsidRDefault="00B417B7" w:rsidP="00242CF2">
      <w:pPr>
        <w:shd w:val="clear" w:color="auto" w:fill="FFFFFF"/>
        <w:rPr>
          <w:rFonts w:eastAsia="Times New Roman" w:cs="Times New Roman"/>
          <w:szCs w:val="28"/>
          <w:lang w:eastAsia="ru-RU"/>
        </w:rPr>
      </w:pPr>
      <w:r>
        <w:rPr>
          <w:rFonts w:eastAsia="Times New Roman" w:cs="Times New Roman"/>
          <w:szCs w:val="28"/>
          <w:lang w:eastAsia="ru-RU"/>
        </w:rPr>
        <w:t>3</w:t>
      </w:r>
      <w:r w:rsidR="0075508E" w:rsidRPr="005C3C3D">
        <w:rPr>
          <w:rFonts w:eastAsia="Times New Roman" w:cs="Times New Roman"/>
          <w:szCs w:val="28"/>
          <w:lang w:eastAsia="ru-RU"/>
        </w:rPr>
        <w:t>.</w:t>
      </w:r>
      <w:r w:rsidR="001329FD">
        <w:rPr>
          <w:rFonts w:eastAsia="Times New Roman" w:cs="Times New Roman"/>
          <w:szCs w:val="28"/>
          <w:lang w:eastAsia="ru-RU"/>
        </w:rPr>
        <w:t xml:space="preserve"> </w:t>
      </w:r>
      <w:hyperlink r:id="rId11" w:anchor="/document/73335181/entry/0" w:history="1">
        <w:r w:rsidR="0075508E" w:rsidRPr="005C3C3D">
          <w:rPr>
            <w:rFonts w:eastAsia="Times New Roman" w:cs="Times New Roman"/>
            <w:szCs w:val="28"/>
            <w:lang w:eastAsia="ru-RU"/>
          </w:rPr>
          <w:t>Опубликовать</w:t>
        </w:r>
      </w:hyperlink>
      <w:r w:rsidR="001329FD">
        <w:rPr>
          <w:rFonts w:eastAsia="Times New Roman" w:cs="Times New Roman"/>
          <w:szCs w:val="28"/>
          <w:lang w:eastAsia="ru-RU"/>
        </w:rPr>
        <w:t xml:space="preserve"> </w:t>
      </w:r>
      <w:r w:rsidR="0075508E" w:rsidRPr="005C3C3D">
        <w:rPr>
          <w:rFonts w:eastAsia="Times New Roman" w:cs="Times New Roman"/>
          <w:szCs w:val="28"/>
          <w:lang w:eastAsia="ru-RU"/>
        </w:rPr>
        <w:t xml:space="preserve">настоящее решение в </w:t>
      </w:r>
      <w:r w:rsidR="001329FD">
        <w:rPr>
          <w:rFonts w:eastAsia="Times New Roman" w:cs="Times New Roman"/>
          <w:szCs w:val="28"/>
          <w:lang w:eastAsia="ru-RU"/>
        </w:rPr>
        <w:t xml:space="preserve">муниципальной </w:t>
      </w:r>
      <w:r w:rsidR="0075508E" w:rsidRPr="005C3C3D">
        <w:rPr>
          <w:rFonts w:eastAsia="Times New Roman" w:cs="Times New Roman"/>
          <w:szCs w:val="28"/>
          <w:lang w:eastAsia="ru-RU"/>
        </w:rPr>
        <w:t xml:space="preserve">газете </w:t>
      </w:r>
      <w:r w:rsidR="001329FD">
        <w:rPr>
          <w:rFonts w:eastAsia="Times New Roman" w:cs="Times New Roman"/>
          <w:szCs w:val="28"/>
          <w:lang w:eastAsia="ru-RU"/>
        </w:rPr>
        <w:t>«Ипатовский информационный вестник»</w:t>
      </w:r>
      <w:r w:rsidR="0075508E" w:rsidRPr="005C3C3D">
        <w:rPr>
          <w:rFonts w:eastAsia="Times New Roman" w:cs="Times New Roman"/>
          <w:szCs w:val="28"/>
          <w:lang w:eastAsia="ru-RU"/>
        </w:rPr>
        <w:t>.</w:t>
      </w:r>
    </w:p>
    <w:p w:rsidR="00242CF2" w:rsidRPr="005C3C3D" w:rsidRDefault="00B417B7" w:rsidP="00242CF2">
      <w:pPr>
        <w:shd w:val="clear" w:color="auto" w:fill="FFFFFF"/>
        <w:rPr>
          <w:rFonts w:eastAsia="Times New Roman" w:cs="Times New Roman"/>
          <w:szCs w:val="28"/>
          <w:lang w:eastAsia="ru-RU"/>
        </w:rPr>
      </w:pPr>
      <w:r>
        <w:rPr>
          <w:rFonts w:eastAsia="Times New Roman" w:cs="Times New Roman"/>
          <w:szCs w:val="28"/>
          <w:lang w:eastAsia="ru-RU"/>
        </w:rPr>
        <w:t>4</w:t>
      </w:r>
      <w:r w:rsidR="00242CF2">
        <w:rPr>
          <w:rFonts w:eastAsia="Times New Roman" w:cs="Times New Roman"/>
          <w:szCs w:val="28"/>
          <w:lang w:eastAsia="ru-RU"/>
        </w:rPr>
        <w:t xml:space="preserve">. </w:t>
      </w:r>
      <w:proofErr w:type="gramStart"/>
      <w:r w:rsidR="00242CF2">
        <w:rPr>
          <w:rFonts w:eastAsia="Times New Roman" w:cs="Times New Roman"/>
          <w:szCs w:val="28"/>
          <w:lang w:eastAsia="ru-RU"/>
        </w:rPr>
        <w:t>Контроль за</w:t>
      </w:r>
      <w:proofErr w:type="gramEnd"/>
      <w:r w:rsidR="00242CF2">
        <w:rPr>
          <w:rFonts w:eastAsia="Times New Roman" w:cs="Times New Roman"/>
          <w:szCs w:val="28"/>
          <w:lang w:eastAsia="ru-RU"/>
        </w:rPr>
        <w:t xml:space="preserve"> исполнение</w:t>
      </w:r>
      <w:r w:rsidR="00815EB0">
        <w:rPr>
          <w:rFonts w:eastAsia="Times New Roman" w:cs="Times New Roman"/>
          <w:szCs w:val="28"/>
          <w:lang w:eastAsia="ru-RU"/>
        </w:rPr>
        <w:t>м настоящего</w:t>
      </w:r>
      <w:r w:rsidR="00242CF2">
        <w:rPr>
          <w:rFonts w:eastAsia="Times New Roman" w:cs="Times New Roman"/>
          <w:szCs w:val="28"/>
          <w:lang w:eastAsia="ru-RU"/>
        </w:rPr>
        <w:t xml:space="preserve"> решения возложить на ком</w:t>
      </w:r>
      <w:r>
        <w:rPr>
          <w:rFonts w:eastAsia="Times New Roman" w:cs="Times New Roman"/>
          <w:szCs w:val="28"/>
          <w:lang w:eastAsia="ru-RU"/>
        </w:rPr>
        <w:t>итет Думы Ипатовского муниципального</w:t>
      </w:r>
      <w:r w:rsidR="00242CF2">
        <w:rPr>
          <w:rFonts w:eastAsia="Times New Roman" w:cs="Times New Roman"/>
          <w:szCs w:val="28"/>
          <w:lang w:eastAsia="ru-RU"/>
        </w:rPr>
        <w:t xml:space="preserve"> округа Ставропольского края </w:t>
      </w:r>
      <w:r w:rsidR="00242CF2">
        <w:t>по местному самоуправлению, контролю за деятельностью органов и должностных лиц местного самоуправления,</w:t>
      </w:r>
      <w:r w:rsidR="00242CF2" w:rsidRPr="00D167D7">
        <w:t xml:space="preserve"> </w:t>
      </w:r>
      <w:r w:rsidR="00242CF2">
        <w:t>по защите прав граждан, охране общественного порядка и безопасности, казачеству и общественным объединениям.</w:t>
      </w:r>
    </w:p>
    <w:p w:rsidR="0075508E" w:rsidRDefault="00B417B7" w:rsidP="00242CF2">
      <w:pPr>
        <w:shd w:val="clear" w:color="auto" w:fill="FFFFFF"/>
        <w:rPr>
          <w:rFonts w:eastAsia="Times New Roman" w:cs="Times New Roman"/>
          <w:szCs w:val="28"/>
          <w:lang w:eastAsia="ru-RU"/>
        </w:rPr>
      </w:pPr>
      <w:r>
        <w:rPr>
          <w:rFonts w:eastAsia="Times New Roman" w:cs="Times New Roman"/>
          <w:szCs w:val="28"/>
          <w:lang w:eastAsia="ru-RU"/>
        </w:rPr>
        <w:t>5</w:t>
      </w:r>
      <w:r w:rsidR="0075508E" w:rsidRPr="005C3C3D">
        <w:rPr>
          <w:rFonts w:eastAsia="Times New Roman" w:cs="Times New Roman"/>
          <w:szCs w:val="28"/>
          <w:lang w:eastAsia="ru-RU"/>
        </w:rPr>
        <w:t xml:space="preserve">. Настоящее решение вступает в силу </w:t>
      </w:r>
      <w:r w:rsidR="00242CF2">
        <w:rPr>
          <w:rFonts w:eastAsia="Times New Roman" w:cs="Times New Roman"/>
          <w:szCs w:val="28"/>
          <w:lang w:eastAsia="ru-RU"/>
        </w:rPr>
        <w:t xml:space="preserve">на следующий день </w:t>
      </w:r>
      <w:r w:rsidR="0075508E" w:rsidRPr="005C3C3D">
        <w:rPr>
          <w:rFonts w:eastAsia="Times New Roman" w:cs="Times New Roman"/>
          <w:szCs w:val="28"/>
          <w:lang w:eastAsia="ru-RU"/>
        </w:rPr>
        <w:t xml:space="preserve">после </w:t>
      </w:r>
      <w:r w:rsidR="00242CF2">
        <w:rPr>
          <w:rFonts w:eastAsia="Times New Roman" w:cs="Times New Roman"/>
          <w:szCs w:val="28"/>
          <w:lang w:eastAsia="ru-RU"/>
        </w:rPr>
        <w:t xml:space="preserve">дня </w:t>
      </w:r>
      <w:r w:rsidR="0075508E" w:rsidRPr="005C3C3D">
        <w:rPr>
          <w:rFonts w:eastAsia="Times New Roman" w:cs="Times New Roman"/>
          <w:szCs w:val="28"/>
          <w:lang w:eastAsia="ru-RU"/>
        </w:rPr>
        <w:t>его</w:t>
      </w:r>
      <w:r w:rsidR="001329FD">
        <w:rPr>
          <w:rFonts w:eastAsia="Times New Roman" w:cs="Times New Roman"/>
          <w:szCs w:val="28"/>
          <w:lang w:eastAsia="ru-RU"/>
        </w:rPr>
        <w:t xml:space="preserve"> </w:t>
      </w:r>
      <w:hyperlink r:id="rId12" w:anchor="/document/73335181/entry/0" w:history="1">
        <w:r w:rsidR="0075508E" w:rsidRPr="005C3C3D">
          <w:rPr>
            <w:rFonts w:eastAsia="Times New Roman" w:cs="Times New Roman"/>
            <w:szCs w:val="28"/>
            <w:lang w:eastAsia="ru-RU"/>
          </w:rPr>
          <w:t>официального опубликования</w:t>
        </w:r>
      </w:hyperlink>
      <w:r w:rsidR="0075508E" w:rsidRPr="005C3C3D">
        <w:rPr>
          <w:rFonts w:eastAsia="Times New Roman" w:cs="Times New Roman"/>
          <w:szCs w:val="28"/>
          <w:lang w:eastAsia="ru-RU"/>
        </w:rPr>
        <w:t>.</w:t>
      </w:r>
    </w:p>
    <w:p w:rsidR="00242CF2" w:rsidRDefault="00242CF2" w:rsidP="005C3C3D">
      <w:pPr>
        <w:shd w:val="clear" w:color="auto" w:fill="FFFFFF"/>
        <w:ind w:firstLine="0"/>
        <w:rPr>
          <w:rFonts w:eastAsia="Times New Roman" w:cs="Times New Roman"/>
          <w:szCs w:val="28"/>
          <w:lang w:eastAsia="ru-RU"/>
        </w:rPr>
      </w:pPr>
    </w:p>
    <w:p w:rsidR="00242CF2" w:rsidRDefault="00242CF2" w:rsidP="005C3C3D">
      <w:pPr>
        <w:shd w:val="clear" w:color="auto" w:fill="FFFFFF"/>
        <w:ind w:firstLine="0"/>
        <w:rPr>
          <w:rFonts w:eastAsia="Times New Roman" w:cs="Times New Roman"/>
          <w:szCs w:val="28"/>
          <w:lang w:eastAsia="ru-RU"/>
        </w:rPr>
      </w:pPr>
    </w:p>
    <w:p w:rsidR="00E15B43" w:rsidRDefault="00E15B43" w:rsidP="005C3C3D">
      <w:pPr>
        <w:shd w:val="clear" w:color="auto" w:fill="FFFFFF"/>
        <w:ind w:firstLine="0"/>
        <w:rPr>
          <w:rFonts w:eastAsia="Times New Roman" w:cs="Times New Roman"/>
          <w:szCs w:val="28"/>
          <w:lang w:eastAsia="ru-RU"/>
        </w:rPr>
      </w:pPr>
    </w:p>
    <w:p w:rsidR="009A006B" w:rsidRDefault="008E4167" w:rsidP="009A006B">
      <w:pPr>
        <w:spacing w:line="240" w:lineRule="exact"/>
        <w:ind w:firstLine="0"/>
        <w:contextualSpacing/>
      </w:pPr>
      <w:proofErr w:type="gramStart"/>
      <w:r w:rsidRPr="004643F5">
        <w:t>Исполняющий</w:t>
      </w:r>
      <w:proofErr w:type="gramEnd"/>
      <w:r w:rsidRPr="004643F5">
        <w:t xml:space="preserve"> обязанности </w:t>
      </w:r>
    </w:p>
    <w:p w:rsidR="008E4167" w:rsidRPr="004643F5" w:rsidRDefault="008E4167" w:rsidP="009A006B">
      <w:pPr>
        <w:spacing w:line="240" w:lineRule="exact"/>
        <w:ind w:firstLine="0"/>
        <w:contextualSpacing/>
      </w:pPr>
      <w:r w:rsidRPr="004643F5">
        <w:t>председателя Думы</w:t>
      </w:r>
    </w:p>
    <w:p w:rsidR="008E4167" w:rsidRPr="004643F5" w:rsidRDefault="008E4167" w:rsidP="009A006B">
      <w:pPr>
        <w:spacing w:line="240" w:lineRule="exact"/>
        <w:ind w:firstLine="0"/>
        <w:contextualSpacing/>
      </w:pPr>
      <w:r w:rsidRPr="004643F5">
        <w:t xml:space="preserve">Ипатовского </w:t>
      </w:r>
      <w:r>
        <w:t>муниципального</w:t>
      </w:r>
      <w:r w:rsidRPr="004643F5">
        <w:t xml:space="preserve"> округа</w:t>
      </w:r>
    </w:p>
    <w:p w:rsidR="008E4167" w:rsidRPr="004643F5" w:rsidRDefault="008E4167" w:rsidP="009A006B">
      <w:pPr>
        <w:spacing w:line="240" w:lineRule="exact"/>
        <w:ind w:firstLine="0"/>
        <w:contextualSpacing/>
      </w:pPr>
      <w:r w:rsidRPr="004643F5">
        <w:t xml:space="preserve">Ставропольского края, </w:t>
      </w:r>
    </w:p>
    <w:p w:rsidR="008E4167" w:rsidRPr="004643F5" w:rsidRDefault="008E4167" w:rsidP="009A006B">
      <w:pPr>
        <w:spacing w:line="240" w:lineRule="exact"/>
        <w:ind w:firstLine="0"/>
        <w:contextualSpacing/>
      </w:pPr>
      <w:r w:rsidRPr="004643F5">
        <w:t>заместитель п</w:t>
      </w:r>
      <w:r>
        <w:t xml:space="preserve">редседателя </w:t>
      </w:r>
      <w:r w:rsidRPr="004643F5">
        <w:t>Думы</w:t>
      </w:r>
    </w:p>
    <w:p w:rsidR="008E4167" w:rsidRPr="004643F5" w:rsidRDefault="008E4167" w:rsidP="009A006B">
      <w:pPr>
        <w:spacing w:line="240" w:lineRule="exact"/>
        <w:ind w:firstLine="0"/>
        <w:contextualSpacing/>
      </w:pPr>
      <w:r w:rsidRPr="004643F5">
        <w:t xml:space="preserve">Ипатовского </w:t>
      </w:r>
      <w:r>
        <w:t>муниципального</w:t>
      </w:r>
      <w:r w:rsidRPr="004643F5">
        <w:t xml:space="preserve"> округа</w:t>
      </w:r>
    </w:p>
    <w:p w:rsidR="008E4167" w:rsidRPr="004643F5" w:rsidRDefault="008E4167" w:rsidP="009A006B">
      <w:pPr>
        <w:spacing w:line="240" w:lineRule="exact"/>
        <w:ind w:firstLine="0"/>
        <w:contextualSpacing/>
      </w:pPr>
      <w:r w:rsidRPr="004643F5">
        <w:t>Ст</w:t>
      </w:r>
      <w:r>
        <w:t>авропольского края</w:t>
      </w:r>
      <w:r>
        <w:tab/>
      </w:r>
      <w:r>
        <w:tab/>
      </w:r>
      <w:r>
        <w:tab/>
      </w:r>
      <w:r>
        <w:tab/>
      </w:r>
      <w:r>
        <w:tab/>
      </w:r>
      <w:r>
        <w:tab/>
      </w:r>
      <w:r w:rsidR="009A006B">
        <w:tab/>
      </w:r>
      <w:r w:rsidRPr="004643F5">
        <w:tab/>
        <w:t xml:space="preserve">Л.К. </w:t>
      </w:r>
      <w:proofErr w:type="spellStart"/>
      <w:r w:rsidRPr="004643F5">
        <w:t>Балаба</w:t>
      </w:r>
      <w:proofErr w:type="spellEnd"/>
    </w:p>
    <w:p w:rsidR="008E4167" w:rsidRDefault="008E4167" w:rsidP="009A006B">
      <w:pPr>
        <w:ind w:firstLine="0"/>
        <w:contextualSpacing/>
      </w:pPr>
    </w:p>
    <w:p w:rsidR="008E4167" w:rsidRDefault="008E4167" w:rsidP="009A006B">
      <w:pPr>
        <w:ind w:firstLine="0"/>
        <w:contextualSpacing/>
      </w:pPr>
    </w:p>
    <w:p w:rsidR="00E15B43" w:rsidRPr="004643F5" w:rsidRDefault="00E15B43" w:rsidP="009A006B">
      <w:pPr>
        <w:ind w:firstLine="0"/>
        <w:contextualSpacing/>
      </w:pPr>
    </w:p>
    <w:p w:rsidR="008E4167" w:rsidRPr="00612124" w:rsidRDefault="008E4167" w:rsidP="009A006B">
      <w:pPr>
        <w:spacing w:line="240" w:lineRule="exact"/>
        <w:ind w:firstLine="0"/>
      </w:pPr>
      <w:r w:rsidRPr="00612124">
        <w:t>Глава</w:t>
      </w:r>
    </w:p>
    <w:p w:rsidR="008E4167" w:rsidRPr="00612124" w:rsidRDefault="008E4167" w:rsidP="009A006B">
      <w:pPr>
        <w:spacing w:line="240" w:lineRule="exact"/>
        <w:ind w:firstLine="0"/>
      </w:pPr>
      <w:r w:rsidRPr="00612124">
        <w:t>Ипатовского муниципального округа</w:t>
      </w:r>
    </w:p>
    <w:p w:rsidR="008E4167" w:rsidRDefault="008E4167" w:rsidP="009A006B">
      <w:pPr>
        <w:pStyle w:val="ConsPlusNormal"/>
        <w:spacing w:line="240" w:lineRule="exact"/>
        <w:jc w:val="both"/>
        <w:rPr>
          <w:szCs w:val="28"/>
        </w:rPr>
      </w:pPr>
      <w:r>
        <w:rPr>
          <w:szCs w:val="22"/>
        </w:rPr>
        <w:t>Ставропольского края</w:t>
      </w:r>
      <w:r>
        <w:rPr>
          <w:szCs w:val="22"/>
        </w:rPr>
        <w:tab/>
      </w:r>
      <w:r>
        <w:rPr>
          <w:szCs w:val="22"/>
        </w:rPr>
        <w:tab/>
      </w:r>
      <w:r>
        <w:rPr>
          <w:szCs w:val="22"/>
        </w:rPr>
        <w:tab/>
      </w:r>
      <w:r>
        <w:rPr>
          <w:szCs w:val="22"/>
        </w:rPr>
        <w:tab/>
      </w:r>
      <w:r>
        <w:rPr>
          <w:szCs w:val="22"/>
        </w:rPr>
        <w:tab/>
      </w:r>
      <w:r w:rsidR="009A006B">
        <w:rPr>
          <w:szCs w:val="22"/>
        </w:rPr>
        <w:tab/>
      </w:r>
      <w:r w:rsidRPr="00612124">
        <w:rPr>
          <w:szCs w:val="22"/>
        </w:rPr>
        <w:tab/>
        <w:t>В.Н. Шейкина</w:t>
      </w:r>
    </w:p>
    <w:p w:rsidR="008E4167" w:rsidRDefault="008E4167" w:rsidP="008E4167">
      <w:pPr>
        <w:pStyle w:val="ConsPlusNormal"/>
        <w:spacing w:line="240" w:lineRule="exact"/>
        <w:jc w:val="both"/>
        <w:rPr>
          <w:szCs w:val="28"/>
        </w:rPr>
      </w:pPr>
    </w:p>
    <w:p w:rsidR="008E4167" w:rsidRDefault="008E4167" w:rsidP="008E4167">
      <w:pPr>
        <w:pStyle w:val="ConsPlusNormal"/>
        <w:spacing w:line="240" w:lineRule="exact"/>
        <w:jc w:val="both"/>
        <w:rPr>
          <w:szCs w:val="28"/>
        </w:rPr>
      </w:pPr>
    </w:p>
    <w:p w:rsidR="008E4167" w:rsidRDefault="008E4167" w:rsidP="008E4167">
      <w:pPr>
        <w:pStyle w:val="ConsPlusNormal"/>
        <w:spacing w:line="240" w:lineRule="exact"/>
        <w:jc w:val="both"/>
        <w:rPr>
          <w:szCs w:val="28"/>
        </w:rPr>
      </w:pPr>
    </w:p>
    <w:p w:rsidR="008E4167" w:rsidRDefault="008E4167" w:rsidP="008E4167">
      <w:pPr>
        <w:pStyle w:val="ConsPlusNormal"/>
        <w:spacing w:line="240" w:lineRule="exact"/>
        <w:jc w:val="both"/>
        <w:rPr>
          <w:szCs w:val="28"/>
        </w:rPr>
      </w:pPr>
    </w:p>
    <w:p w:rsidR="00B417B7" w:rsidRDefault="00B417B7" w:rsidP="00242CF2">
      <w:pPr>
        <w:spacing w:line="240" w:lineRule="exact"/>
        <w:ind w:firstLine="0"/>
        <w:rPr>
          <w:rFonts w:cs="Times New Roman"/>
          <w:szCs w:val="28"/>
        </w:rPr>
      </w:pPr>
    </w:p>
    <w:p w:rsidR="00B417B7" w:rsidRPr="009A006B" w:rsidRDefault="00B417B7" w:rsidP="00E15B43">
      <w:pPr>
        <w:spacing w:line="240" w:lineRule="exact"/>
        <w:ind w:firstLine="697"/>
        <w:jc w:val="right"/>
        <w:rPr>
          <w:b/>
        </w:rPr>
      </w:pPr>
      <w:r w:rsidRPr="009A006B">
        <w:rPr>
          <w:rStyle w:val="a9"/>
          <w:b w:val="0"/>
          <w:color w:val="auto"/>
        </w:rPr>
        <w:lastRenderedPageBreak/>
        <w:t>Утверждён</w:t>
      </w:r>
    </w:p>
    <w:p w:rsidR="00B417B7" w:rsidRPr="009A006B" w:rsidRDefault="008D7A2A" w:rsidP="00E15B43">
      <w:pPr>
        <w:spacing w:line="240" w:lineRule="exact"/>
        <w:ind w:firstLine="697"/>
        <w:jc w:val="right"/>
        <w:rPr>
          <w:b/>
        </w:rPr>
      </w:pPr>
      <w:hyperlink w:anchor="sub_0" w:history="1">
        <w:r w:rsidR="00B417B7" w:rsidRPr="009A006B">
          <w:rPr>
            <w:rStyle w:val="a8"/>
            <w:b w:val="0"/>
            <w:color w:val="auto"/>
          </w:rPr>
          <w:t>решением</w:t>
        </w:r>
      </w:hyperlink>
      <w:r w:rsidR="00B417B7" w:rsidRPr="009A006B">
        <w:rPr>
          <w:rStyle w:val="a9"/>
          <w:b w:val="0"/>
          <w:color w:val="auto"/>
        </w:rPr>
        <w:t xml:space="preserve"> Думы</w:t>
      </w:r>
    </w:p>
    <w:p w:rsidR="008E4167" w:rsidRPr="009A006B" w:rsidRDefault="008E4167" w:rsidP="00E15B43">
      <w:pPr>
        <w:spacing w:line="240" w:lineRule="exact"/>
        <w:ind w:firstLine="697"/>
        <w:jc w:val="right"/>
        <w:rPr>
          <w:rStyle w:val="a9"/>
          <w:b w:val="0"/>
          <w:color w:val="auto"/>
        </w:rPr>
      </w:pPr>
      <w:r w:rsidRPr="009A006B">
        <w:rPr>
          <w:rStyle w:val="a9"/>
          <w:b w:val="0"/>
          <w:color w:val="auto"/>
        </w:rPr>
        <w:t>Ипатовского муниципального</w:t>
      </w:r>
      <w:r w:rsidR="00B417B7" w:rsidRPr="009A006B">
        <w:rPr>
          <w:rStyle w:val="a9"/>
          <w:b w:val="0"/>
          <w:color w:val="auto"/>
        </w:rPr>
        <w:t xml:space="preserve"> </w:t>
      </w:r>
    </w:p>
    <w:p w:rsidR="00B417B7" w:rsidRPr="009A006B" w:rsidRDefault="00B417B7" w:rsidP="00E15B43">
      <w:pPr>
        <w:spacing w:line="240" w:lineRule="exact"/>
        <w:ind w:firstLine="697"/>
        <w:jc w:val="right"/>
        <w:rPr>
          <w:b/>
        </w:rPr>
      </w:pPr>
      <w:r w:rsidRPr="009A006B">
        <w:rPr>
          <w:rStyle w:val="a9"/>
          <w:b w:val="0"/>
          <w:color w:val="auto"/>
        </w:rPr>
        <w:t>округа</w:t>
      </w:r>
      <w:r w:rsidR="008E4167" w:rsidRPr="009A006B">
        <w:rPr>
          <w:b/>
        </w:rPr>
        <w:t xml:space="preserve"> </w:t>
      </w:r>
      <w:r w:rsidRPr="009A006B">
        <w:rPr>
          <w:rStyle w:val="a9"/>
          <w:b w:val="0"/>
          <w:color w:val="auto"/>
        </w:rPr>
        <w:t>Ставропольского края</w:t>
      </w:r>
    </w:p>
    <w:p w:rsidR="00B417B7" w:rsidRPr="008E4167" w:rsidRDefault="008E4167" w:rsidP="00E15B43">
      <w:pPr>
        <w:spacing w:line="240" w:lineRule="exact"/>
        <w:ind w:firstLine="697"/>
        <w:jc w:val="right"/>
        <w:rPr>
          <w:b/>
        </w:rPr>
      </w:pPr>
      <w:r w:rsidRPr="009A006B">
        <w:rPr>
          <w:rStyle w:val="a9"/>
          <w:b w:val="0"/>
          <w:color w:val="auto"/>
        </w:rPr>
        <w:t xml:space="preserve">от </w:t>
      </w:r>
      <w:r w:rsidR="00797445" w:rsidRPr="009A006B">
        <w:rPr>
          <w:rStyle w:val="a9"/>
          <w:b w:val="0"/>
          <w:color w:val="auto"/>
        </w:rPr>
        <w:t>28 ноября</w:t>
      </w:r>
      <w:r w:rsidRPr="009A006B">
        <w:rPr>
          <w:rStyle w:val="a9"/>
          <w:b w:val="0"/>
          <w:color w:val="auto"/>
        </w:rPr>
        <w:t xml:space="preserve"> 2023</w:t>
      </w:r>
      <w:r w:rsidR="00797445" w:rsidRPr="009A006B">
        <w:rPr>
          <w:rStyle w:val="a9"/>
          <w:b w:val="0"/>
          <w:color w:val="auto"/>
        </w:rPr>
        <w:t xml:space="preserve"> г. № 13</w:t>
      </w:r>
      <w:r w:rsidR="00D23B39" w:rsidRPr="009A006B">
        <w:rPr>
          <w:rStyle w:val="a9"/>
          <w:b w:val="0"/>
          <w:color w:val="auto"/>
        </w:rPr>
        <w:t>6</w:t>
      </w:r>
    </w:p>
    <w:p w:rsidR="00797445" w:rsidRDefault="00797445" w:rsidP="00797445">
      <w:pPr>
        <w:ind w:firstLine="0"/>
      </w:pPr>
    </w:p>
    <w:p w:rsidR="00955D03" w:rsidRDefault="00955D03" w:rsidP="00797445">
      <w:pPr>
        <w:ind w:firstLine="0"/>
      </w:pPr>
    </w:p>
    <w:p w:rsidR="00C566B6" w:rsidRPr="00E15B43" w:rsidRDefault="00C566B6" w:rsidP="00B417B7">
      <w:pPr>
        <w:pStyle w:val="1"/>
        <w:rPr>
          <w:color w:val="auto"/>
          <w:sz w:val="28"/>
          <w:szCs w:val="28"/>
        </w:rPr>
      </w:pPr>
      <w:r w:rsidRPr="00E15B43">
        <w:rPr>
          <w:color w:val="auto"/>
          <w:sz w:val="28"/>
          <w:szCs w:val="28"/>
        </w:rPr>
        <w:t xml:space="preserve">Порядок </w:t>
      </w:r>
    </w:p>
    <w:p w:rsidR="00B417B7" w:rsidRPr="00E15B43" w:rsidRDefault="00B417B7" w:rsidP="00B417B7">
      <w:pPr>
        <w:pStyle w:val="1"/>
        <w:rPr>
          <w:color w:val="auto"/>
          <w:sz w:val="28"/>
          <w:szCs w:val="28"/>
        </w:rPr>
      </w:pPr>
      <w:r w:rsidRPr="00E15B43">
        <w:rPr>
          <w:color w:val="auto"/>
          <w:sz w:val="28"/>
          <w:szCs w:val="28"/>
        </w:rPr>
        <w:t>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Думе Ипатовского городского округа Ставропольского края и сведений о доходах, расходах, об имуществе и обязательствах имущественного характера предоставляемых муниципальными служащими Думы Ипатовского городского округа Ставропольского края</w:t>
      </w:r>
    </w:p>
    <w:p w:rsidR="00B417B7" w:rsidRDefault="00B417B7" w:rsidP="00B417B7"/>
    <w:p w:rsidR="00B417B7" w:rsidRDefault="00B417B7" w:rsidP="00B417B7">
      <w:bookmarkStart w:id="1" w:name="sub_101"/>
      <w:r>
        <w:t xml:space="preserve">1. Настоящий Порядок разработан в соответствии с Федеральными законами </w:t>
      </w:r>
      <w:hyperlink r:id="rId13" w:history="1">
        <w:r w:rsidR="00C566B6">
          <w:rPr>
            <w:rStyle w:val="a8"/>
            <w:b w:val="0"/>
            <w:color w:val="auto"/>
          </w:rPr>
          <w:t xml:space="preserve">от 25 декабря 2008 </w:t>
        </w:r>
        <w:r w:rsidR="008E4167">
          <w:rPr>
            <w:rStyle w:val="a8"/>
            <w:b w:val="0"/>
            <w:color w:val="auto"/>
          </w:rPr>
          <w:t>г. №</w:t>
        </w:r>
        <w:r w:rsidR="00C566B6">
          <w:rPr>
            <w:rStyle w:val="a8"/>
            <w:b w:val="0"/>
            <w:color w:val="auto"/>
          </w:rPr>
          <w:t xml:space="preserve"> </w:t>
        </w:r>
        <w:r w:rsidRPr="008E4167">
          <w:rPr>
            <w:rStyle w:val="a8"/>
            <w:b w:val="0"/>
            <w:color w:val="auto"/>
          </w:rPr>
          <w:t>273-ФЗ</w:t>
        </w:r>
      </w:hyperlink>
      <w:r w:rsidRPr="008E4167">
        <w:rPr>
          <w:b/>
        </w:rPr>
        <w:t xml:space="preserve"> </w:t>
      </w:r>
      <w:r w:rsidR="00955D03">
        <w:rPr>
          <w:b/>
        </w:rPr>
        <w:t>«</w:t>
      </w:r>
      <w:r w:rsidRPr="008E4167">
        <w:t>О противодействии коррупц</w:t>
      </w:r>
      <w:r w:rsidR="00955D03">
        <w:t>ии»</w:t>
      </w:r>
      <w:r w:rsidRPr="008E4167">
        <w:t xml:space="preserve">, </w:t>
      </w:r>
      <w:hyperlink r:id="rId14" w:history="1">
        <w:r w:rsidR="00C566B6">
          <w:rPr>
            <w:rStyle w:val="a8"/>
            <w:b w:val="0"/>
            <w:color w:val="auto"/>
          </w:rPr>
          <w:t xml:space="preserve">от 02 марта 2007 </w:t>
        </w:r>
        <w:r w:rsidR="008E4167">
          <w:rPr>
            <w:rStyle w:val="a8"/>
            <w:b w:val="0"/>
            <w:color w:val="auto"/>
          </w:rPr>
          <w:t>г. №</w:t>
        </w:r>
        <w:r w:rsidR="00C566B6">
          <w:rPr>
            <w:rStyle w:val="a8"/>
            <w:b w:val="0"/>
            <w:color w:val="auto"/>
          </w:rPr>
          <w:t xml:space="preserve"> </w:t>
        </w:r>
        <w:r w:rsidRPr="008E4167">
          <w:rPr>
            <w:rStyle w:val="a8"/>
            <w:b w:val="0"/>
            <w:color w:val="auto"/>
          </w:rPr>
          <w:t>25-ФЗ</w:t>
        </w:r>
      </w:hyperlink>
      <w:r w:rsidR="00955D03">
        <w:t xml:space="preserve"> «</w:t>
      </w:r>
      <w:r w:rsidRPr="008E4167">
        <w:t>О муниципально</w:t>
      </w:r>
      <w:r w:rsidR="00955D03">
        <w:t>й службе в Российской Федерации»</w:t>
      </w:r>
      <w:r w:rsidRPr="008E4167">
        <w:rPr>
          <w:b/>
        </w:rPr>
        <w:t xml:space="preserve">, </w:t>
      </w:r>
      <w:hyperlink r:id="rId15" w:history="1">
        <w:r w:rsidRPr="008E4167">
          <w:rPr>
            <w:rStyle w:val="a8"/>
            <w:b w:val="0"/>
            <w:color w:val="auto"/>
          </w:rPr>
          <w:t>Законом</w:t>
        </w:r>
      </w:hyperlink>
      <w:r>
        <w:t xml:space="preserve"> Ставропо</w:t>
      </w:r>
      <w:r w:rsidR="008E4167">
        <w:t>льского края от 04 мая 2009 г. №</w:t>
      </w:r>
      <w:r w:rsidR="00C566B6">
        <w:t xml:space="preserve"> </w:t>
      </w:r>
      <w:r w:rsidR="00955D03">
        <w:t>25-кз «</w:t>
      </w:r>
      <w:r>
        <w:t xml:space="preserve">О противодействии </w:t>
      </w:r>
      <w:r w:rsidR="00955D03">
        <w:t>коррупции в Ставропольском крае»</w:t>
      </w:r>
      <w:r>
        <w:t xml:space="preserve"> и определяет порядок представления:</w:t>
      </w:r>
    </w:p>
    <w:bookmarkEnd w:id="1"/>
    <w:p w:rsidR="00B417B7" w:rsidRPr="008E4167" w:rsidRDefault="00B417B7" w:rsidP="008E4167">
      <w:r>
        <w:t>а) гражданами Российской Федерации (далее - гражданин) при назначении на должности муниципальной служ</w:t>
      </w:r>
      <w:r w:rsidR="00BD1763">
        <w:t>бы в Думе Ипатовского муниципального</w:t>
      </w:r>
      <w:r>
        <w:t xml:space="preserve"> округа Ставропольского края (далее - муниципальная служба, муниципальные служащие Думы) сведений о доходах и принадлежащем им на праве собственности имуществе, об обязательствах имущественного характера, а также сведений о доходах своих супруг (супругов) и несовершеннолетних детей, об имуществе, принадлежащем им на праве собственности, и </w:t>
      </w:r>
      <w:proofErr w:type="gramStart"/>
      <w:r>
        <w:t>об</w:t>
      </w:r>
      <w:proofErr w:type="gramEnd"/>
      <w:r>
        <w:t xml:space="preserve"> </w:t>
      </w:r>
      <w:proofErr w:type="gramStart"/>
      <w:r>
        <w:t>их</w:t>
      </w:r>
      <w:proofErr w:type="gramEnd"/>
      <w:r>
        <w:t xml:space="preserve"> </w:t>
      </w:r>
      <w:proofErr w:type="gramStart"/>
      <w:r>
        <w:t>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B417B7" w:rsidRDefault="00B417B7" w:rsidP="00B417B7">
      <w:proofErr w:type="gramStart"/>
      <w:r>
        <w:t>б) муниципальными служащими Думы, замещавшими по состоянию на 31 декабря отчетного года должности, предусмотренные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реше</w:t>
      </w:r>
      <w:r w:rsidR="00BD1763">
        <w:t>нием Думы Ипатовского муниципального</w:t>
      </w:r>
      <w:r>
        <w:t xml:space="preserve"> округа</w:t>
      </w:r>
      <w:proofErr w:type="gramEnd"/>
      <w:r>
        <w:t xml:space="preserve"> </w:t>
      </w:r>
      <w:proofErr w:type="gramStart"/>
      <w:r>
        <w:t xml:space="preserve">Ставропольского края (далее - муниципальные служащие, перечень должностей), сведений о доходах, расходах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w:t>
      </w:r>
      <w:r>
        <w:lastRenderedPageBreak/>
        <w:t>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roofErr w:type="gramEnd"/>
    </w:p>
    <w:p w:rsidR="00B417B7" w:rsidRDefault="00B417B7" w:rsidP="00B417B7">
      <w:bookmarkStart w:id="2" w:name="sub_1013"/>
      <w:proofErr w:type="gramStart"/>
      <w:r>
        <w:t>в) муниципальными служащими, замещающими должности муниципальной службы, не включенные в перечень должностей, и претендующими на замещение должности муниципальной службы, включенной в указанный перечень (далее - кандидат на должность муниципальной службы, предусмотренной перечнем должностей), при назначении на должность, включенную в перечень должностей, сведений о доходах, об имуществе и обязательствах имущественного характера.</w:t>
      </w:r>
      <w:proofErr w:type="gramEnd"/>
    </w:p>
    <w:p w:rsidR="00B417B7" w:rsidRDefault="00B417B7" w:rsidP="00B417B7">
      <w:bookmarkStart w:id="3" w:name="sub_102"/>
      <w:bookmarkEnd w:id="2"/>
      <w:r>
        <w:t xml:space="preserve">2. </w:t>
      </w:r>
      <w:proofErr w:type="gramStart"/>
      <w:r>
        <w:t>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при назначении на должность, включенную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w:t>
      </w:r>
      <w:proofErr w:type="gramEnd"/>
      <w:r>
        <w:t xml:space="preserve"> </w:t>
      </w:r>
      <w:proofErr w:type="gramStart"/>
      <w:r>
        <w:t>и обязательствах имущественного характера,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справка).</w:t>
      </w:r>
      <w:proofErr w:type="gramEnd"/>
    </w:p>
    <w:p w:rsidR="00B417B7" w:rsidRDefault="00B417B7" w:rsidP="00B417B7">
      <w:bookmarkStart w:id="4" w:name="sub_103"/>
      <w:bookmarkEnd w:id="3"/>
      <w:r>
        <w:t xml:space="preserve">3. </w:t>
      </w:r>
      <w:proofErr w:type="gramStart"/>
      <w:r>
        <w:t>Муниципальный служащий, замещающий должность муниципальной службы, включенную в перечень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roofErr w:type="gramEnd"/>
    </w:p>
    <w:p w:rsidR="00B417B7" w:rsidRDefault="00BD1763" w:rsidP="00B417B7">
      <w:bookmarkStart w:id="5" w:name="sub_104"/>
      <w:bookmarkEnd w:id="4"/>
      <w:r>
        <w:t>4. В Думу Ипатовского муниципального</w:t>
      </w:r>
      <w:r w:rsidR="00B417B7">
        <w:t xml:space="preserve"> округа Ставропольского края представляются:</w:t>
      </w:r>
    </w:p>
    <w:p w:rsidR="00B417B7" w:rsidRDefault="00B417B7" w:rsidP="00B417B7">
      <w:bookmarkStart w:id="6" w:name="sub_1041"/>
      <w:bookmarkEnd w:id="5"/>
      <w: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должность муниципальной службы, кандидатом на должность муниципальной службы, включенную в перечень должностей;</w:t>
      </w:r>
    </w:p>
    <w:p w:rsidR="00B417B7" w:rsidRDefault="00B417B7" w:rsidP="00B417B7">
      <w:bookmarkStart w:id="7" w:name="sub_1042"/>
      <w:bookmarkEnd w:id="6"/>
      <w:r>
        <w:t xml:space="preserve">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w:t>
      </w:r>
      <w:r>
        <w:lastRenderedPageBreak/>
        <w:t>замещающим должность муниципальной службы, включенную в перечень должностей.</w:t>
      </w:r>
    </w:p>
    <w:p w:rsidR="00B417B7" w:rsidRDefault="00B417B7" w:rsidP="00B417B7">
      <w:bookmarkStart w:id="8" w:name="sub_105"/>
      <w:bookmarkEnd w:id="7"/>
      <w:r>
        <w:t>5. Гражданин при назначении на должность муниципальной службы представляет:</w:t>
      </w:r>
    </w:p>
    <w:p w:rsidR="00B417B7" w:rsidRDefault="00B417B7" w:rsidP="00B417B7">
      <w:bookmarkStart w:id="9" w:name="sub_1051"/>
      <w:bookmarkEnd w:id="8"/>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поступления на муниципальную службу (на отчетную дату);</w:t>
      </w:r>
    </w:p>
    <w:p w:rsidR="00B417B7" w:rsidRDefault="00B417B7" w:rsidP="00B417B7">
      <w:bookmarkStart w:id="10" w:name="sub_1052"/>
      <w:bookmarkEnd w:id="9"/>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муниципальной службы (на отчетную дату).</w:t>
      </w:r>
    </w:p>
    <w:p w:rsidR="00B417B7" w:rsidRDefault="00B417B7" w:rsidP="00B417B7">
      <w:bookmarkStart w:id="11" w:name="sub_106"/>
      <w:bookmarkEnd w:id="10"/>
      <w:r>
        <w:t xml:space="preserve">6. Кандидат на должность муниципальной службы, предусмотренную перечнем должностей, представляет сведения о доходах, об имуществе и обязательствах имущественного характера в соответствии </w:t>
      </w:r>
      <w:r w:rsidRPr="00BD1763">
        <w:rPr>
          <w:b/>
        </w:rPr>
        <w:t xml:space="preserve">с </w:t>
      </w:r>
      <w:hyperlink w:anchor="sub_105" w:history="1">
        <w:r w:rsidRPr="00BD1763">
          <w:rPr>
            <w:rStyle w:val="a8"/>
            <w:b w:val="0"/>
            <w:color w:val="auto"/>
          </w:rPr>
          <w:t>пунктом 5</w:t>
        </w:r>
      </w:hyperlink>
      <w:r>
        <w:t xml:space="preserve"> настоящего Порядка.</w:t>
      </w:r>
    </w:p>
    <w:p w:rsidR="00B417B7" w:rsidRDefault="00B417B7" w:rsidP="00B417B7">
      <w:bookmarkStart w:id="12" w:name="sub_107"/>
      <w:bookmarkEnd w:id="11"/>
      <w:r>
        <w:t>7. Муниципальный служащий представляет ежегодно:</w:t>
      </w:r>
    </w:p>
    <w:p w:rsidR="00B417B7" w:rsidRDefault="00B417B7" w:rsidP="00B417B7">
      <w:bookmarkStart w:id="13" w:name="sub_1071"/>
      <w:bookmarkEnd w:id="12"/>
      <w:r>
        <w:t>а)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417B7" w:rsidRDefault="00B417B7" w:rsidP="00B417B7">
      <w:bookmarkStart w:id="14" w:name="sub_1072"/>
      <w:bookmarkEnd w:id="13"/>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bookmarkEnd w:id="14"/>
    <w:p w:rsidR="00B417B7" w:rsidRDefault="00B417B7" w:rsidP="00B417B7">
      <w:proofErr w:type="gramStart"/>
      <w:r>
        <w:t xml:space="preserve">в)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w:t>
      </w:r>
      <w:r>
        <w:lastRenderedPageBreak/>
        <w:t>(супругом) и (или) несовершеннолетними детьми</w:t>
      </w:r>
      <w:proofErr w:type="gramEnd"/>
      <w:r>
        <w:t xml:space="preserve">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417B7" w:rsidRDefault="00B417B7" w:rsidP="00B417B7">
      <w:bookmarkStart w:id="15" w:name="sub_108"/>
      <w:r>
        <w:t>8. В случае если гражданин,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Порядком.</w:t>
      </w:r>
    </w:p>
    <w:p w:rsidR="00B417B7" w:rsidRDefault="00B417B7" w:rsidP="00B417B7">
      <w:bookmarkStart w:id="16" w:name="sub_1081"/>
      <w:bookmarkEnd w:id="15"/>
      <w:r>
        <w:t xml:space="preserve">Муниципальный служащий может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w:t>
      </w:r>
      <w:hyperlink w:anchor="sub_103" w:history="1">
        <w:r w:rsidRPr="00BD1763">
          <w:rPr>
            <w:rStyle w:val="a8"/>
            <w:b w:val="0"/>
            <w:color w:val="auto"/>
          </w:rPr>
          <w:t>пункте 3</w:t>
        </w:r>
      </w:hyperlink>
      <w:r>
        <w:t xml:space="preserve"> настоящего Порядка.</w:t>
      </w:r>
    </w:p>
    <w:p w:rsidR="00B417B7" w:rsidRDefault="00B417B7" w:rsidP="00B417B7">
      <w:bookmarkStart w:id="17" w:name="sub_1082"/>
      <w:bookmarkEnd w:id="16"/>
      <w:r>
        <w:t xml:space="preserve">Гражданин, кандидат на должность муниципальной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w:t>
      </w:r>
      <w:hyperlink w:anchor="sub_105" w:history="1">
        <w:r w:rsidRPr="00BD1763">
          <w:rPr>
            <w:rStyle w:val="a8"/>
            <w:b w:val="0"/>
            <w:color w:val="auto"/>
          </w:rPr>
          <w:t>пунктом 5</w:t>
        </w:r>
      </w:hyperlink>
      <w:r w:rsidRPr="00BD1763">
        <w:rPr>
          <w:b/>
        </w:rPr>
        <w:t xml:space="preserve"> </w:t>
      </w:r>
      <w:r>
        <w:t>настоящего Порядка.</w:t>
      </w:r>
    </w:p>
    <w:p w:rsidR="00B417B7" w:rsidRDefault="00B417B7" w:rsidP="00B417B7">
      <w:bookmarkStart w:id="18" w:name="sub_109"/>
      <w:bookmarkEnd w:id="17"/>
      <w:r>
        <w:t>9.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муниципальный служащий подает заявление в комиссию по соблюдению требований к служебному поведению муниципальных служащ</w:t>
      </w:r>
      <w:r w:rsidR="00BD1763">
        <w:t>их в Думе Ипатовского муниципального</w:t>
      </w:r>
      <w:r>
        <w:t xml:space="preserve"> округа Ставропольского края и урегулированию конфликта интересов.</w:t>
      </w:r>
    </w:p>
    <w:p w:rsidR="00B417B7" w:rsidRDefault="00B417B7" w:rsidP="00B417B7">
      <w:bookmarkStart w:id="19" w:name="sub_110"/>
      <w:bookmarkEnd w:id="18"/>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Порядком, осуществляется в соответствии с законодательством Российской Федерации и законодательством Ставропольского края, правовыми ак</w:t>
      </w:r>
      <w:r w:rsidR="00BD1763">
        <w:t>тами Думы Ипатовского муниципального</w:t>
      </w:r>
      <w:r>
        <w:t xml:space="preserve"> округа Ставропольского края.</w:t>
      </w:r>
    </w:p>
    <w:p w:rsidR="00B417B7" w:rsidRDefault="00B417B7" w:rsidP="00B417B7">
      <w:bookmarkStart w:id="20" w:name="sub_111"/>
      <w:bookmarkEnd w:id="19"/>
      <w:r>
        <w:t xml:space="preserve">11. </w:t>
      </w:r>
      <w:proofErr w:type="gramStart"/>
      <w:r>
        <w:t>Сведения о доходах, об имуществе и обязательствах имущественного характера, представляемые в соответствии с настоящим Порядком гражданином, кандидатом на должность муниципальной службы, предусмотренную перечнем должностей, при назначении на должность, а также сведения о доходах, расходах, об имуществе и обязательствах имущественного характера, ежегодно представляемые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roofErr w:type="gramEnd"/>
      <w:r>
        <w:t>. Указанные сведения также могут храниться в электронном виде.</w:t>
      </w:r>
    </w:p>
    <w:p w:rsidR="00B417B7" w:rsidRDefault="00B417B7" w:rsidP="00B417B7">
      <w:bookmarkStart w:id="21" w:name="sub_1111"/>
      <w:bookmarkEnd w:id="20"/>
      <w:proofErr w:type="gramStart"/>
      <w:r>
        <w:t xml:space="preserve">В случае если гражданин, кандидат на должность муниципальной службы, предусмотренную перечнем должностей, представившие в Думу </w:t>
      </w:r>
      <w:r>
        <w:lastRenderedPageBreak/>
        <w:t>Ипатовск</w:t>
      </w:r>
      <w:r w:rsidR="00BD1763">
        <w:t>ого муниципального</w:t>
      </w:r>
      <w:r>
        <w:t xml:space="preserve"> округа Ставропольского края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указанные сведения в дальнейшем не могут быть</w:t>
      </w:r>
      <w:proofErr w:type="gramEnd"/>
      <w:r>
        <w:t xml:space="preserve"> </w:t>
      </w:r>
      <w:proofErr w:type="gramStart"/>
      <w:r>
        <w:t>использованы</w:t>
      </w:r>
      <w:proofErr w:type="gramEnd"/>
      <w:r>
        <w:t xml:space="preserve"> и подлежат уничтожению.</w:t>
      </w:r>
    </w:p>
    <w:p w:rsidR="00B417B7" w:rsidRPr="00BD1763" w:rsidRDefault="00B417B7" w:rsidP="00B417B7">
      <w:bookmarkStart w:id="22" w:name="sub_112"/>
      <w:bookmarkEnd w:id="21"/>
      <w:r>
        <w:t xml:space="preserve">12. </w:t>
      </w:r>
      <w:proofErr w:type="gramStart"/>
      <w:r>
        <w:t xml:space="preserve">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w:t>
      </w:r>
      <w:hyperlink r:id="rId16" w:history="1">
        <w:r w:rsidRPr="00BD1763">
          <w:rPr>
            <w:rStyle w:val="a8"/>
            <w:b w:val="0"/>
            <w:color w:val="auto"/>
          </w:rPr>
          <w:t>государственную</w:t>
        </w:r>
      </w:hyperlink>
      <w:r w:rsidRPr="00BD1763">
        <w:rPr>
          <w:b/>
        </w:rPr>
        <w:t xml:space="preserve"> </w:t>
      </w:r>
      <w:r w:rsidRPr="00BD1763">
        <w:t xml:space="preserve">и иную охраняемую </w:t>
      </w:r>
      <w:hyperlink r:id="rId17" w:history="1">
        <w:r w:rsidRPr="00BD1763">
          <w:rPr>
            <w:rStyle w:val="a8"/>
            <w:b w:val="0"/>
            <w:color w:val="auto"/>
          </w:rPr>
          <w:t>федеральными законами</w:t>
        </w:r>
      </w:hyperlink>
      <w:r w:rsidRPr="00BD1763">
        <w:rPr>
          <w:b/>
        </w:rPr>
        <w:t xml:space="preserve"> </w:t>
      </w:r>
      <w:r w:rsidRPr="00BD1763">
        <w:t>тайну.</w:t>
      </w:r>
      <w:proofErr w:type="gramEnd"/>
    </w:p>
    <w:p w:rsidR="00B417B7" w:rsidRDefault="00B417B7" w:rsidP="00B417B7">
      <w:bookmarkStart w:id="23" w:name="sub_113"/>
      <w:bookmarkEnd w:id="22"/>
      <w:r>
        <w:t xml:space="preserve">13. </w:t>
      </w:r>
      <w:proofErr w:type="gramStart"/>
      <w: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w:t>
      </w:r>
      <w:hyperlink r:id="rId18" w:history="1">
        <w:r w:rsidRPr="00BD1763">
          <w:rPr>
            <w:rStyle w:val="a8"/>
            <w:b w:val="0"/>
            <w:color w:val="auto"/>
          </w:rPr>
          <w:t>официальном сайте</w:t>
        </w:r>
      </w:hyperlink>
      <w:r w:rsidRPr="00BD1763">
        <w:rPr>
          <w:b/>
        </w:rPr>
        <w:t xml:space="preserve"> </w:t>
      </w:r>
      <w:r>
        <w:t>адми</w:t>
      </w:r>
      <w:r w:rsidR="00BD1763">
        <w:t>нистрации Ипатовского муниципального</w:t>
      </w:r>
      <w:r>
        <w:t xml:space="preserve"> округа Ставропольского края на стра</w:t>
      </w:r>
      <w:r w:rsidR="00BD1763">
        <w:t>нице Думы Ипатовского муниципального</w:t>
      </w:r>
      <w:r>
        <w:t xml:space="preserve"> округа Ставропольского края и предоставляются для опубликования средствам массовой информации в порядке и сроки, определяемые правовым а</w:t>
      </w:r>
      <w:r w:rsidR="00BD1763">
        <w:t>ктом Думы Ипатовского муниципального</w:t>
      </w:r>
      <w:r>
        <w:t xml:space="preserve"> округа Ставропольского края.</w:t>
      </w:r>
      <w:proofErr w:type="gramEnd"/>
    </w:p>
    <w:p w:rsidR="00B417B7" w:rsidRDefault="00B417B7" w:rsidP="00B417B7">
      <w:bookmarkStart w:id="24" w:name="sub_114"/>
      <w:bookmarkEnd w:id="23"/>
      <w:r>
        <w:t>14.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417B7" w:rsidRDefault="00B417B7" w:rsidP="00B417B7">
      <w:bookmarkStart w:id="25" w:name="sub_115"/>
      <w:bookmarkEnd w:id="24"/>
      <w:r>
        <w:t xml:space="preserve">15. </w:t>
      </w:r>
      <w:proofErr w:type="gramStart"/>
      <w:r>
        <w:t>Непредставление гражданином при поступлении на муниципальную службу, кандидатом на должность муниципальной службы, предусмотренную перечнем должностей, при назначении на должность, включенную в перечень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w:t>
      </w:r>
      <w:r w:rsidR="00BD1763">
        <w:t xml:space="preserve"> и несовершеннолетних детей,</w:t>
      </w:r>
      <w:r>
        <w:t xml:space="preserve"> представл</w:t>
      </w:r>
      <w:r w:rsidR="00BD1763">
        <w:t xml:space="preserve">ение заведомо </w:t>
      </w:r>
      <w:r>
        <w:t>неполных сведений</w:t>
      </w:r>
      <w:r w:rsidR="00BD1763">
        <w:t>, за исключением случаев, установленных федеральными законами, либо</w:t>
      </w:r>
      <w:proofErr w:type="gramEnd"/>
      <w:r w:rsidR="00BD1763">
        <w:t xml:space="preserve"> представление заведомо недостоверных сведений, является основанием для</w:t>
      </w:r>
      <w:r>
        <w:t xml:space="preserve"> отказа в приеме указанных гражданина на муниципальную службу, кандидата на должность муниципальной службы, включенную в перечень должностей.</w:t>
      </w:r>
    </w:p>
    <w:p w:rsidR="00B417B7" w:rsidRDefault="00B417B7" w:rsidP="00BD1763">
      <w:bookmarkStart w:id="26" w:name="sub_1151"/>
      <w:bookmarkEnd w:id="25"/>
      <w:r>
        <w:t xml:space="preserve">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w:t>
      </w:r>
      <w:r>
        <w:lastRenderedPageBreak/>
        <w:t>несовершеннолетних детей в случае, если представление таких сведений обязательно, либо представ</w:t>
      </w:r>
      <w:r w:rsidR="00BD1763">
        <w:t>ление заведомо</w:t>
      </w:r>
      <w:r>
        <w:t xml:space="preserve"> неполных сведений</w:t>
      </w:r>
      <w:proofErr w:type="gramStart"/>
      <w:r w:rsidR="00BD1763">
        <w:t>.</w:t>
      </w:r>
      <w:proofErr w:type="gramEnd"/>
      <w:r w:rsidR="00BD1763">
        <w:t xml:space="preserve"> </w:t>
      </w:r>
      <w:proofErr w:type="gramStart"/>
      <w:r w:rsidR="00BD1763">
        <w:t>з</w:t>
      </w:r>
      <w:proofErr w:type="gramEnd"/>
      <w:r w:rsidR="00BD1763">
        <w:t>а исключением случаев, установленных федеральными законами</w:t>
      </w:r>
      <w:r w:rsidR="00C566B6">
        <w:t>, либо представление заведомо недостоверных сведений</w:t>
      </w:r>
      <w:r>
        <w:t xml:space="preserve"> является правонарушением, влекущим увольнение муниципального служащего с муниципальной службы.</w:t>
      </w:r>
      <w:bookmarkEnd w:id="26"/>
    </w:p>
    <w:p w:rsidR="00774271" w:rsidRPr="00BD1763" w:rsidRDefault="00797445" w:rsidP="005F0B0D">
      <w:pPr>
        <w:ind w:firstLine="0"/>
      </w:pPr>
      <w:r>
        <w:tab/>
      </w:r>
      <w:r>
        <w:tab/>
      </w:r>
      <w:r>
        <w:tab/>
      </w:r>
      <w:r>
        <w:tab/>
        <w:t>_________________________</w:t>
      </w:r>
    </w:p>
    <w:sectPr w:rsidR="00774271" w:rsidRPr="00BD1763" w:rsidSect="009A006B">
      <w:headerReference w:type="default" r:id="rId19"/>
      <w:pgSz w:w="11906" w:h="16838"/>
      <w:pgMar w:top="1134" w:right="567"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7B2" w:rsidRDefault="00C747B2" w:rsidP="00492D23">
      <w:r>
        <w:separator/>
      </w:r>
    </w:p>
  </w:endnote>
  <w:endnote w:type="continuationSeparator" w:id="0">
    <w:p w:rsidR="00C747B2" w:rsidRDefault="00C747B2" w:rsidP="00492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7B2" w:rsidRDefault="00C747B2" w:rsidP="00492D23">
      <w:r>
        <w:separator/>
      </w:r>
    </w:p>
  </w:footnote>
  <w:footnote w:type="continuationSeparator" w:id="0">
    <w:p w:rsidR="00C747B2" w:rsidRDefault="00C747B2" w:rsidP="00492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35311"/>
      <w:docPartObj>
        <w:docPartGallery w:val="Page Numbers (Top of Page)"/>
        <w:docPartUnique/>
      </w:docPartObj>
    </w:sdtPr>
    <w:sdtContent>
      <w:p w:rsidR="00492D23" w:rsidRDefault="008D7A2A">
        <w:pPr>
          <w:pStyle w:val="ab"/>
          <w:jc w:val="right"/>
        </w:pPr>
        <w:fldSimple w:instr=" PAGE   \* MERGEFORMAT ">
          <w:r w:rsidR="00E15B43">
            <w:rPr>
              <w:noProof/>
            </w:rPr>
            <w:t>2</w:t>
          </w:r>
        </w:fldSimple>
      </w:p>
    </w:sdtContent>
  </w:sdt>
  <w:p w:rsidR="00492D23" w:rsidRDefault="00492D23">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5508E"/>
    <w:rsid w:val="00042664"/>
    <w:rsid w:val="000653B9"/>
    <w:rsid w:val="000C58B0"/>
    <w:rsid w:val="0012018E"/>
    <w:rsid w:val="001329FD"/>
    <w:rsid w:val="001335E0"/>
    <w:rsid w:val="001C4008"/>
    <w:rsid w:val="001E0278"/>
    <w:rsid w:val="00217983"/>
    <w:rsid w:val="002239CD"/>
    <w:rsid w:val="00242CF2"/>
    <w:rsid w:val="002A2444"/>
    <w:rsid w:val="00334A2F"/>
    <w:rsid w:val="00357C74"/>
    <w:rsid w:val="0038323B"/>
    <w:rsid w:val="00452B82"/>
    <w:rsid w:val="00463E57"/>
    <w:rsid w:val="00473E35"/>
    <w:rsid w:val="00492D23"/>
    <w:rsid w:val="00495B53"/>
    <w:rsid w:val="00573130"/>
    <w:rsid w:val="00591AB7"/>
    <w:rsid w:val="00596790"/>
    <w:rsid w:val="005B080A"/>
    <w:rsid w:val="005C3C3D"/>
    <w:rsid w:val="005F0B0D"/>
    <w:rsid w:val="005F3021"/>
    <w:rsid w:val="00641702"/>
    <w:rsid w:val="00677E7D"/>
    <w:rsid w:val="006A78D2"/>
    <w:rsid w:val="006D395A"/>
    <w:rsid w:val="006D3B32"/>
    <w:rsid w:val="00732CC2"/>
    <w:rsid w:val="0075508E"/>
    <w:rsid w:val="00774271"/>
    <w:rsid w:val="00797445"/>
    <w:rsid w:val="007A3246"/>
    <w:rsid w:val="007C14CD"/>
    <w:rsid w:val="00815EB0"/>
    <w:rsid w:val="00861EBD"/>
    <w:rsid w:val="00863F4C"/>
    <w:rsid w:val="008834D0"/>
    <w:rsid w:val="008A2407"/>
    <w:rsid w:val="008A2F71"/>
    <w:rsid w:val="008C1DEF"/>
    <w:rsid w:val="008C1FF1"/>
    <w:rsid w:val="008D7A2A"/>
    <w:rsid w:val="008E4167"/>
    <w:rsid w:val="00955D03"/>
    <w:rsid w:val="00970C58"/>
    <w:rsid w:val="009A006B"/>
    <w:rsid w:val="009A0142"/>
    <w:rsid w:val="009F71F9"/>
    <w:rsid w:val="00A33682"/>
    <w:rsid w:val="00AE35E6"/>
    <w:rsid w:val="00B07832"/>
    <w:rsid w:val="00B32328"/>
    <w:rsid w:val="00B417B7"/>
    <w:rsid w:val="00BD1763"/>
    <w:rsid w:val="00BE307A"/>
    <w:rsid w:val="00C3604B"/>
    <w:rsid w:val="00C566B6"/>
    <w:rsid w:val="00C747B2"/>
    <w:rsid w:val="00C75366"/>
    <w:rsid w:val="00CB6BA9"/>
    <w:rsid w:val="00CD6B44"/>
    <w:rsid w:val="00D23B39"/>
    <w:rsid w:val="00D95189"/>
    <w:rsid w:val="00DA772A"/>
    <w:rsid w:val="00DB6C93"/>
    <w:rsid w:val="00E15B43"/>
    <w:rsid w:val="00E21DC9"/>
    <w:rsid w:val="00EA11E3"/>
    <w:rsid w:val="00ED171F"/>
    <w:rsid w:val="00F077EF"/>
    <w:rsid w:val="00F313C5"/>
    <w:rsid w:val="00F53669"/>
    <w:rsid w:val="00F60CF7"/>
    <w:rsid w:val="00F65612"/>
    <w:rsid w:val="00FB2729"/>
    <w:rsid w:val="00FC7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18E"/>
  </w:style>
  <w:style w:type="paragraph" w:styleId="1">
    <w:name w:val="heading 1"/>
    <w:basedOn w:val="a"/>
    <w:next w:val="a"/>
    <w:link w:val="10"/>
    <w:uiPriority w:val="99"/>
    <w:qFormat/>
    <w:rsid w:val="00B417B7"/>
    <w:pPr>
      <w:widowControl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5508E"/>
    <w:pPr>
      <w:spacing w:before="100" w:beforeAutospacing="1" w:after="100" w:afterAutospacing="1"/>
      <w:ind w:firstLine="0"/>
      <w:jc w:val="left"/>
    </w:pPr>
    <w:rPr>
      <w:rFonts w:eastAsia="Times New Roman" w:cs="Times New Roman"/>
      <w:sz w:val="24"/>
      <w:szCs w:val="24"/>
      <w:lang w:eastAsia="ru-RU"/>
    </w:rPr>
  </w:style>
  <w:style w:type="character" w:styleId="a3">
    <w:name w:val="Emphasis"/>
    <w:basedOn w:val="a0"/>
    <w:uiPriority w:val="20"/>
    <w:qFormat/>
    <w:rsid w:val="0075508E"/>
    <w:rPr>
      <w:i/>
      <w:iCs/>
    </w:rPr>
  </w:style>
  <w:style w:type="paragraph" w:customStyle="1" w:styleId="s1">
    <w:name w:val="s_1"/>
    <w:basedOn w:val="a"/>
    <w:rsid w:val="0075508E"/>
    <w:pPr>
      <w:spacing w:before="100" w:beforeAutospacing="1" w:after="100" w:afterAutospacing="1"/>
      <w:ind w:firstLine="0"/>
      <w:jc w:val="left"/>
    </w:pPr>
    <w:rPr>
      <w:rFonts w:eastAsia="Times New Roman" w:cs="Times New Roman"/>
      <w:sz w:val="24"/>
      <w:szCs w:val="24"/>
      <w:lang w:eastAsia="ru-RU"/>
    </w:rPr>
  </w:style>
  <w:style w:type="character" w:styleId="a4">
    <w:name w:val="Hyperlink"/>
    <w:basedOn w:val="a0"/>
    <w:uiPriority w:val="99"/>
    <w:semiHidden/>
    <w:unhideWhenUsed/>
    <w:rsid w:val="0075508E"/>
    <w:rPr>
      <w:color w:val="0000FF"/>
      <w:u w:val="single"/>
    </w:rPr>
  </w:style>
  <w:style w:type="paragraph" w:customStyle="1" w:styleId="s16">
    <w:name w:val="s_16"/>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empty">
    <w:name w:val="empty"/>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s37">
    <w:name w:val="s_37"/>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ConsPlusNormal">
    <w:name w:val="ConsPlusNormal"/>
    <w:rsid w:val="00242CF2"/>
    <w:pPr>
      <w:widowControl w:val="0"/>
      <w:autoSpaceDE w:val="0"/>
      <w:autoSpaceDN w:val="0"/>
      <w:ind w:firstLine="0"/>
      <w:jc w:val="left"/>
    </w:pPr>
    <w:rPr>
      <w:rFonts w:eastAsia="Times New Roman" w:cs="Times New Roman"/>
      <w:szCs w:val="20"/>
      <w:lang w:eastAsia="ru-RU"/>
    </w:rPr>
  </w:style>
  <w:style w:type="paragraph" w:styleId="a5">
    <w:name w:val="Body Text Indent"/>
    <w:basedOn w:val="a"/>
    <w:link w:val="a6"/>
    <w:semiHidden/>
    <w:rsid w:val="00242CF2"/>
    <w:pPr>
      <w:jc w:val="left"/>
    </w:pPr>
    <w:rPr>
      <w:rFonts w:eastAsia="Times New Roman" w:cs="Times New Roman"/>
      <w:szCs w:val="24"/>
      <w:lang w:eastAsia="ru-RU"/>
    </w:rPr>
  </w:style>
  <w:style w:type="character" w:customStyle="1" w:styleId="a6">
    <w:name w:val="Основной текст с отступом Знак"/>
    <w:basedOn w:val="a0"/>
    <w:link w:val="a5"/>
    <w:semiHidden/>
    <w:rsid w:val="00242CF2"/>
    <w:rPr>
      <w:rFonts w:eastAsia="Times New Roman" w:cs="Times New Roman"/>
      <w:szCs w:val="24"/>
      <w:lang w:eastAsia="ru-RU"/>
    </w:rPr>
  </w:style>
  <w:style w:type="character" w:customStyle="1" w:styleId="FontStyle11">
    <w:name w:val="Font Style11"/>
    <w:basedOn w:val="a0"/>
    <w:rsid w:val="00ED171F"/>
    <w:rPr>
      <w:rFonts w:ascii="Times New Roman" w:hAnsi="Times New Roman" w:cs="Times New Roman"/>
      <w:sz w:val="26"/>
      <w:szCs w:val="26"/>
    </w:rPr>
  </w:style>
  <w:style w:type="paragraph" w:styleId="a7">
    <w:name w:val="List Paragraph"/>
    <w:basedOn w:val="a"/>
    <w:uiPriority w:val="34"/>
    <w:qFormat/>
    <w:rsid w:val="00042664"/>
    <w:pPr>
      <w:ind w:left="720"/>
      <w:contextualSpacing/>
    </w:pPr>
  </w:style>
  <w:style w:type="character" w:customStyle="1" w:styleId="a8">
    <w:name w:val="Гипертекстовая ссылка"/>
    <w:basedOn w:val="a0"/>
    <w:uiPriority w:val="99"/>
    <w:rsid w:val="00F313C5"/>
    <w:rPr>
      <w:b/>
      <w:bCs/>
      <w:color w:val="106BBE"/>
    </w:rPr>
  </w:style>
  <w:style w:type="character" w:customStyle="1" w:styleId="a9">
    <w:name w:val="Цветовое выделение"/>
    <w:uiPriority w:val="99"/>
    <w:rsid w:val="00F313C5"/>
    <w:rPr>
      <w:b/>
      <w:bCs/>
      <w:color w:val="26282F"/>
    </w:rPr>
  </w:style>
  <w:style w:type="paragraph" w:customStyle="1" w:styleId="aa">
    <w:name w:val="Заголовок статьи"/>
    <w:basedOn w:val="a"/>
    <w:next w:val="a"/>
    <w:uiPriority w:val="99"/>
    <w:rsid w:val="00F313C5"/>
    <w:pPr>
      <w:widowControl w:val="0"/>
      <w:autoSpaceDE w:val="0"/>
      <w:autoSpaceDN w:val="0"/>
      <w:adjustRightInd w:val="0"/>
      <w:ind w:left="1612" w:hanging="892"/>
    </w:pPr>
    <w:rPr>
      <w:rFonts w:ascii="Times New Roman CYR" w:eastAsiaTheme="minorEastAsia" w:hAnsi="Times New Roman CYR" w:cs="Times New Roman CYR"/>
      <w:sz w:val="24"/>
      <w:szCs w:val="24"/>
      <w:lang w:eastAsia="ru-RU"/>
    </w:rPr>
  </w:style>
  <w:style w:type="paragraph" w:customStyle="1" w:styleId="ConsPlusTitle">
    <w:name w:val="ConsPlusTitle"/>
    <w:rsid w:val="00DB6C93"/>
    <w:pPr>
      <w:widowControl w:val="0"/>
      <w:autoSpaceDE w:val="0"/>
      <w:autoSpaceDN w:val="0"/>
      <w:ind w:firstLine="0"/>
      <w:jc w:val="left"/>
    </w:pPr>
    <w:rPr>
      <w:rFonts w:eastAsia="Times New Roman" w:cs="Times New Roman"/>
      <w:b/>
      <w:szCs w:val="20"/>
      <w:lang w:eastAsia="ru-RU"/>
    </w:rPr>
  </w:style>
  <w:style w:type="paragraph" w:styleId="ab">
    <w:name w:val="header"/>
    <w:basedOn w:val="a"/>
    <w:link w:val="ac"/>
    <w:uiPriority w:val="99"/>
    <w:unhideWhenUsed/>
    <w:rsid w:val="00492D23"/>
    <w:pPr>
      <w:tabs>
        <w:tab w:val="center" w:pos="4677"/>
        <w:tab w:val="right" w:pos="9355"/>
      </w:tabs>
    </w:pPr>
  </w:style>
  <w:style w:type="character" w:customStyle="1" w:styleId="ac">
    <w:name w:val="Верхний колонтитул Знак"/>
    <w:basedOn w:val="a0"/>
    <w:link w:val="ab"/>
    <w:uiPriority w:val="99"/>
    <w:rsid w:val="00492D23"/>
  </w:style>
  <w:style w:type="paragraph" w:styleId="ad">
    <w:name w:val="footer"/>
    <w:basedOn w:val="a"/>
    <w:link w:val="ae"/>
    <w:uiPriority w:val="99"/>
    <w:semiHidden/>
    <w:unhideWhenUsed/>
    <w:rsid w:val="00492D23"/>
    <w:pPr>
      <w:tabs>
        <w:tab w:val="center" w:pos="4677"/>
        <w:tab w:val="right" w:pos="9355"/>
      </w:tabs>
    </w:pPr>
  </w:style>
  <w:style w:type="character" w:customStyle="1" w:styleId="ae">
    <w:name w:val="Нижний колонтитул Знак"/>
    <w:basedOn w:val="a0"/>
    <w:link w:val="ad"/>
    <w:uiPriority w:val="99"/>
    <w:semiHidden/>
    <w:rsid w:val="00492D23"/>
  </w:style>
  <w:style w:type="character" w:customStyle="1" w:styleId="10">
    <w:name w:val="Заголовок 1 Знак"/>
    <w:basedOn w:val="a0"/>
    <w:link w:val="1"/>
    <w:uiPriority w:val="99"/>
    <w:rsid w:val="00B417B7"/>
    <w:rPr>
      <w:rFonts w:ascii="Times New Roman CYR" w:eastAsiaTheme="minorEastAsia" w:hAnsi="Times New Roman CYR" w:cs="Times New Roman CYR"/>
      <w:b/>
      <w:bCs/>
      <w:color w:val="26282F"/>
      <w:sz w:val="24"/>
      <w:szCs w:val="24"/>
      <w:lang w:eastAsia="ru-RU"/>
    </w:rPr>
  </w:style>
  <w:style w:type="paragraph" w:customStyle="1" w:styleId="af">
    <w:name w:val="Комментарий"/>
    <w:basedOn w:val="a"/>
    <w:next w:val="a"/>
    <w:uiPriority w:val="99"/>
    <w:rsid w:val="00B417B7"/>
    <w:pPr>
      <w:widowControl w:val="0"/>
      <w:autoSpaceDE w:val="0"/>
      <w:autoSpaceDN w:val="0"/>
      <w:adjustRightInd w:val="0"/>
      <w:spacing w:before="75"/>
      <w:ind w:left="170" w:firstLine="0"/>
    </w:pPr>
    <w:rPr>
      <w:rFonts w:ascii="Times New Roman CYR" w:eastAsiaTheme="minorEastAsia" w:hAnsi="Times New Roman CYR" w:cs="Times New Roman CYR"/>
      <w:color w:val="353842"/>
      <w:sz w:val="24"/>
      <w:szCs w:val="24"/>
      <w:lang w:eastAsia="ru-RU"/>
    </w:rPr>
  </w:style>
  <w:style w:type="paragraph" w:customStyle="1" w:styleId="af0">
    <w:name w:val="Информация о версии"/>
    <w:basedOn w:val="af"/>
    <w:next w:val="a"/>
    <w:uiPriority w:val="99"/>
    <w:rsid w:val="00B417B7"/>
    <w:rPr>
      <w:i/>
      <w:iCs/>
    </w:rPr>
  </w:style>
  <w:style w:type="paragraph" w:customStyle="1" w:styleId="af1">
    <w:name w:val="Информация об изменениях"/>
    <w:basedOn w:val="a"/>
    <w:next w:val="a"/>
    <w:uiPriority w:val="99"/>
    <w:rsid w:val="00B417B7"/>
    <w:pPr>
      <w:widowControl w:val="0"/>
      <w:autoSpaceDE w:val="0"/>
      <w:autoSpaceDN w:val="0"/>
      <w:adjustRightInd w:val="0"/>
      <w:spacing w:before="180"/>
      <w:ind w:left="360" w:right="360" w:firstLine="0"/>
    </w:pPr>
    <w:rPr>
      <w:rFonts w:ascii="Times New Roman CYR" w:eastAsiaTheme="minorEastAsia" w:hAnsi="Times New Roman CYR" w:cs="Times New Roman CYR"/>
      <w:color w:val="353842"/>
      <w:sz w:val="20"/>
      <w:szCs w:val="20"/>
      <w:lang w:eastAsia="ru-RU"/>
    </w:rPr>
  </w:style>
  <w:style w:type="paragraph" w:customStyle="1" w:styleId="af2">
    <w:name w:val="Подзаголовок для информации об изменениях"/>
    <w:basedOn w:val="a"/>
    <w:next w:val="a"/>
    <w:uiPriority w:val="99"/>
    <w:rsid w:val="00B417B7"/>
    <w:pPr>
      <w:widowControl w:val="0"/>
      <w:autoSpaceDE w:val="0"/>
      <w:autoSpaceDN w:val="0"/>
      <w:adjustRightInd w:val="0"/>
      <w:ind w:firstLine="720"/>
    </w:pPr>
    <w:rPr>
      <w:rFonts w:ascii="Times New Roman CYR" w:eastAsiaTheme="minorEastAsia" w:hAnsi="Times New Roman CYR" w:cs="Times New Roman CYR"/>
      <w:b/>
      <w:bCs/>
      <w:color w:val="353842"/>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5508E"/>
    <w:pPr>
      <w:spacing w:before="100" w:beforeAutospacing="1" w:after="100" w:afterAutospacing="1"/>
      <w:ind w:firstLine="0"/>
      <w:jc w:val="left"/>
    </w:pPr>
    <w:rPr>
      <w:rFonts w:eastAsia="Times New Roman" w:cs="Times New Roman"/>
      <w:sz w:val="24"/>
      <w:szCs w:val="24"/>
      <w:lang w:eastAsia="ru-RU"/>
    </w:rPr>
  </w:style>
  <w:style w:type="character" w:styleId="a3">
    <w:name w:val="Emphasis"/>
    <w:basedOn w:val="a0"/>
    <w:uiPriority w:val="20"/>
    <w:qFormat/>
    <w:rsid w:val="0075508E"/>
    <w:rPr>
      <w:i/>
      <w:iCs/>
    </w:rPr>
  </w:style>
  <w:style w:type="paragraph" w:customStyle="1" w:styleId="s1">
    <w:name w:val="s_1"/>
    <w:basedOn w:val="a"/>
    <w:rsid w:val="0075508E"/>
    <w:pPr>
      <w:spacing w:before="100" w:beforeAutospacing="1" w:after="100" w:afterAutospacing="1"/>
      <w:ind w:firstLine="0"/>
      <w:jc w:val="left"/>
    </w:pPr>
    <w:rPr>
      <w:rFonts w:eastAsia="Times New Roman" w:cs="Times New Roman"/>
      <w:sz w:val="24"/>
      <w:szCs w:val="24"/>
      <w:lang w:eastAsia="ru-RU"/>
    </w:rPr>
  </w:style>
  <w:style w:type="character" w:styleId="a4">
    <w:name w:val="Hyperlink"/>
    <w:basedOn w:val="a0"/>
    <w:uiPriority w:val="99"/>
    <w:semiHidden/>
    <w:unhideWhenUsed/>
    <w:rsid w:val="0075508E"/>
    <w:rPr>
      <w:color w:val="0000FF"/>
      <w:u w:val="single"/>
    </w:rPr>
  </w:style>
  <w:style w:type="paragraph" w:customStyle="1" w:styleId="s16">
    <w:name w:val="s_16"/>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empty">
    <w:name w:val="empty"/>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s37">
    <w:name w:val="s_37"/>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ConsPlusNormal">
    <w:name w:val="ConsPlusNormal"/>
    <w:rsid w:val="00242CF2"/>
    <w:pPr>
      <w:widowControl w:val="0"/>
      <w:autoSpaceDE w:val="0"/>
      <w:autoSpaceDN w:val="0"/>
      <w:ind w:firstLine="0"/>
      <w:jc w:val="left"/>
    </w:pPr>
    <w:rPr>
      <w:rFonts w:eastAsia="Times New Roman" w:cs="Times New Roman"/>
      <w:szCs w:val="20"/>
      <w:lang w:eastAsia="ru-RU"/>
    </w:rPr>
  </w:style>
  <w:style w:type="paragraph" w:styleId="a5">
    <w:name w:val="Body Text Indent"/>
    <w:basedOn w:val="a"/>
    <w:link w:val="a6"/>
    <w:semiHidden/>
    <w:rsid w:val="00242CF2"/>
    <w:pPr>
      <w:jc w:val="left"/>
    </w:pPr>
    <w:rPr>
      <w:rFonts w:eastAsia="Times New Roman" w:cs="Times New Roman"/>
      <w:szCs w:val="24"/>
      <w:lang w:eastAsia="ru-RU"/>
    </w:rPr>
  </w:style>
  <w:style w:type="character" w:customStyle="1" w:styleId="a6">
    <w:name w:val="Основной текст с отступом Знак"/>
    <w:basedOn w:val="a0"/>
    <w:link w:val="a5"/>
    <w:semiHidden/>
    <w:rsid w:val="00242CF2"/>
    <w:rPr>
      <w:rFonts w:eastAsia="Times New Roman" w:cs="Times New Roman"/>
      <w:szCs w:val="24"/>
      <w:lang w:eastAsia="ru-RU"/>
    </w:rPr>
  </w:style>
  <w:style w:type="character" w:customStyle="1" w:styleId="FontStyle11">
    <w:name w:val="Font Style11"/>
    <w:basedOn w:val="a0"/>
    <w:rsid w:val="00ED171F"/>
    <w:rPr>
      <w:rFonts w:ascii="Times New Roman" w:hAnsi="Times New Roman" w:cs="Times New Roman"/>
      <w:sz w:val="26"/>
      <w:szCs w:val="26"/>
    </w:rPr>
  </w:style>
  <w:style w:type="paragraph" w:styleId="a7">
    <w:name w:val="List Paragraph"/>
    <w:basedOn w:val="a"/>
    <w:uiPriority w:val="34"/>
    <w:qFormat/>
    <w:rsid w:val="00042664"/>
    <w:pPr>
      <w:ind w:left="720"/>
      <w:contextualSpacing/>
    </w:pPr>
  </w:style>
  <w:style w:type="character" w:customStyle="1" w:styleId="a8">
    <w:name w:val="Гипертекстовая ссылка"/>
    <w:basedOn w:val="a0"/>
    <w:uiPriority w:val="99"/>
    <w:rsid w:val="00F313C5"/>
    <w:rPr>
      <w:b/>
      <w:bCs/>
      <w:color w:val="106BBE"/>
    </w:rPr>
  </w:style>
  <w:style w:type="character" w:customStyle="1" w:styleId="a9">
    <w:name w:val="Цветовое выделение"/>
    <w:uiPriority w:val="99"/>
    <w:rsid w:val="00F313C5"/>
    <w:rPr>
      <w:b/>
      <w:bCs/>
      <w:color w:val="26282F"/>
    </w:rPr>
  </w:style>
  <w:style w:type="paragraph" w:customStyle="1" w:styleId="aa">
    <w:name w:val="Заголовок статьи"/>
    <w:basedOn w:val="a"/>
    <w:next w:val="a"/>
    <w:uiPriority w:val="99"/>
    <w:rsid w:val="00F313C5"/>
    <w:pPr>
      <w:widowControl w:val="0"/>
      <w:autoSpaceDE w:val="0"/>
      <w:autoSpaceDN w:val="0"/>
      <w:adjustRightInd w:val="0"/>
      <w:ind w:left="1612" w:hanging="892"/>
    </w:pPr>
    <w:rPr>
      <w:rFonts w:ascii="Times New Roman CYR" w:eastAsiaTheme="minorEastAsia" w:hAnsi="Times New Roman CYR" w:cs="Times New Roman CYR"/>
      <w:sz w:val="24"/>
      <w:szCs w:val="24"/>
      <w:lang w:eastAsia="ru-RU"/>
    </w:rPr>
  </w:style>
  <w:style w:type="paragraph" w:customStyle="1" w:styleId="ConsPlusTitle">
    <w:name w:val="ConsPlusTitle"/>
    <w:rsid w:val="00DB6C93"/>
    <w:pPr>
      <w:widowControl w:val="0"/>
      <w:autoSpaceDE w:val="0"/>
      <w:autoSpaceDN w:val="0"/>
      <w:ind w:firstLine="0"/>
      <w:jc w:val="left"/>
    </w:pPr>
    <w:rPr>
      <w:rFonts w:eastAsia="Times New Roman" w:cs="Times New Roman"/>
      <w:b/>
      <w:szCs w:val="20"/>
      <w:lang w:eastAsia="ru-RU"/>
    </w:rPr>
  </w:style>
</w:styles>
</file>

<file path=word/webSettings.xml><?xml version="1.0" encoding="utf-8"?>
<w:webSettings xmlns:r="http://schemas.openxmlformats.org/officeDocument/2006/relationships" xmlns:w="http://schemas.openxmlformats.org/wordprocessingml/2006/main">
  <w:divs>
    <w:div w:id="245458631">
      <w:bodyDiv w:val="1"/>
      <w:marLeft w:val="0"/>
      <w:marRight w:val="0"/>
      <w:marTop w:val="0"/>
      <w:marBottom w:val="0"/>
      <w:divBdr>
        <w:top w:val="none" w:sz="0" w:space="0" w:color="auto"/>
        <w:left w:val="none" w:sz="0" w:space="0" w:color="auto"/>
        <w:bottom w:val="none" w:sz="0" w:space="0" w:color="auto"/>
        <w:right w:val="none" w:sz="0" w:space="0" w:color="auto"/>
      </w:divBdr>
    </w:div>
    <w:div w:id="1914848327">
      <w:bodyDiv w:val="1"/>
      <w:marLeft w:val="0"/>
      <w:marRight w:val="0"/>
      <w:marTop w:val="0"/>
      <w:marBottom w:val="0"/>
      <w:divBdr>
        <w:top w:val="none" w:sz="0" w:space="0" w:color="auto"/>
        <w:left w:val="none" w:sz="0" w:space="0" w:color="auto"/>
        <w:bottom w:val="none" w:sz="0" w:space="0" w:color="auto"/>
        <w:right w:val="none" w:sz="0" w:space="0" w:color="auto"/>
      </w:divBdr>
      <w:divsChild>
        <w:div w:id="659188085">
          <w:marLeft w:val="0"/>
          <w:marRight w:val="0"/>
          <w:marTop w:val="0"/>
          <w:marBottom w:val="0"/>
          <w:divBdr>
            <w:top w:val="none" w:sz="0" w:space="0" w:color="auto"/>
            <w:left w:val="none" w:sz="0" w:space="0" w:color="auto"/>
            <w:bottom w:val="none" w:sz="0" w:space="0" w:color="auto"/>
            <w:right w:val="none" w:sz="0" w:space="0" w:color="auto"/>
          </w:divBdr>
        </w:div>
        <w:div w:id="1263343206">
          <w:marLeft w:val="0"/>
          <w:marRight w:val="0"/>
          <w:marTop w:val="0"/>
          <w:marBottom w:val="0"/>
          <w:divBdr>
            <w:top w:val="none" w:sz="0" w:space="0" w:color="auto"/>
            <w:left w:val="none" w:sz="0" w:space="0" w:color="auto"/>
            <w:bottom w:val="none" w:sz="0" w:space="0" w:color="auto"/>
            <w:right w:val="none" w:sz="0" w:space="0" w:color="auto"/>
          </w:divBdr>
          <w:divsChild>
            <w:div w:id="1365252096">
              <w:marLeft w:val="0"/>
              <w:marRight w:val="0"/>
              <w:marTop w:val="0"/>
              <w:marBottom w:val="0"/>
              <w:divBdr>
                <w:top w:val="none" w:sz="0" w:space="0" w:color="auto"/>
                <w:left w:val="none" w:sz="0" w:space="0" w:color="auto"/>
                <w:bottom w:val="none" w:sz="0" w:space="0" w:color="auto"/>
                <w:right w:val="none" w:sz="0" w:space="0" w:color="auto"/>
              </w:divBdr>
            </w:div>
            <w:div w:id="1015301802">
              <w:marLeft w:val="0"/>
              <w:marRight w:val="0"/>
              <w:marTop w:val="0"/>
              <w:marBottom w:val="0"/>
              <w:divBdr>
                <w:top w:val="none" w:sz="0" w:space="0" w:color="auto"/>
                <w:left w:val="none" w:sz="0" w:space="0" w:color="auto"/>
                <w:bottom w:val="none" w:sz="0" w:space="0" w:color="auto"/>
                <w:right w:val="none" w:sz="0" w:space="0" w:color="auto"/>
              </w:divBdr>
            </w:div>
            <w:div w:id="1995260405">
              <w:marLeft w:val="0"/>
              <w:marRight w:val="0"/>
              <w:marTop w:val="0"/>
              <w:marBottom w:val="0"/>
              <w:divBdr>
                <w:top w:val="none" w:sz="0" w:space="0" w:color="auto"/>
                <w:left w:val="none" w:sz="0" w:space="0" w:color="auto"/>
                <w:bottom w:val="none" w:sz="0" w:space="0" w:color="auto"/>
                <w:right w:val="none" w:sz="0" w:space="0" w:color="auto"/>
              </w:divBdr>
            </w:div>
            <w:div w:id="1618490489">
              <w:marLeft w:val="0"/>
              <w:marRight w:val="0"/>
              <w:marTop w:val="0"/>
              <w:marBottom w:val="0"/>
              <w:divBdr>
                <w:top w:val="none" w:sz="0" w:space="0" w:color="auto"/>
                <w:left w:val="none" w:sz="0" w:space="0" w:color="auto"/>
                <w:bottom w:val="none" w:sz="0" w:space="0" w:color="auto"/>
                <w:right w:val="none" w:sz="0" w:space="0" w:color="auto"/>
              </w:divBdr>
            </w:div>
            <w:div w:id="520122921">
              <w:marLeft w:val="0"/>
              <w:marRight w:val="0"/>
              <w:marTop w:val="0"/>
              <w:marBottom w:val="0"/>
              <w:divBdr>
                <w:top w:val="none" w:sz="0" w:space="0" w:color="auto"/>
                <w:left w:val="none" w:sz="0" w:space="0" w:color="auto"/>
                <w:bottom w:val="none" w:sz="0" w:space="0" w:color="auto"/>
                <w:right w:val="none" w:sz="0" w:space="0" w:color="auto"/>
              </w:divBdr>
            </w:div>
          </w:divsChild>
        </w:div>
        <w:div w:id="1531868803">
          <w:marLeft w:val="0"/>
          <w:marRight w:val="0"/>
          <w:marTop w:val="0"/>
          <w:marBottom w:val="0"/>
          <w:divBdr>
            <w:top w:val="none" w:sz="0" w:space="0" w:color="auto"/>
            <w:left w:val="none" w:sz="0" w:space="0" w:color="auto"/>
            <w:bottom w:val="none" w:sz="0" w:space="0" w:color="auto"/>
            <w:right w:val="none" w:sz="0" w:space="0" w:color="auto"/>
          </w:divBdr>
        </w:div>
        <w:div w:id="140000833">
          <w:marLeft w:val="0"/>
          <w:marRight w:val="0"/>
          <w:marTop w:val="0"/>
          <w:marBottom w:val="0"/>
          <w:divBdr>
            <w:top w:val="none" w:sz="0" w:space="0" w:color="auto"/>
            <w:left w:val="none" w:sz="0" w:space="0" w:color="auto"/>
            <w:bottom w:val="none" w:sz="0" w:space="0" w:color="auto"/>
            <w:right w:val="none" w:sz="0" w:space="0" w:color="auto"/>
          </w:divBdr>
          <w:divsChild>
            <w:div w:id="562957106">
              <w:marLeft w:val="0"/>
              <w:marRight w:val="0"/>
              <w:marTop w:val="0"/>
              <w:marBottom w:val="0"/>
              <w:divBdr>
                <w:top w:val="none" w:sz="0" w:space="0" w:color="auto"/>
                <w:left w:val="none" w:sz="0" w:space="0" w:color="auto"/>
                <w:bottom w:val="none" w:sz="0" w:space="0" w:color="auto"/>
                <w:right w:val="none" w:sz="0" w:space="0" w:color="auto"/>
              </w:divBdr>
            </w:div>
            <w:div w:id="2081948923">
              <w:marLeft w:val="0"/>
              <w:marRight w:val="0"/>
              <w:marTop w:val="0"/>
              <w:marBottom w:val="0"/>
              <w:divBdr>
                <w:top w:val="none" w:sz="0" w:space="0" w:color="auto"/>
                <w:left w:val="none" w:sz="0" w:space="0" w:color="auto"/>
                <w:bottom w:val="none" w:sz="0" w:space="0" w:color="auto"/>
                <w:right w:val="none" w:sz="0" w:space="0" w:color="auto"/>
              </w:divBdr>
            </w:div>
          </w:divsChild>
        </w:div>
        <w:div w:id="1782725301">
          <w:marLeft w:val="0"/>
          <w:marRight w:val="0"/>
          <w:marTop w:val="0"/>
          <w:marBottom w:val="0"/>
          <w:divBdr>
            <w:top w:val="none" w:sz="0" w:space="0" w:color="auto"/>
            <w:left w:val="none" w:sz="0" w:space="0" w:color="auto"/>
            <w:bottom w:val="none" w:sz="0" w:space="0" w:color="auto"/>
            <w:right w:val="none" w:sz="0" w:space="0" w:color="auto"/>
          </w:divBdr>
        </w:div>
        <w:div w:id="140078860">
          <w:marLeft w:val="0"/>
          <w:marRight w:val="0"/>
          <w:marTop w:val="0"/>
          <w:marBottom w:val="0"/>
          <w:divBdr>
            <w:top w:val="none" w:sz="0" w:space="0" w:color="auto"/>
            <w:left w:val="none" w:sz="0" w:space="0" w:color="auto"/>
            <w:bottom w:val="none" w:sz="0" w:space="0" w:color="auto"/>
            <w:right w:val="none" w:sz="0" w:space="0" w:color="auto"/>
          </w:divBdr>
          <w:divsChild>
            <w:div w:id="1136488157">
              <w:marLeft w:val="0"/>
              <w:marRight w:val="0"/>
              <w:marTop w:val="0"/>
              <w:marBottom w:val="0"/>
              <w:divBdr>
                <w:top w:val="none" w:sz="0" w:space="0" w:color="auto"/>
                <w:left w:val="none" w:sz="0" w:space="0" w:color="auto"/>
                <w:bottom w:val="none" w:sz="0" w:space="0" w:color="auto"/>
                <w:right w:val="none" w:sz="0" w:space="0" w:color="auto"/>
              </w:divBdr>
            </w:div>
            <w:div w:id="795106071">
              <w:marLeft w:val="0"/>
              <w:marRight w:val="0"/>
              <w:marTop w:val="0"/>
              <w:marBottom w:val="0"/>
              <w:divBdr>
                <w:top w:val="none" w:sz="0" w:space="0" w:color="auto"/>
                <w:left w:val="none" w:sz="0" w:space="0" w:color="auto"/>
                <w:bottom w:val="none" w:sz="0" w:space="0" w:color="auto"/>
                <w:right w:val="none" w:sz="0" w:space="0" w:color="auto"/>
              </w:divBdr>
            </w:div>
            <w:div w:id="642388830">
              <w:marLeft w:val="0"/>
              <w:marRight w:val="0"/>
              <w:marTop w:val="0"/>
              <w:marBottom w:val="0"/>
              <w:divBdr>
                <w:top w:val="none" w:sz="0" w:space="0" w:color="auto"/>
                <w:left w:val="none" w:sz="0" w:space="0" w:color="auto"/>
                <w:bottom w:val="none" w:sz="0" w:space="0" w:color="auto"/>
                <w:right w:val="none" w:sz="0" w:space="0" w:color="auto"/>
              </w:divBdr>
            </w:div>
            <w:div w:id="467361035">
              <w:marLeft w:val="0"/>
              <w:marRight w:val="0"/>
              <w:marTop w:val="0"/>
              <w:marBottom w:val="0"/>
              <w:divBdr>
                <w:top w:val="none" w:sz="0" w:space="0" w:color="auto"/>
                <w:left w:val="none" w:sz="0" w:space="0" w:color="auto"/>
                <w:bottom w:val="none" w:sz="0" w:space="0" w:color="auto"/>
                <w:right w:val="none" w:sz="0" w:space="0" w:color="auto"/>
              </w:divBdr>
            </w:div>
            <w:div w:id="459424129">
              <w:marLeft w:val="0"/>
              <w:marRight w:val="0"/>
              <w:marTop w:val="0"/>
              <w:marBottom w:val="0"/>
              <w:divBdr>
                <w:top w:val="none" w:sz="0" w:space="0" w:color="auto"/>
                <w:left w:val="none" w:sz="0" w:space="0" w:color="auto"/>
                <w:bottom w:val="none" w:sz="0" w:space="0" w:color="auto"/>
                <w:right w:val="none" w:sz="0" w:space="0" w:color="auto"/>
              </w:divBdr>
            </w:div>
            <w:div w:id="524058544">
              <w:marLeft w:val="0"/>
              <w:marRight w:val="0"/>
              <w:marTop w:val="0"/>
              <w:marBottom w:val="0"/>
              <w:divBdr>
                <w:top w:val="none" w:sz="0" w:space="0" w:color="auto"/>
                <w:left w:val="none" w:sz="0" w:space="0" w:color="auto"/>
                <w:bottom w:val="none" w:sz="0" w:space="0" w:color="auto"/>
                <w:right w:val="none" w:sz="0" w:space="0" w:color="auto"/>
              </w:divBdr>
            </w:div>
            <w:div w:id="797383578">
              <w:marLeft w:val="0"/>
              <w:marRight w:val="0"/>
              <w:marTop w:val="0"/>
              <w:marBottom w:val="0"/>
              <w:divBdr>
                <w:top w:val="none" w:sz="0" w:space="0" w:color="auto"/>
                <w:left w:val="none" w:sz="0" w:space="0" w:color="auto"/>
                <w:bottom w:val="none" w:sz="0" w:space="0" w:color="auto"/>
                <w:right w:val="none" w:sz="0" w:space="0" w:color="auto"/>
              </w:divBdr>
            </w:div>
            <w:div w:id="1951080440">
              <w:marLeft w:val="0"/>
              <w:marRight w:val="0"/>
              <w:marTop w:val="0"/>
              <w:marBottom w:val="0"/>
              <w:divBdr>
                <w:top w:val="none" w:sz="0" w:space="0" w:color="auto"/>
                <w:left w:val="none" w:sz="0" w:space="0" w:color="auto"/>
                <w:bottom w:val="none" w:sz="0" w:space="0" w:color="auto"/>
                <w:right w:val="none" w:sz="0" w:space="0" w:color="auto"/>
              </w:divBdr>
            </w:div>
          </w:divsChild>
        </w:div>
        <w:div w:id="1067725691">
          <w:marLeft w:val="0"/>
          <w:marRight w:val="0"/>
          <w:marTop w:val="0"/>
          <w:marBottom w:val="0"/>
          <w:divBdr>
            <w:top w:val="none" w:sz="0" w:space="0" w:color="auto"/>
            <w:left w:val="none" w:sz="0" w:space="0" w:color="auto"/>
            <w:bottom w:val="none" w:sz="0" w:space="0" w:color="auto"/>
            <w:right w:val="none" w:sz="0" w:space="0" w:color="auto"/>
          </w:divBdr>
        </w:div>
        <w:div w:id="269435934">
          <w:marLeft w:val="0"/>
          <w:marRight w:val="0"/>
          <w:marTop w:val="0"/>
          <w:marBottom w:val="0"/>
          <w:divBdr>
            <w:top w:val="none" w:sz="0" w:space="0" w:color="auto"/>
            <w:left w:val="none" w:sz="0" w:space="0" w:color="auto"/>
            <w:bottom w:val="none" w:sz="0" w:space="0" w:color="auto"/>
            <w:right w:val="none" w:sz="0" w:space="0" w:color="auto"/>
          </w:divBdr>
        </w:div>
        <w:div w:id="1425152866">
          <w:marLeft w:val="0"/>
          <w:marRight w:val="0"/>
          <w:marTop w:val="0"/>
          <w:marBottom w:val="0"/>
          <w:divBdr>
            <w:top w:val="none" w:sz="0" w:space="0" w:color="auto"/>
            <w:left w:val="none" w:sz="0" w:space="0" w:color="auto"/>
            <w:bottom w:val="none" w:sz="0" w:space="0" w:color="auto"/>
            <w:right w:val="none" w:sz="0" w:space="0" w:color="auto"/>
          </w:divBdr>
        </w:div>
        <w:div w:id="232160405">
          <w:marLeft w:val="0"/>
          <w:marRight w:val="0"/>
          <w:marTop w:val="0"/>
          <w:marBottom w:val="0"/>
          <w:divBdr>
            <w:top w:val="none" w:sz="0" w:space="0" w:color="auto"/>
            <w:left w:val="none" w:sz="0" w:space="0" w:color="auto"/>
            <w:bottom w:val="none" w:sz="0" w:space="0" w:color="auto"/>
            <w:right w:val="none" w:sz="0" w:space="0" w:color="auto"/>
          </w:divBdr>
        </w:div>
        <w:div w:id="143352639">
          <w:marLeft w:val="0"/>
          <w:marRight w:val="0"/>
          <w:marTop w:val="0"/>
          <w:marBottom w:val="0"/>
          <w:divBdr>
            <w:top w:val="none" w:sz="0" w:space="0" w:color="auto"/>
            <w:left w:val="none" w:sz="0" w:space="0" w:color="auto"/>
            <w:bottom w:val="none" w:sz="0" w:space="0" w:color="auto"/>
            <w:right w:val="none" w:sz="0" w:space="0" w:color="auto"/>
          </w:divBdr>
        </w:div>
        <w:div w:id="2088333618">
          <w:marLeft w:val="0"/>
          <w:marRight w:val="0"/>
          <w:marTop w:val="0"/>
          <w:marBottom w:val="0"/>
          <w:divBdr>
            <w:top w:val="none" w:sz="0" w:space="0" w:color="auto"/>
            <w:left w:val="none" w:sz="0" w:space="0" w:color="auto"/>
            <w:bottom w:val="none" w:sz="0" w:space="0" w:color="auto"/>
            <w:right w:val="none" w:sz="0" w:space="0" w:color="auto"/>
          </w:divBdr>
        </w:div>
        <w:div w:id="93201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4203/0" TargetMode="External"/><Relationship Id="rId13" Type="http://schemas.openxmlformats.org/officeDocument/2006/relationships/hyperlink" Target="https://internet.garant.ru/document/redirect/12164203/0" TargetMode="External"/><Relationship Id="rId18" Type="http://schemas.openxmlformats.org/officeDocument/2006/relationships/hyperlink" Target="https://internet.garant.ru/document/redirect/27112151/15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internet.garant.ru/document/redirect/12152272/0"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document/redirect/12148567/7" TargetMode="External"/><Relationship Id="rId2" Type="http://schemas.openxmlformats.org/officeDocument/2006/relationships/settings" Target="settings.xml"/><Relationship Id="rId16" Type="http://schemas.openxmlformats.org/officeDocument/2006/relationships/hyperlink" Target="https://internet.garant.ru/document/redirect/10102673/20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nternet.garant.ru/document/redirect/186367/0" TargetMode="External"/><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https://internet.garant.ru/document/redirect/27117564/0" TargetMode="External"/><Relationship Id="rId10" Type="http://schemas.openxmlformats.org/officeDocument/2006/relationships/hyperlink" Target="http://internet.garant.ru/document/redirect/27114097/0"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internet.garant.ru/document/redirect/195554/0" TargetMode="External"/><Relationship Id="rId14" Type="http://schemas.openxmlformats.org/officeDocument/2006/relationships/hyperlink" Target="https://internet.garant.ru/document/redirect/12152272/0"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2774</Words>
  <Characters>15814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Ставропольского края</Company>
  <LinksUpToDate>false</LinksUpToDate>
  <CharactersWithSpaces>18551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PK-1</cp:lastModifiedBy>
  <cp:revision>26</cp:revision>
  <cp:lastPrinted>2023-11-28T13:45:00Z</cp:lastPrinted>
  <dcterms:created xsi:type="dcterms:W3CDTF">2022-06-22T07:41:00Z</dcterms:created>
  <dcterms:modified xsi:type="dcterms:W3CDTF">2023-11-28T13:46:00Z</dcterms:modified>
</cp:coreProperties>
</file>