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93FA" w14:textId="77777777"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14:paraId="5059CBBD" w14:textId="77777777" w:rsidR="007A73BC" w:rsidRDefault="007A73BC" w:rsidP="007A73BC">
      <w:pPr>
        <w:jc w:val="center"/>
        <w:rPr>
          <w:b/>
          <w:sz w:val="32"/>
          <w:szCs w:val="32"/>
        </w:rPr>
      </w:pPr>
    </w:p>
    <w:p w14:paraId="1FE9FD69" w14:textId="77777777"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EAB6043" w14:textId="77777777"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3F98D03E" w14:textId="77777777" w:rsidR="007A73BC" w:rsidRDefault="007A73BC" w:rsidP="007A73BC">
      <w:pPr>
        <w:rPr>
          <w:b/>
          <w:sz w:val="28"/>
          <w:szCs w:val="28"/>
        </w:rPr>
      </w:pPr>
    </w:p>
    <w:p w14:paraId="6479B58F" w14:textId="77777777"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14:paraId="2C372364" w14:textId="77777777" w:rsidR="007A73BC" w:rsidRDefault="007A73BC" w:rsidP="001F5B63">
      <w:pPr>
        <w:pStyle w:val="ConsPlusTitle"/>
        <w:widowControl/>
      </w:pPr>
    </w:p>
    <w:p w14:paraId="5A557125" w14:textId="77777777"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14:paraId="1AE26CAA" w14:textId="77777777"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B6F6F86" w14:textId="77777777"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5F529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5F5295">
        <w:rPr>
          <w:bCs/>
          <w:sz w:val="28"/>
          <w:szCs w:val="28"/>
        </w:rPr>
        <w:t>Бурукшун</w:t>
      </w:r>
      <w:r w:rsidR="00F1578C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>пер</w:t>
      </w:r>
      <w:r w:rsidR="00F1578C">
        <w:rPr>
          <w:bCs/>
          <w:sz w:val="28"/>
          <w:szCs w:val="28"/>
        </w:rPr>
        <w:t xml:space="preserve">. </w:t>
      </w:r>
      <w:r w:rsidR="005F5295">
        <w:rPr>
          <w:bCs/>
          <w:sz w:val="28"/>
          <w:szCs w:val="28"/>
        </w:rPr>
        <w:t>Музыкальный</w:t>
      </w:r>
      <w:r w:rsidR="00A64665">
        <w:rPr>
          <w:bCs/>
          <w:sz w:val="28"/>
          <w:szCs w:val="28"/>
        </w:rPr>
        <w:t xml:space="preserve">, </w:t>
      </w:r>
      <w:r w:rsidR="005F5295">
        <w:rPr>
          <w:bCs/>
          <w:sz w:val="28"/>
          <w:szCs w:val="28"/>
        </w:rPr>
        <w:t xml:space="preserve">5,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8839C5">
        <w:rPr>
          <w:bCs/>
          <w:sz w:val="28"/>
          <w:szCs w:val="28"/>
        </w:rPr>
        <w:t>12.07.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8839C5">
        <w:rPr>
          <w:bCs/>
          <w:sz w:val="28"/>
          <w:szCs w:val="28"/>
        </w:rPr>
        <w:t>95</w:t>
      </w:r>
      <w:r w:rsidR="005F5295">
        <w:rPr>
          <w:bCs/>
          <w:sz w:val="28"/>
          <w:szCs w:val="28"/>
        </w:rPr>
        <w:t>80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proofErr w:type="spellStart"/>
      <w:r w:rsidR="005F5295">
        <w:rPr>
          <w:bCs/>
          <w:color w:val="000000" w:themeColor="text1"/>
          <w:sz w:val="28"/>
          <w:szCs w:val="28"/>
        </w:rPr>
        <w:t>Бурукшунское</w:t>
      </w:r>
      <w:proofErr w:type="spellEnd"/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proofErr w:type="spellStart"/>
      <w:r w:rsidR="005F5295">
        <w:rPr>
          <w:bCs/>
          <w:color w:val="000000" w:themeColor="text1"/>
          <w:sz w:val="28"/>
          <w:szCs w:val="28"/>
        </w:rPr>
        <w:t>Чухлеб</w:t>
      </w:r>
      <w:proofErr w:type="spellEnd"/>
      <w:r w:rsidR="005F5295">
        <w:rPr>
          <w:bCs/>
          <w:color w:val="000000" w:themeColor="text1"/>
          <w:sz w:val="28"/>
          <w:szCs w:val="28"/>
        </w:rPr>
        <w:t xml:space="preserve"> Л.Г.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8839C5">
        <w:rPr>
          <w:bCs/>
          <w:color w:val="000000" w:themeColor="text1"/>
          <w:sz w:val="28"/>
          <w:szCs w:val="28"/>
        </w:rPr>
        <w:t>19.07.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5F5295">
        <w:rPr>
          <w:bCs/>
          <w:color w:val="000000" w:themeColor="text1"/>
          <w:sz w:val="28"/>
          <w:szCs w:val="28"/>
        </w:rPr>
        <w:t>189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14:paraId="7D16699A" w14:textId="77777777"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E37F2" w14:textId="77777777"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6B153A9E" w14:textId="77777777"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14:paraId="2876BB55" w14:textId="77777777"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8839C5">
        <w:rPr>
          <w:sz w:val="28"/>
          <w:szCs w:val="28"/>
        </w:rPr>
        <w:t>ые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>еся в здании дома культуры с кадастровым номером</w:t>
      </w:r>
      <w:r>
        <w:rPr>
          <w:sz w:val="28"/>
          <w:szCs w:val="28"/>
        </w:rPr>
        <w:t>: 26:02:</w:t>
      </w:r>
      <w:r w:rsidR="005F5295">
        <w:rPr>
          <w:sz w:val="28"/>
          <w:szCs w:val="28"/>
        </w:rPr>
        <w:t>071623</w:t>
      </w:r>
      <w:r>
        <w:rPr>
          <w:sz w:val="28"/>
          <w:szCs w:val="28"/>
        </w:rPr>
        <w:t>:</w:t>
      </w:r>
      <w:r w:rsidR="005F5295">
        <w:rPr>
          <w:sz w:val="28"/>
          <w:szCs w:val="28"/>
        </w:rPr>
        <w:t>48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8839C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5F5295">
        <w:rPr>
          <w:sz w:val="28"/>
          <w:szCs w:val="28"/>
          <w:lang w:eastAsia="ar-SA"/>
        </w:rPr>
        <w:t>12, 13</w:t>
      </w:r>
      <w:r w:rsidRPr="00D259D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5F5295">
        <w:rPr>
          <w:sz w:val="28"/>
          <w:szCs w:val="28"/>
          <w:lang w:eastAsia="ar-SA"/>
        </w:rPr>
        <w:t>101,9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5F5295">
        <w:rPr>
          <w:sz w:val="28"/>
          <w:szCs w:val="28"/>
          <w:lang w:eastAsia="ar-SA"/>
        </w:rPr>
        <w:t>ые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5F5295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 </w:t>
      </w:r>
      <w:r w:rsidR="005F5295">
        <w:rPr>
          <w:sz w:val="28"/>
          <w:szCs w:val="28"/>
          <w:lang w:eastAsia="ar-SA"/>
        </w:rPr>
        <w:t>с. Бурукшун</w:t>
      </w:r>
      <w:r w:rsidRPr="00D259DC">
        <w:rPr>
          <w:sz w:val="28"/>
          <w:szCs w:val="28"/>
          <w:lang w:eastAsia="ar-SA"/>
        </w:rPr>
        <w:t xml:space="preserve">, </w:t>
      </w:r>
      <w:r w:rsidR="005F5295">
        <w:rPr>
          <w:sz w:val="28"/>
          <w:szCs w:val="28"/>
          <w:lang w:eastAsia="ar-SA"/>
        </w:rPr>
        <w:t>пер. Музыкальный, 5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5F5295">
        <w:rPr>
          <w:sz w:val="28"/>
          <w:szCs w:val="28"/>
        </w:rPr>
        <w:t>ые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proofErr w:type="spellStart"/>
      <w:r w:rsidR="005F5295">
        <w:rPr>
          <w:sz w:val="28"/>
          <w:szCs w:val="28"/>
        </w:rPr>
        <w:t>Бурукшунское</w:t>
      </w:r>
      <w:proofErr w:type="spellEnd"/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 xml:space="preserve">циально-культурное объединение», для размещения </w:t>
      </w:r>
      <w:r w:rsidR="008839C5">
        <w:rPr>
          <w:sz w:val="28"/>
          <w:szCs w:val="28"/>
        </w:rPr>
        <w:t>библиотеки</w:t>
      </w:r>
      <w:r w:rsidR="009321E7">
        <w:rPr>
          <w:sz w:val="28"/>
          <w:szCs w:val="28"/>
        </w:rPr>
        <w:t>.</w:t>
      </w:r>
    </w:p>
    <w:p w14:paraId="6DFD7023" w14:textId="77777777"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C3DAC3" w14:textId="77777777"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>культуры «</w:t>
      </w:r>
      <w:proofErr w:type="spellStart"/>
      <w:r w:rsidR="005F5295">
        <w:rPr>
          <w:sz w:val="28"/>
          <w:szCs w:val="28"/>
        </w:rPr>
        <w:t>Бурукшунское</w:t>
      </w:r>
      <w:proofErr w:type="spellEnd"/>
      <w:r w:rsidR="00B54B61">
        <w:rPr>
          <w:sz w:val="28"/>
          <w:szCs w:val="28"/>
        </w:rPr>
        <w:t xml:space="preserve"> социально-культурное объединение» заключить договор безвозмездного </w:t>
      </w:r>
      <w:r w:rsidR="00B54B61">
        <w:rPr>
          <w:sz w:val="28"/>
          <w:szCs w:val="28"/>
        </w:rPr>
        <w:lastRenderedPageBreak/>
        <w:t>пользования нежилым помещением муниципальной собственности, указанным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</w:t>
      </w:r>
      <w:proofErr w:type="gramStart"/>
      <w:r w:rsidR="00A25619">
        <w:rPr>
          <w:sz w:val="28"/>
          <w:szCs w:val="28"/>
        </w:rPr>
        <w:t xml:space="preserve">культуры </w:t>
      </w:r>
      <w:r w:rsidR="00A25619" w:rsidRPr="005404B5">
        <w:rPr>
          <w:sz w:val="28"/>
          <w:szCs w:val="28"/>
        </w:rPr>
        <w:t xml:space="preserve"> «</w:t>
      </w:r>
      <w:proofErr w:type="gramEnd"/>
      <w:r w:rsidR="00A25619" w:rsidRPr="005404B5">
        <w:rPr>
          <w:sz w:val="28"/>
          <w:szCs w:val="28"/>
        </w:rPr>
        <w:t>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14:paraId="2AAC41FC" w14:textId="77777777"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6C1D8A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14:paraId="27B60B6E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13BB4" w14:textId="77777777"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14:paraId="14BC1979" w14:textId="77777777"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9E976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14:paraId="55EE17AD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 xml:space="preserve">городского округа </w:t>
      </w:r>
    </w:p>
    <w:p w14:paraId="2A0F3073" w14:textId="77777777"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sectPr w:rsidR="00B54B61" w:rsidRPr="00AB4F3F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755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F5295"/>
    <w:rsid w:val="006D5546"/>
    <w:rsid w:val="006E769C"/>
    <w:rsid w:val="007028EF"/>
    <w:rsid w:val="0076207D"/>
    <w:rsid w:val="007A73BC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11AB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C16BE4B-0F9E-4695-8EE3-C3AA299F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Станислав</cp:lastModifiedBy>
  <cp:revision>17</cp:revision>
  <cp:lastPrinted>2023-07-20T08:44:00Z</cp:lastPrinted>
  <dcterms:created xsi:type="dcterms:W3CDTF">2021-03-11T08:02:00Z</dcterms:created>
  <dcterms:modified xsi:type="dcterms:W3CDTF">2023-07-24T13:00:00Z</dcterms:modified>
</cp:coreProperties>
</file>