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883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 xml:space="preserve">муниципального казенного учреждения культуры </w:t>
      </w:r>
      <w:r w:rsidR="001F5B63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муниципальной собственности, расположенного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5F5295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 xml:space="preserve">, </w:t>
      </w:r>
      <w:r w:rsidR="005F5295">
        <w:rPr>
          <w:bCs/>
          <w:sz w:val="28"/>
          <w:szCs w:val="28"/>
        </w:rPr>
        <w:t>с</w:t>
      </w:r>
      <w:r w:rsidR="00F1578C">
        <w:rPr>
          <w:bCs/>
          <w:sz w:val="28"/>
          <w:szCs w:val="28"/>
        </w:rPr>
        <w:t xml:space="preserve">. </w:t>
      </w:r>
      <w:r w:rsidR="005F5295">
        <w:rPr>
          <w:bCs/>
          <w:sz w:val="28"/>
          <w:szCs w:val="28"/>
        </w:rPr>
        <w:t>Бурукшун</w:t>
      </w:r>
      <w:r w:rsidR="00F1578C">
        <w:rPr>
          <w:bCs/>
          <w:sz w:val="28"/>
          <w:szCs w:val="28"/>
        </w:rPr>
        <w:t xml:space="preserve">, </w:t>
      </w:r>
      <w:r w:rsidR="005F5295">
        <w:rPr>
          <w:bCs/>
          <w:sz w:val="28"/>
          <w:szCs w:val="28"/>
        </w:rPr>
        <w:t>пер</w:t>
      </w:r>
      <w:r w:rsidR="00F1578C">
        <w:rPr>
          <w:bCs/>
          <w:sz w:val="28"/>
          <w:szCs w:val="28"/>
        </w:rPr>
        <w:t xml:space="preserve">. </w:t>
      </w:r>
      <w:r w:rsidR="005F5295">
        <w:rPr>
          <w:bCs/>
          <w:sz w:val="28"/>
          <w:szCs w:val="28"/>
        </w:rPr>
        <w:t>Музыкальный</w:t>
      </w:r>
      <w:r w:rsidR="00A64665">
        <w:rPr>
          <w:bCs/>
          <w:sz w:val="28"/>
          <w:szCs w:val="28"/>
        </w:rPr>
        <w:t xml:space="preserve">, </w:t>
      </w:r>
      <w:r w:rsidR="005F5295">
        <w:rPr>
          <w:bCs/>
          <w:sz w:val="28"/>
          <w:szCs w:val="28"/>
        </w:rPr>
        <w:t xml:space="preserve">5,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от </w:t>
      </w:r>
      <w:r w:rsidR="00153D43">
        <w:rPr>
          <w:bCs/>
          <w:sz w:val="28"/>
          <w:szCs w:val="28"/>
        </w:rPr>
        <w:t>01</w:t>
      </w:r>
      <w:r w:rsidR="008839C5">
        <w:rPr>
          <w:bCs/>
          <w:sz w:val="28"/>
          <w:szCs w:val="28"/>
        </w:rPr>
        <w:t>.0</w:t>
      </w:r>
      <w:r w:rsidR="00153D43">
        <w:rPr>
          <w:bCs/>
          <w:sz w:val="28"/>
          <w:szCs w:val="28"/>
        </w:rPr>
        <w:t>8</w:t>
      </w:r>
      <w:r w:rsidR="008839C5">
        <w:rPr>
          <w:bCs/>
          <w:sz w:val="28"/>
          <w:szCs w:val="28"/>
        </w:rPr>
        <w:t>.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153D43">
        <w:rPr>
          <w:bCs/>
          <w:sz w:val="28"/>
          <w:szCs w:val="28"/>
        </w:rPr>
        <w:t>10671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>муниципального казенного учреждения культуры «</w:t>
      </w:r>
      <w:proofErr w:type="spellStart"/>
      <w:r w:rsidR="005F5295">
        <w:rPr>
          <w:bCs/>
          <w:color w:val="000000" w:themeColor="text1"/>
          <w:sz w:val="28"/>
          <w:szCs w:val="28"/>
        </w:rPr>
        <w:t>Бурукшунское</w:t>
      </w:r>
      <w:proofErr w:type="spellEnd"/>
      <w:r w:rsidR="00A43D87" w:rsidRPr="007028EF">
        <w:rPr>
          <w:bCs/>
          <w:color w:val="000000" w:themeColor="text1"/>
          <w:sz w:val="28"/>
          <w:szCs w:val="28"/>
        </w:rPr>
        <w:t xml:space="preserve"> социально-культурное объединение» </w:t>
      </w:r>
      <w:proofErr w:type="spellStart"/>
      <w:r w:rsidR="005F5295">
        <w:rPr>
          <w:bCs/>
          <w:color w:val="000000" w:themeColor="text1"/>
          <w:sz w:val="28"/>
          <w:szCs w:val="28"/>
        </w:rPr>
        <w:t>Чухлеб</w:t>
      </w:r>
      <w:proofErr w:type="spellEnd"/>
      <w:r w:rsidR="005F5295">
        <w:rPr>
          <w:bCs/>
          <w:color w:val="000000" w:themeColor="text1"/>
          <w:sz w:val="28"/>
          <w:szCs w:val="28"/>
        </w:rPr>
        <w:t xml:space="preserve"> Л.Г.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153D43">
        <w:rPr>
          <w:bCs/>
          <w:color w:val="000000" w:themeColor="text1"/>
          <w:sz w:val="28"/>
          <w:szCs w:val="28"/>
        </w:rPr>
        <w:t>27</w:t>
      </w:r>
      <w:r w:rsidR="008839C5">
        <w:rPr>
          <w:bCs/>
          <w:color w:val="000000" w:themeColor="text1"/>
          <w:sz w:val="28"/>
          <w:szCs w:val="28"/>
        </w:rPr>
        <w:t>.07.</w:t>
      </w:r>
      <w:r w:rsidR="00864CA6" w:rsidRPr="007028EF">
        <w:rPr>
          <w:bCs/>
          <w:color w:val="000000" w:themeColor="text1"/>
          <w:sz w:val="28"/>
          <w:szCs w:val="28"/>
        </w:rPr>
        <w:t>202</w:t>
      </w:r>
      <w:r w:rsidR="00BD4968">
        <w:rPr>
          <w:bCs/>
          <w:color w:val="000000" w:themeColor="text1"/>
          <w:sz w:val="28"/>
          <w:szCs w:val="28"/>
        </w:rPr>
        <w:t xml:space="preserve">3 </w:t>
      </w:r>
      <w:r w:rsidR="00A43D87" w:rsidRPr="007028EF">
        <w:rPr>
          <w:bCs/>
          <w:color w:val="000000" w:themeColor="text1"/>
          <w:sz w:val="28"/>
          <w:szCs w:val="28"/>
        </w:rPr>
        <w:t>г. №</w:t>
      </w:r>
      <w:r w:rsidR="00864CA6" w:rsidRPr="007028EF">
        <w:rPr>
          <w:bCs/>
          <w:color w:val="000000" w:themeColor="text1"/>
          <w:sz w:val="28"/>
          <w:szCs w:val="28"/>
        </w:rPr>
        <w:t xml:space="preserve"> </w:t>
      </w:r>
      <w:r w:rsidR="00153D43">
        <w:rPr>
          <w:bCs/>
          <w:color w:val="000000" w:themeColor="text1"/>
          <w:sz w:val="28"/>
          <w:szCs w:val="28"/>
        </w:rPr>
        <w:t>200</w:t>
      </w:r>
      <w:r w:rsidR="007A73BC" w:rsidRPr="007028EF">
        <w:rPr>
          <w:color w:val="000000" w:themeColor="text1"/>
          <w:sz w:val="28"/>
          <w:szCs w:val="28"/>
        </w:rPr>
        <w:t xml:space="preserve">, 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8839C5">
        <w:rPr>
          <w:sz w:val="28"/>
          <w:szCs w:val="28"/>
        </w:rPr>
        <w:t>ые</w:t>
      </w:r>
      <w:r w:rsidRPr="00BD4968">
        <w:rPr>
          <w:sz w:val="28"/>
          <w:szCs w:val="28"/>
        </w:rPr>
        <w:t xml:space="preserve"> помещения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8839C5">
        <w:rPr>
          <w:sz w:val="28"/>
          <w:szCs w:val="28"/>
        </w:rPr>
        <w:t>и</w:t>
      </w:r>
      <w:r w:rsidRPr="00D259DC">
        <w:rPr>
          <w:sz w:val="28"/>
          <w:szCs w:val="28"/>
        </w:rPr>
        <w:t xml:space="preserve">еся в здании дома </w:t>
      </w:r>
      <w:r w:rsidR="00153D43">
        <w:rPr>
          <w:sz w:val="28"/>
          <w:szCs w:val="28"/>
        </w:rPr>
        <w:t>К</w:t>
      </w:r>
      <w:r w:rsidRPr="00D259DC">
        <w:rPr>
          <w:sz w:val="28"/>
          <w:szCs w:val="28"/>
        </w:rPr>
        <w:t>ультуры с кадастровым номером</w:t>
      </w:r>
      <w:r>
        <w:rPr>
          <w:sz w:val="28"/>
          <w:szCs w:val="28"/>
        </w:rPr>
        <w:t>: 26:02:</w:t>
      </w:r>
      <w:r w:rsidR="005F5295">
        <w:rPr>
          <w:sz w:val="28"/>
          <w:szCs w:val="28"/>
        </w:rPr>
        <w:t>071623</w:t>
      </w:r>
      <w:r>
        <w:rPr>
          <w:sz w:val="28"/>
          <w:szCs w:val="28"/>
        </w:rPr>
        <w:t>:</w:t>
      </w:r>
      <w:r w:rsidR="005F5295">
        <w:rPr>
          <w:sz w:val="28"/>
          <w:szCs w:val="28"/>
        </w:rPr>
        <w:t>48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8839C5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на поэтажном плане </w:t>
      </w:r>
      <w:r w:rsidR="005F5295">
        <w:rPr>
          <w:sz w:val="28"/>
          <w:szCs w:val="28"/>
          <w:lang w:eastAsia="ar-SA"/>
        </w:rPr>
        <w:t>12, 13</w:t>
      </w:r>
      <w:r w:rsidRPr="00D259D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общей </w:t>
      </w:r>
      <w:r w:rsidRPr="00D259DC">
        <w:rPr>
          <w:sz w:val="28"/>
          <w:szCs w:val="28"/>
          <w:lang w:eastAsia="ar-SA"/>
        </w:rPr>
        <w:t xml:space="preserve">площадью </w:t>
      </w:r>
      <w:r w:rsidR="005F5295">
        <w:rPr>
          <w:sz w:val="28"/>
          <w:szCs w:val="28"/>
          <w:lang w:eastAsia="ar-SA"/>
        </w:rPr>
        <w:t>101,9</w:t>
      </w:r>
      <w:r w:rsidRPr="00D259DC">
        <w:rPr>
          <w:sz w:val="28"/>
          <w:szCs w:val="28"/>
          <w:lang w:eastAsia="ar-SA"/>
        </w:rPr>
        <w:t xml:space="preserve"> кв.м, расположенн</w:t>
      </w:r>
      <w:r w:rsidR="005F5295">
        <w:rPr>
          <w:sz w:val="28"/>
          <w:szCs w:val="28"/>
          <w:lang w:eastAsia="ar-SA"/>
        </w:rPr>
        <w:t>ые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>
        <w:rPr>
          <w:sz w:val="28"/>
          <w:szCs w:val="28"/>
          <w:lang w:eastAsia="ar-SA"/>
        </w:rPr>
        <w:t>Ипатовский</w:t>
      </w:r>
      <w:r w:rsidR="005F5295">
        <w:rPr>
          <w:sz w:val="28"/>
          <w:szCs w:val="28"/>
          <w:lang w:eastAsia="ar-SA"/>
        </w:rPr>
        <w:t xml:space="preserve"> район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 </w:t>
      </w:r>
      <w:r w:rsidR="005F5295">
        <w:rPr>
          <w:sz w:val="28"/>
          <w:szCs w:val="28"/>
          <w:lang w:eastAsia="ar-SA"/>
        </w:rPr>
        <w:t>с. Бурукшун</w:t>
      </w:r>
      <w:r w:rsidRPr="00D259DC">
        <w:rPr>
          <w:sz w:val="28"/>
          <w:szCs w:val="28"/>
          <w:lang w:eastAsia="ar-SA"/>
        </w:rPr>
        <w:t xml:space="preserve">, </w:t>
      </w:r>
      <w:r w:rsidR="005F5295">
        <w:rPr>
          <w:sz w:val="28"/>
          <w:szCs w:val="28"/>
          <w:lang w:eastAsia="ar-SA"/>
        </w:rPr>
        <w:t>пер. Музыкальный, 5</w:t>
      </w:r>
      <w:r w:rsidR="00532FC3">
        <w:rPr>
          <w:sz w:val="28"/>
          <w:szCs w:val="28"/>
          <w:lang w:eastAsia="ar-SA"/>
        </w:rPr>
        <w:t>,</w:t>
      </w:r>
      <w:r w:rsidRPr="00D259DC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</w:rPr>
        <w:t>закрепленн</w:t>
      </w:r>
      <w:r w:rsidR="005F5295">
        <w:rPr>
          <w:sz w:val="28"/>
          <w:szCs w:val="28"/>
        </w:rPr>
        <w:t>ые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«</w:t>
      </w:r>
      <w:proofErr w:type="spellStart"/>
      <w:r w:rsidR="005F5295">
        <w:rPr>
          <w:sz w:val="28"/>
          <w:szCs w:val="28"/>
        </w:rPr>
        <w:t>Бурукшунское</w:t>
      </w:r>
      <w:proofErr w:type="spellEnd"/>
      <w:r w:rsidRPr="00D259DC">
        <w:rPr>
          <w:sz w:val="28"/>
          <w:szCs w:val="28"/>
        </w:rPr>
        <w:t xml:space="preserve"> со</w:t>
      </w:r>
      <w:r w:rsidR="009321E7">
        <w:rPr>
          <w:sz w:val="28"/>
          <w:szCs w:val="28"/>
        </w:rPr>
        <w:t>циально-культурное объединение».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>культуры «</w:t>
      </w:r>
      <w:proofErr w:type="spellStart"/>
      <w:r w:rsidR="005F5295">
        <w:rPr>
          <w:sz w:val="28"/>
          <w:szCs w:val="28"/>
        </w:rPr>
        <w:t>Бурукшунское</w:t>
      </w:r>
      <w:proofErr w:type="spellEnd"/>
      <w:r w:rsidR="00B54B61">
        <w:rPr>
          <w:sz w:val="28"/>
          <w:szCs w:val="28"/>
        </w:rPr>
        <w:t xml:space="preserve"> социально-культурное объединение» заключить договор безвозмездного пользования нежилым</w:t>
      </w:r>
      <w:r w:rsidR="00153D43">
        <w:rPr>
          <w:sz w:val="28"/>
          <w:szCs w:val="28"/>
        </w:rPr>
        <w:t>и помещения</w:t>
      </w:r>
      <w:r w:rsidR="00B54B61">
        <w:rPr>
          <w:sz w:val="28"/>
          <w:szCs w:val="28"/>
        </w:rPr>
        <w:t>м</w:t>
      </w:r>
      <w:r w:rsidR="00153D43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муниципальной собственности, </w:t>
      </w:r>
      <w:r w:rsidR="00B54B61">
        <w:rPr>
          <w:sz w:val="28"/>
          <w:szCs w:val="28"/>
        </w:rPr>
        <w:lastRenderedPageBreak/>
        <w:t>указанным</w:t>
      </w:r>
      <w:r w:rsidR="00153D43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D43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 xml:space="preserve">Глава </w:t>
      </w:r>
    </w:p>
    <w:p w:rsidR="00B54B61" w:rsidRPr="00AB4F3F" w:rsidRDefault="00B54B61" w:rsidP="00153D4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Ипатовского</w:t>
      </w:r>
      <w:r w:rsidR="00153D43">
        <w:rPr>
          <w:sz w:val="28"/>
          <w:szCs w:val="28"/>
        </w:rPr>
        <w:t xml:space="preserve"> </w:t>
      </w:r>
      <w:r w:rsidRPr="00AB4F3F">
        <w:rPr>
          <w:sz w:val="28"/>
          <w:szCs w:val="28"/>
        </w:rPr>
        <w:t xml:space="preserve">городского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153D43" w:rsidRDefault="00153D43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53D43" w:rsidRDefault="00153D43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53D43" w:rsidRDefault="00153D43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53D43" w:rsidRDefault="00153D43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53D43" w:rsidRDefault="00153D43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53D43" w:rsidRDefault="00153D43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53D43" w:rsidRDefault="00153D43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53D43" w:rsidRDefault="00153D43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Pr="00AB4F3F">
        <w:rPr>
          <w:sz w:val="28"/>
          <w:szCs w:val="28"/>
          <w:lang w:eastAsia="ar-SA"/>
        </w:rPr>
        <w:t xml:space="preserve">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>
        <w:rPr>
          <w:sz w:val="28"/>
          <w:szCs w:val="28"/>
          <w:lang w:eastAsia="ar-SA"/>
        </w:rPr>
        <w:t xml:space="preserve">  С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Клинтух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городского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153D43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153D43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66ECE" w:rsidRDefault="00366ECE" w:rsidP="00F2418A">
      <w:pPr>
        <w:spacing w:line="240" w:lineRule="exact"/>
        <w:jc w:val="both"/>
        <w:rPr>
          <w:sz w:val="28"/>
          <w:szCs w:val="28"/>
        </w:rPr>
      </w:pPr>
    </w:p>
    <w:p w:rsidR="00153D43" w:rsidRDefault="00153D43" w:rsidP="00F2418A">
      <w:pPr>
        <w:spacing w:line="240" w:lineRule="exact"/>
        <w:jc w:val="both"/>
        <w:rPr>
          <w:sz w:val="28"/>
          <w:szCs w:val="28"/>
        </w:rPr>
      </w:pPr>
    </w:p>
    <w:p w:rsidR="00153D43" w:rsidRDefault="00153D43" w:rsidP="00F2418A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153D43" w:rsidRPr="0027471A" w:rsidRDefault="00153D43" w:rsidP="00F241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Размещено в «Антимонопольный комплаенс»</w:t>
      </w:r>
    </w:p>
    <w:sectPr w:rsidR="00153D43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76810"/>
    <w:rsid w:val="000828E6"/>
    <w:rsid w:val="00093837"/>
    <w:rsid w:val="000A7A6B"/>
    <w:rsid w:val="000B214F"/>
    <w:rsid w:val="00153D43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F1CA9"/>
    <w:rsid w:val="004237C0"/>
    <w:rsid w:val="004C257C"/>
    <w:rsid w:val="004F7E66"/>
    <w:rsid w:val="00532FC3"/>
    <w:rsid w:val="005404B5"/>
    <w:rsid w:val="00571916"/>
    <w:rsid w:val="00596254"/>
    <w:rsid w:val="005B3FB9"/>
    <w:rsid w:val="005F5295"/>
    <w:rsid w:val="006D5546"/>
    <w:rsid w:val="006E769C"/>
    <w:rsid w:val="007028EF"/>
    <w:rsid w:val="0076207D"/>
    <w:rsid w:val="007A73BC"/>
    <w:rsid w:val="00831CF2"/>
    <w:rsid w:val="00864CA6"/>
    <w:rsid w:val="008839C5"/>
    <w:rsid w:val="009321E7"/>
    <w:rsid w:val="00A11913"/>
    <w:rsid w:val="00A25619"/>
    <w:rsid w:val="00A43D87"/>
    <w:rsid w:val="00A64665"/>
    <w:rsid w:val="00A778A8"/>
    <w:rsid w:val="00AD3A35"/>
    <w:rsid w:val="00AE7373"/>
    <w:rsid w:val="00B049A4"/>
    <w:rsid w:val="00B10646"/>
    <w:rsid w:val="00B54B61"/>
    <w:rsid w:val="00BD4968"/>
    <w:rsid w:val="00C9088F"/>
    <w:rsid w:val="00DC6B47"/>
    <w:rsid w:val="00DD39A5"/>
    <w:rsid w:val="00DF3810"/>
    <w:rsid w:val="00E530DF"/>
    <w:rsid w:val="00E926E3"/>
    <w:rsid w:val="00EB5EB4"/>
    <w:rsid w:val="00F1578C"/>
    <w:rsid w:val="00F2418A"/>
    <w:rsid w:val="00F4107F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85145B2-B6B1-434F-8ADD-00FA027B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18</cp:revision>
  <cp:lastPrinted>2023-08-21T10:00:00Z</cp:lastPrinted>
  <dcterms:created xsi:type="dcterms:W3CDTF">2021-03-11T08:02:00Z</dcterms:created>
  <dcterms:modified xsi:type="dcterms:W3CDTF">2023-08-21T10:00:00Z</dcterms:modified>
</cp:coreProperties>
</file>