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9031E4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946E4B">
        <w:rPr>
          <w:sz w:val="28"/>
          <w:szCs w:val="28"/>
        </w:rPr>
        <w:t>4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183196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A37EDD">
        <w:rPr>
          <w:sz w:val="28"/>
          <w:szCs w:val="28"/>
        </w:rPr>
        <w:t>пунктом 14 части 1</w:t>
      </w:r>
      <w:r w:rsidR="00A37EDD" w:rsidRPr="00EF2506">
        <w:rPr>
          <w:color w:val="000000" w:themeColor="text1"/>
          <w:sz w:val="28"/>
          <w:szCs w:val="28"/>
        </w:rPr>
        <w:t xml:space="preserve"> </w:t>
      </w:r>
      <w:r w:rsidR="00946E4B">
        <w:rPr>
          <w:color w:val="000000" w:themeColor="text1"/>
          <w:sz w:val="28"/>
          <w:szCs w:val="28"/>
        </w:rPr>
        <w:t>статьей</w:t>
      </w:r>
      <w:r w:rsidR="00917C7D" w:rsidRPr="00F120DB">
        <w:rPr>
          <w:sz w:val="28"/>
          <w:szCs w:val="28"/>
        </w:rPr>
        <w:t xml:space="preserve">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946E4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946E4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946E4B">
        <w:rPr>
          <w:sz w:val="28"/>
          <w:szCs w:val="28"/>
        </w:rPr>
        <w:t>27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946E4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946E4B">
        <w:rPr>
          <w:sz w:val="28"/>
          <w:szCs w:val="28"/>
        </w:rPr>
        <w:t>172</w:t>
      </w:r>
      <w:r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</w:t>
      </w:r>
      <w:r w:rsidR="00A37EDD">
        <w:rPr>
          <w:sz w:val="27"/>
          <w:szCs w:val="27"/>
        </w:rPr>
        <w:t>городского</w:t>
      </w:r>
      <w:r>
        <w:rPr>
          <w:sz w:val="27"/>
          <w:szCs w:val="27"/>
        </w:rPr>
        <w:t xml:space="preserve">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946E4B" w:rsidRPr="00694DB8">
        <w:rPr>
          <w:sz w:val="28"/>
          <w:szCs w:val="28"/>
        </w:rPr>
        <w:t>заявление</w:t>
      </w:r>
      <w:r w:rsidR="00946E4B">
        <w:rPr>
          <w:sz w:val="28"/>
          <w:szCs w:val="28"/>
        </w:rPr>
        <w:t xml:space="preserve"> представителя по доверенности отдела обеспечения деятельности</w:t>
      </w:r>
      <w:r w:rsidR="00946E4B" w:rsidRPr="00694DB8">
        <w:rPr>
          <w:sz w:val="28"/>
          <w:szCs w:val="28"/>
        </w:rPr>
        <w:t xml:space="preserve"> </w:t>
      </w:r>
      <w:r w:rsidR="00946E4B">
        <w:rPr>
          <w:sz w:val="28"/>
          <w:szCs w:val="28"/>
        </w:rPr>
        <w:t xml:space="preserve">сети УС </w:t>
      </w:r>
      <w:r w:rsidR="00946E4B" w:rsidRPr="00694DB8">
        <w:rPr>
          <w:sz w:val="28"/>
          <w:szCs w:val="28"/>
        </w:rPr>
        <w:t xml:space="preserve">Центра операционной поддержки </w:t>
      </w:r>
      <w:r w:rsidR="00946E4B">
        <w:rPr>
          <w:sz w:val="28"/>
          <w:szCs w:val="28"/>
        </w:rPr>
        <w:t>УС ПЦП</w:t>
      </w:r>
      <w:r w:rsidR="00946E4B" w:rsidRPr="00694DB8">
        <w:rPr>
          <w:sz w:val="28"/>
          <w:szCs w:val="28"/>
        </w:rPr>
        <w:t xml:space="preserve"> «Банк рядом» </w:t>
      </w:r>
      <w:r w:rsidR="00A37EDD">
        <w:rPr>
          <w:sz w:val="28"/>
          <w:szCs w:val="28"/>
        </w:rPr>
        <w:t xml:space="preserve">ПАО Сбербанк В.А. Рожкова от 11.11.2024 г. № 03-01-15039, действующего в интересах Публичного акционерного общества «Сбербанк России», </w:t>
      </w:r>
      <w:r w:rsidR="00946E4B" w:rsidRPr="00694DB8">
        <w:rPr>
          <w:sz w:val="28"/>
          <w:szCs w:val="28"/>
        </w:rPr>
        <w:t xml:space="preserve">о заключении договора аренды на </w:t>
      </w:r>
      <w:r w:rsidR="00A37EDD">
        <w:rPr>
          <w:sz w:val="28"/>
          <w:szCs w:val="28"/>
        </w:rPr>
        <w:t xml:space="preserve">части </w:t>
      </w:r>
      <w:r w:rsidR="00946E4B" w:rsidRPr="00694DB8">
        <w:rPr>
          <w:sz w:val="28"/>
          <w:szCs w:val="28"/>
        </w:rPr>
        <w:t>нежило</w:t>
      </w:r>
      <w:r w:rsidR="00A37EDD">
        <w:rPr>
          <w:sz w:val="28"/>
          <w:szCs w:val="28"/>
        </w:rPr>
        <w:t>го помещения</w:t>
      </w:r>
      <w:r w:rsidR="00946E4B" w:rsidRPr="00694DB8">
        <w:rPr>
          <w:sz w:val="28"/>
          <w:szCs w:val="28"/>
        </w:rPr>
        <w:t xml:space="preserve">, </w:t>
      </w:r>
      <w:r w:rsidR="00A37EDD">
        <w:rPr>
          <w:color w:val="000000"/>
          <w:sz w:val="28"/>
          <w:szCs w:val="28"/>
        </w:rPr>
        <w:t>площадью 1 кв.м, расположенного</w:t>
      </w:r>
      <w:r w:rsidR="00946E4B" w:rsidRPr="00694DB8">
        <w:rPr>
          <w:color w:val="000000"/>
          <w:sz w:val="28"/>
          <w:szCs w:val="28"/>
        </w:rPr>
        <w:t xml:space="preserve"> по адресу: Ставропольский край, Ипатовский район, п. Винодельненский, ул. Ленина, </w:t>
      </w:r>
      <w:r w:rsidR="00A37EDD">
        <w:rPr>
          <w:color w:val="000000"/>
          <w:sz w:val="28"/>
          <w:szCs w:val="28"/>
        </w:rPr>
        <w:t>д.</w:t>
      </w:r>
      <w:r w:rsidR="00946E4B" w:rsidRPr="00694DB8">
        <w:rPr>
          <w:color w:val="000000"/>
          <w:sz w:val="28"/>
          <w:szCs w:val="28"/>
        </w:rPr>
        <w:t xml:space="preserve"> 39, для использования в целях размещения устройства самообслуживания (банкомата) на срок 11 месяцев</w:t>
      </w:r>
      <w:r w:rsidR="00BC78B6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>принимая во внимание согласие исполняю</w:t>
      </w:r>
      <w:r w:rsidR="00670479">
        <w:rPr>
          <w:sz w:val="28"/>
          <w:szCs w:val="28"/>
        </w:rPr>
        <w:t>щ</w:t>
      </w:r>
      <w:r w:rsidR="00172494">
        <w:rPr>
          <w:sz w:val="28"/>
          <w:szCs w:val="28"/>
        </w:rPr>
        <w:t>его</w:t>
      </w:r>
      <w:r w:rsidR="00670479">
        <w:rPr>
          <w:sz w:val="28"/>
          <w:szCs w:val="28"/>
        </w:rPr>
        <w:t xml:space="preserve"> обязанности заместителя главы администрации – начальника управления по работе с территориями администрации </w:t>
      </w:r>
      <w:r>
        <w:rPr>
          <w:sz w:val="28"/>
          <w:szCs w:val="28"/>
        </w:rPr>
        <w:t xml:space="preserve">Ипатовского </w:t>
      </w:r>
      <w:r w:rsidR="00946E4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="00A37EDD">
        <w:rPr>
          <w:sz w:val="28"/>
          <w:szCs w:val="28"/>
        </w:rPr>
        <w:t xml:space="preserve">  </w:t>
      </w:r>
      <w:r w:rsidR="00857F5A">
        <w:rPr>
          <w:sz w:val="28"/>
          <w:szCs w:val="28"/>
        </w:rPr>
        <w:t xml:space="preserve"> </w:t>
      </w:r>
      <w:r w:rsidR="00A37EDD">
        <w:rPr>
          <w:sz w:val="28"/>
          <w:szCs w:val="28"/>
        </w:rPr>
        <w:t>Л.С.</w:t>
      </w:r>
      <w:r w:rsidR="00A37EDD">
        <w:rPr>
          <w:sz w:val="28"/>
          <w:szCs w:val="28"/>
        </w:rPr>
        <w:t xml:space="preserve"> </w:t>
      </w:r>
      <w:r w:rsidR="00857F5A">
        <w:rPr>
          <w:sz w:val="28"/>
          <w:szCs w:val="28"/>
        </w:rPr>
        <w:t xml:space="preserve">Дугинец </w:t>
      </w:r>
      <w:r w:rsidR="00670479">
        <w:rPr>
          <w:sz w:val="28"/>
          <w:szCs w:val="28"/>
        </w:rPr>
        <w:t xml:space="preserve">от </w:t>
      </w:r>
      <w:r w:rsidR="00946E4B">
        <w:rPr>
          <w:sz w:val="28"/>
          <w:szCs w:val="28"/>
        </w:rPr>
        <w:t>14</w:t>
      </w:r>
      <w:r w:rsidR="00670479">
        <w:rPr>
          <w:sz w:val="28"/>
          <w:szCs w:val="28"/>
        </w:rPr>
        <w:t>.</w:t>
      </w:r>
      <w:r w:rsidR="00946E4B">
        <w:rPr>
          <w:sz w:val="28"/>
          <w:szCs w:val="28"/>
        </w:rPr>
        <w:t>11</w:t>
      </w:r>
      <w:r w:rsidR="00670479">
        <w:rPr>
          <w:sz w:val="28"/>
          <w:szCs w:val="28"/>
        </w:rPr>
        <w:t>.202</w:t>
      </w:r>
      <w:r w:rsidR="00946E4B">
        <w:rPr>
          <w:sz w:val="28"/>
          <w:szCs w:val="28"/>
        </w:rPr>
        <w:t>4</w:t>
      </w:r>
      <w:r w:rsidR="00670479">
        <w:rPr>
          <w:sz w:val="28"/>
          <w:szCs w:val="28"/>
        </w:rPr>
        <w:t xml:space="preserve"> г. № </w:t>
      </w:r>
      <w:r w:rsidR="00946E4B">
        <w:rPr>
          <w:sz w:val="28"/>
          <w:szCs w:val="28"/>
        </w:rPr>
        <w:t>3316</w:t>
      </w:r>
      <w:r w:rsidR="00670479">
        <w:rPr>
          <w:sz w:val="28"/>
          <w:szCs w:val="28"/>
        </w:rPr>
        <w:t>, администраци</w:t>
      </w:r>
      <w:r w:rsidR="00A37EDD">
        <w:rPr>
          <w:sz w:val="28"/>
          <w:szCs w:val="28"/>
        </w:rPr>
        <w:t>я</w:t>
      </w:r>
      <w:r w:rsidR="00670479">
        <w:rPr>
          <w:sz w:val="28"/>
          <w:szCs w:val="28"/>
        </w:rPr>
        <w:t xml:space="preserve"> Ипатовского </w:t>
      </w:r>
      <w:r w:rsidR="00946E4B">
        <w:rPr>
          <w:sz w:val="28"/>
          <w:szCs w:val="28"/>
        </w:rPr>
        <w:t>муниципального</w:t>
      </w:r>
      <w:r w:rsidR="00670479">
        <w:rPr>
          <w:sz w:val="28"/>
          <w:szCs w:val="28"/>
        </w:rPr>
        <w:t xml:space="preserve">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7E41F3">
        <w:rPr>
          <w:sz w:val="28"/>
          <w:szCs w:val="28"/>
        </w:rPr>
        <w:t xml:space="preserve">Передать </w:t>
      </w:r>
      <w:r w:rsidR="00D76F1F">
        <w:rPr>
          <w:sz w:val="28"/>
          <w:szCs w:val="28"/>
        </w:rPr>
        <w:t xml:space="preserve">Публичному </w:t>
      </w:r>
      <w:r w:rsidR="007E41F3">
        <w:rPr>
          <w:sz w:val="28"/>
          <w:szCs w:val="28"/>
        </w:rPr>
        <w:t>акционерному обществу «</w:t>
      </w:r>
      <w:r w:rsidR="00D76F1F">
        <w:rPr>
          <w:sz w:val="28"/>
          <w:szCs w:val="28"/>
        </w:rPr>
        <w:t>Сбербанк</w:t>
      </w:r>
      <w:r w:rsidR="007E41F3">
        <w:rPr>
          <w:sz w:val="28"/>
          <w:szCs w:val="28"/>
        </w:rPr>
        <w:t xml:space="preserve"> России» </w:t>
      </w:r>
      <w:r w:rsidR="005F5CFD" w:rsidRPr="00D449E8">
        <w:rPr>
          <w:sz w:val="28"/>
          <w:szCs w:val="28"/>
        </w:rPr>
        <w:t>в аренду без проведения торгов</w:t>
      </w:r>
      <w:r w:rsidR="00785777">
        <w:rPr>
          <w:sz w:val="28"/>
          <w:szCs w:val="28"/>
        </w:rPr>
        <w:t>,</w:t>
      </w:r>
      <w:r w:rsidR="005F5CFD" w:rsidRPr="00D449E8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>для использования в целях размещения устройства самообслуживания (банкомата)</w:t>
      </w:r>
      <w:r w:rsidR="00CD0CFC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 xml:space="preserve">сроком на 11 месяцев,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</w:t>
      </w:r>
      <w:r w:rsidR="00946E4B">
        <w:rPr>
          <w:sz w:val="28"/>
          <w:szCs w:val="28"/>
        </w:rPr>
        <w:t>муниципального</w:t>
      </w:r>
      <w:r w:rsidR="005F5CFD">
        <w:rPr>
          <w:sz w:val="28"/>
          <w:szCs w:val="28"/>
        </w:rPr>
        <w:t xml:space="preserve">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 xml:space="preserve">часть </w:t>
      </w:r>
      <w:r w:rsidR="00183196">
        <w:rPr>
          <w:sz w:val="28"/>
          <w:szCs w:val="28"/>
        </w:rPr>
        <w:t>нежил</w:t>
      </w:r>
      <w:r w:rsidR="00CD0CFC">
        <w:rPr>
          <w:sz w:val="28"/>
          <w:szCs w:val="28"/>
        </w:rPr>
        <w:t>о</w:t>
      </w:r>
      <w:r w:rsidR="00D76F1F">
        <w:rPr>
          <w:sz w:val="28"/>
          <w:szCs w:val="28"/>
        </w:rPr>
        <w:t>го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помещени</w:t>
      </w:r>
      <w:r w:rsidR="00D76F1F">
        <w:rPr>
          <w:sz w:val="28"/>
          <w:szCs w:val="28"/>
        </w:rPr>
        <w:t>я</w:t>
      </w:r>
      <w:r w:rsidR="00785777">
        <w:rPr>
          <w:sz w:val="28"/>
          <w:szCs w:val="28"/>
        </w:rPr>
        <w:t>,</w:t>
      </w:r>
      <w:r w:rsidR="00670479">
        <w:rPr>
          <w:sz w:val="28"/>
          <w:szCs w:val="28"/>
        </w:rPr>
        <w:t xml:space="preserve"> находящегося в нежилом </w:t>
      </w:r>
      <w:r w:rsidR="00172494">
        <w:rPr>
          <w:sz w:val="28"/>
          <w:szCs w:val="28"/>
        </w:rPr>
        <w:t>помещении</w:t>
      </w:r>
      <w:r w:rsidR="00670479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с кадастровым номером 26:02:</w:t>
      </w:r>
      <w:r w:rsidR="00D76F1F">
        <w:rPr>
          <w:sz w:val="28"/>
          <w:szCs w:val="28"/>
        </w:rPr>
        <w:t>111715</w:t>
      </w:r>
      <w:r w:rsidR="00785777">
        <w:rPr>
          <w:sz w:val="28"/>
          <w:szCs w:val="28"/>
        </w:rPr>
        <w:t>:</w:t>
      </w:r>
      <w:r w:rsidR="00D76F1F">
        <w:rPr>
          <w:sz w:val="28"/>
          <w:szCs w:val="28"/>
        </w:rPr>
        <w:t>82</w:t>
      </w:r>
      <w:r w:rsidR="00E36DD1">
        <w:rPr>
          <w:sz w:val="28"/>
          <w:szCs w:val="28"/>
        </w:rPr>
        <w:t>,</w:t>
      </w:r>
      <w:r w:rsidR="00A64E8D" w:rsidRPr="00A64E8D">
        <w:rPr>
          <w:sz w:val="28"/>
          <w:szCs w:val="28"/>
        </w:rPr>
        <w:t xml:space="preserve"> </w:t>
      </w:r>
      <w:r w:rsidR="00D76F1F">
        <w:rPr>
          <w:sz w:val="28"/>
          <w:szCs w:val="28"/>
        </w:rPr>
        <w:t xml:space="preserve">номер на поэтажном плане 1, </w:t>
      </w:r>
      <w:r w:rsidR="00CF20D8">
        <w:rPr>
          <w:sz w:val="28"/>
          <w:szCs w:val="28"/>
        </w:rPr>
        <w:t xml:space="preserve">общей площадью </w:t>
      </w:r>
      <w:r w:rsidR="00D76F1F">
        <w:rPr>
          <w:sz w:val="28"/>
          <w:szCs w:val="28"/>
        </w:rPr>
        <w:t>1</w:t>
      </w:r>
      <w:r w:rsidR="00A64E8D">
        <w:rPr>
          <w:sz w:val="28"/>
          <w:szCs w:val="28"/>
        </w:rPr>
        <w:t xml:space="preserve"> </w:t>
      </w:r>
      <w:r w:rsidR="00A64E8D" w:rsidRPr="006D393C">
        <w:rPr>
          <w:sz w:val="28"/>
          <w:szCs w:val="28"/>
        </w:rPr>
        <w:t>кв.м</w:t>
      </w:r>
      <w:r w:rsidR="00A64E8D">
        <w:rPr>
          <w:sz w:val="28"/>
          <w:szCs w:val="28"/>
        </w:rPr>
        <w:t>,</w:t>
      </w:r>
      <w:r w:rsidR="00E36DD1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расположенн</w:t>
      </w:r>
      <w:r w:rsidR="00CD0CFC">
        <w:rPr>
          <w:sz w:val="28"/>
          <w:szCs w:val="28"/>
        </w:rPr>
        <w:t>о</w:t>
      </w:r>
      <w:r w:rsidR="00D76F1F">
        <w:rPr>
          <w:sz w:val="28"/>
          <w:szCs w:val="28"/>
        </w:rPr>
        <w:t xml:space="preserve">го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CD0CFC">
        <w:rPr>
          <w:sz w:val="28"/>
          <w:szCs w:val="28"/>
        </w:rPr>
        <w:t>адресу: Ставропольский край,</w:t>
      </w:r>
      <w:r w:rsidR="00675363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Ипатовский</w:t>
      </w:r>
      <w:r w:rsidR="00CD0CFC">
        <w:rPr>
          <w:sz w:val="28"/>
          <w:szCs w:val="28"/>
        </w:rPr>
        <w:t xml:space="preserve"> район</w:t>
      </w:r>
      <w:r w:rsidR="00785777" w:rsidRPr="00F920B2">
        <w:rPr>
          <w:sz w:val="28"/>
          <w:szCs w:val="28"/>
        </w:rPr>
        <w:t xml:space="preserve">, </w:t>
      </w:r>
      <w:r w:rsidR="00D76F1F">
        <w:rPr>
          <w:sz w:val="28"/>
          <w:szCs w:val="28"/>
        </w:rPr>
        <w:t>п</w:t>
      </w:r>
      <w:r w:rsidR="00CD6530">
        <w:rPr>
          <w:sz w:val="28"/>
          <w:szCs w:val="28"/>
        </w:rPr>
        <w:t xml:space="preserve">. </w:t>
      </w:r>
      <w:r w:rsidR="00D76F1F">
        <w:rPr>
          <w:sz w:val="28"/>
          <w:szCs w:val="28"/>
        </w:rPr>
        <w:t>Винодельненский, ул. Ленина, 39</w:t>
      </w:r>
      <w:r w:rsidR="00785777">
        <w:rPr>
          <w:sz w:val="28"/>
          <w:szCs w:val="28"/>
        </w:rPr>
        <w:t xml:space="preserve">, </w:t>
      </w:r>
      <w:r w:rsidR="00670479">
        <w:rPr>
          <w:sz w:val="28"/>
          <w:szCs w:val="28"/>
        </w:rPr>
        <w:t>закрепленного на праве</w:t>
      </w:r>
      <w:r w:rsidR="00A37EDD">
        <w:rPr>
          <w:sz w:val="28"/>
          <w:szCs w:val="28"/>
        </w:rPr>
        <w:t xml:space="preserve"> </w:t>
      </w:r>
      <w:r w:rsidR="00670479">
        <w:rPr>
          <w:sz w:val="28"/>
          <w:szCs w:val="28"/>
        </w:rPr>
        <w:t>оперативного управления за</w:t>
      </w:r>
      <w:r w:rsidR="00670479" w:rsidRPr="00670479">
        <w:rPr>
          <w:sz w:val="28"/>
          <w:szCs w:val="28"/>
        </w:rPr>
        <w:t xml:space="preserve"> </w:t>
      </w:r>
      <w:r w:rsidR="00670479">
        <w:rPr>
          <w:sz w:val="28"/>
          <w:szCs w:val="28"/>
        </w:rPr>
        <w:t xml:space="preserve">управлением по работе с территориями администрации Ипатовского </w:t>
      </w:r>
      <w:r w:rsidR="00946E4B">
        <w:rPr>
          <w:sz w:val="28"/>
          <w:szCs w:val="28"/>
        </w:rPr>
        <w:t>муниципального</w:t>
      </w:r>
      <w:r w:rsidR="00670479">
        <w:rPr>
          <w:sz w:val="28"/>
          <w:szCs w:val="28"/>
        </w:rPr>
        <w:t xml:space="preserve"> округа Ставропольского края</w:t>
      </w:r>
      <w:r w:rsidR="00183196">
        <w:rPr>
          <w:sz w:val="28"/>
          <w:szCs w:val="28"/>
        </w:rPr>
        <w:t>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438FC">
        <w:rPr>
          <w:sz w:val="28"/>
          <w:szCs w:val="28"/>
        </w:rPr>
        <w:t xml:space="preserve"> </w:t>
      </w:r>
      <w:r w:rsidR="00823BB5">
        <w:rPr>
          <w:sz w:val="28"/>
          <w:szCs w:val="28"/>
        </w:rPr>
        <w:t xml:space="preserve">Управлению по работе с территориями администрации Ипатовского </w:t>
      </w:r>
      <w:r w:rsidR="00946E4B">
        <w:rPr>
          <w:sz w:val="28"/>
          <w:szCs w:val="28"/>
        </w:rPr>
        <w:t>муниципального</w:t>
      </w:r>
      <w:r w:rsidR="00823BB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172494">
        <w:rPr>
          <w:sz w:val="28"/>
          <w:szCs w:val="28"/>
        </w:rPr>
        <w:t xml:space="preserve">части </w:t>
      </w:r>
      <w:r w:rsidR="00C47EC6">
        <w:rPr>
          <w:sz w:val="28"/>
          <w:szCs w:val="28"/>
        </w:rPr>
        <w:t>нежил</w:t>
      </w:r>
      <w:r w:rsidR="00CD0CFC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помещени</w:t>
      </w:r>
      <w:r w:rsidR="00CD0CFC">
        <w:rPr>
          <w:sz w:val="28"/>
          <w:szCs w:val="28"/>
        </w:rPr>
        <w:t>я</w:t>
      </w:r>
      <w:r w:rsidR="00C47EC6">
        <w:rPr>
          <w:sz w:val="28"/>
          <w:szCs w:val="28"/>
        </w:rPr>
        <w:t>, указанн</w:t>
      </w:r>
      <w:r w:rsidR="00CD0CFC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r w:rsidR="00823BB5">
        <w:rPr>
          <w:sz w:val="28"/>
          <w:szCs w:val="28"/>
        </w:rPr>
        <w:t xml:space="preserve">Публичным </w:t>
      </w:r>
      <w:r w:rsidR="007E41F3" w:rsidRPr="007E41F3">
        <w:rPr>
          <w:sz w:val="28"/>
          <w:szCs w:val="28"/>
        </w:rPr>
        <w:t>акционерн</w:t>
      </w:r>
      <w:r w:rsidR="00BC78B6">
        <w:rPr>
          <w:sz w:val="28"/>
          <w:szCs w:val="28"/>
        </w:rPr>
        <w:t>ым</w:t>
      </w:r>
      <w:r w:rsidR="007E41F3" w:rsidRPr="007E41F3">
        <w:rPr>
          <w:sz w:val="28"/>
          <w:szCs w:val="28"/>
        </w:rPr>
        <w:t xml:space="preserve"> обществ</w:t>
      </w:r>
      <w:r w:rsidR="00BC78B6">
        <w:rPr>
          <w:sz w:val="28"/>
          <w:szCs w:val="28"/>
        </w:rPr>
        <w:t>ом</w:t>
      </w:r>
      <w:r w:rsidR="007E41F3" w:rsidRPr="007E41F3">
        <w:rPr>
          <w:sz w:val="28"/>
          <w:szCs w:val="28"/>
        </w:rPr>
        <w:t xml:space="preserve"> «</w:t>
      </w:r>
      <w:r w:rsidR="00823BB5">
        <w:rPr>
          <w:sz w:val="28"/>
          <w:szCs w:val="28"/>
        </w:rPr>
        <w:t xml:space="preserve">Сбербанк </w:t>
      </w:r>
      <w:r w:rsidR="007E41F3" w:rsidRPr="007E41F3">
        <w:rPr>
          <w:sz w:val="28"/>
          <w:szCs w:val="28"/>
        </w:rPr>
        <w:t>России»</w:t>
      </w:r>
      <w:r w:rsidR="007E41F3">
        <w:rPr>
          <w:sz w:val="28"/>
          <w:szCs w:val="28"/>
        </w:rPr>
        <w:t>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A37E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9031E4">
        <w:rPr>
          <w:sz w:val="28"/>
          <w:szCs w:val="28"/>
        </w:rPr>
        <w:t>И. А. Симкину</w:t>
      </w:r>
      <w:r w:rsidR="00A37EDD">
        <w:rPr>
          <w:sz w:val="28"/>
          <w:szCs w:val="28"/>
        </w:rPr>
        <w:t>.</w:t>
      </w:r>
      <w:bookmarkStart w:id="0" w:name="_GoBack"/>
      <w:bookmarkEnd w:id="0"/>
    </w:p>
    <w:p w:rsidR="009031E4" w:rsidRDefault="009031E4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675363" w:rsidRDefault="00675363" w:rsidP="00675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94" w:rsidRDefault="009031E4" w:rsidP="0067536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F31C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1C94">
        <w:rPr>
          <w:sz w:val="28"/>
          <w:szCs w:val="28"/>
        </w:rPr>
        <w:t xml:space="preserve"> </w:t>
      </w:r>
    </w:p>
    <w:p w:rsidR="009031E4" w:rsidRDefault="00675363" w:rsidP="009031E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</w:t>
      </w:r>
      <w:r w:rsidR="00F31C94">
        <w:rPr>
          <w:sz w:val="28"/>
          <w:szCs w:val="28"/>
        </w:rPr>
        <w:t xml:space="preserve"> </w:t>
      </w:r>
      <w:r w:rsidR="009031E4">
        <w:rPr>
          <w:sz w:val="28"/>
          <w:szCs w:val="28"/>
        </w:rPr>
        <w:t>муниципального</w:t>
      </w:r>
      <w:r w:rsidR="00F31C94">
        <w:rPr>
          <w:sz w:val="28"/>
          <w:szCs w:val="28"/>
        </w:rPr>
        <w:t xml:space="preserve"> округа </w:t>
      </w:r>
    </w:p>
    <w:p w:rsidR="00675363" w:rsidRDefault="00675363" w:rsidP="009031E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9031E4">
        <w:rPr>
          <w:sz w:val="28"/>
          <w:szCs w:val="28"/>
        </w:rPr>
        <w:t xml:space="preserve">                                                                            В.Н. Шейкина</w:t>
      </w:r>
    </w:p>
    <w:p w:rsidR="00675363" w:rsidRDefault="00675363" w:rsidP="00675363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</w:rPr>
      </w:pPr>
    </w:p>
    <w:p w:rsidR="00675363" w:rsidRDefault="00675363" w:rsidP="00675363">
      <w:pPr>
        <w:spacing w:line="240" w:lineRule="exact"/>
        <w:jc w:val="both"/>
        <w:rPr>
          <w:sz w:val="28"/>
          <w:szCs w:val="28"/>
        </w:rPr>
      </w:pPr>
    </w:p>
    <w:p w:rsidR="00675363" w:rsidRDefault="00675363" w:rsidP="009031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городского округа Ставропольского края</w:t>
      </w:r>
    </w:p>
    <w:p w:rsidR="00675363" w:rsidRDefault="00675363" w:rsidP="0067536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675363" w:rsidRDefault="00675363" w:rsidP="00675363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031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Н.С. Головинов</w:t>
      </w:r>
    </w:p>
    <w:p w:rsidR="00675363" w:rsidRDefault="00675363" w:rsidP="00675363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363" w:rsidRDefault="00675363" w:rsidP="00675363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031E4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031E4" w:rsidRDefault="009031E4" w:rsidP="009031E4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9031E4" w:rsidRPr="00B971A6" w:rsidRDefault="009031E4" w:rsidP="009031E4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</w:t>
      </w:r>
      <w:r w:rsidRPr="00B971A6">
        <w:rPr>
          <w:sz w:val="28"/>
          <w:szCs w:val="28"/>
        </w:rPr>
        <w:t xml:space="preserve">       Е.Ю. Калиниченко</w:t>
      </w:r>
    </w:p>
    <w:p w:rsidR="009031E4" w:rsidRDefault="009031E4" w:rsidP="009031E4">
      <w:pPr>
        <w:tabs>
          <w:tab w:val="left" w:pos="7992"/>
        </w:tabs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031E4" w:rsidRPr="009C63A7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031E4" w:rsidRPr="009C63A7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>Начальник отдела правового и</w:t>
      </w:r>
    </w:p>
    <w:p w:rsidR="009031E4" w:rsidRPr="009C63A7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9C63A7">
        <w:rPr>
          <w:sz w:val="28"/>
          <w:szCs w:val="28"/>
          <w:lang w:eastAsia="ar-SA"/>
        </w:rPr>
        <w:t>кадрового</w:t>
      </w:r>
      <w:proofErr w:type="gramEnd"/>
      <w:r w:rsidRPr="009C63A7">
        <w:rPr>
          <w:sz w:val="28"/>
          <w:szCs w:val="28"/>
          <w:lang w:eastAsia="ar-SA"/>
        </w:rPr>
        <w:t xml:space="preserve"> обеспечения администрации</w:t>
      </w:r>
    </w:p>
    <w:p w:rsidR="009031E4" w:rsidRPr="009C63A7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  <w:r w:rsidRPr="009C63A7">
        <w:rPr>
          <w:sz w:val="28"/>
          <w:szCs w:val="28"/>
          <w:lang w:eastAsia="ar-SA"/>
        </w:rPr>
        <w:t xml:space="preserve"> </w:t>
      </w:r>
    </w:p>
    <w:p w:rsidR="009031E4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9C63A7">
        <w:rPr>
          <w:sz w:val="28"/>
          <w:szCs w:val="28"/>
          <w:lang w:eastAsia="ar-SA"/>
        </w:rPr>
        <w:t xml:space="preserve">Ставропольского края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9C63A7">
        <w:rPr>
          <w:sz w:val="28"/>
          <w:szCs w:val="28"/>
          <w:lang w:eastAsia="ar-SA"/>
        </w:rPr>
        <w:t xml:space="preserve">                      </w:t>
      </w:r>
      <w:r>
        <w:rPr>
          <w:sz w:val="28"/>
          <w:szCs w:val="28"/>
          <w:lang w:eastAsia="ar-SA"/>
        </w:rPr>
        <w:t xml:space="preserve"> </w:t>
      </w:r>
      <w:r w:rsidRPr="009C63A7">
        <w:rPr>
          <w:sz w:val="28"/>
          <w:szCs w:val="28"/>
          <w:lang w:eastAsia="ar-SA"/>
        </w:rPr>
        <w:t xml:space="preserve">  М.А.</w:t>
      </w:r>
      <w:r>
        <w:rPr>
          <w:sz w:val="28"/>
          <w:szCs w:val="28"/>
          <w:lang w:eastAsia="ar-SA"/>
        </w:rPr>
        <w:t xml:space="preserve"> </w:t>
      </w:r>
      <w:r w:rsidRPr="009C63A7">
        <w:rPr>
          <w:sz w:val="28"/>
          <w:szCs w:val="28"/>
          <w:lang w:eastAsia="ar-SA"/>
        </w:rPr>
        <w:t>Коваленко</w:t>
      </w:r>
    </w:p>
    <w:p w:rsidR="009031E4" w:rsidRDefault="009031E4" w:rsidP="009031E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</w:t>
      </w:r>
    </w:p>
    <w:p w:rsidR="009031E4" w:rsidRDefault="009031E4" w:rsidP="009031E4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 w:rsidRPr="00AD2456">
        <w:rPr>
          <w:sz w:val="28"/>
          <w:szCs w:val="28"/>
          <w:lang w:eastAsia="ar-SA"/>
        </w:rPr>
        <w:t xml:space="preserve">Проект постановления подготовил отдел имущественных и земельных отношений администрации Ипатовского </w:t>
      </w:r>
      <w:r>
        <w:rPr>
          <w:sz w:val="28"/>
          <w:szCs w:val="28"/>
          <w:lang w:eastAsia="ar-SA"/>
        </w:rPr>
        <w:t>муниципального округа</w:t>
      </w:r>
      <w:r w:rsidRPr="00AD2456">
        <w:rPr>
          <w:sz w:val="28"/>
          <w:szCs w:val="28"/>
          <w:lang w:eastAsia="ar-SA"/>
        </w:rPr>
        <w:t xml:space="preserve"> Ставропольского края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9031E4" w:rsidRPr="00AD2456" w:rsidRDefault="009031E4" w:rsidP="009031E4">
      <w:pPr>
        <w:tabs>
          <w:tab w:val="left" w:pos="0"/>
          <w:tab w:val="left" w:pos="540"/>
        </w:tabs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И.А. Симкина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9031E4" w:rsidTr="00A911BA">
        <w:tc>
          <w:tcPr>
            <w:tcW w:w="7338" w:type="dxa"/>
          </w:tcPr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AD2456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AD2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9031E4" w:rsidRPr="009031E4" w:rsidRDefault="009031E4" w:rsidP="009031E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1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по работе с территориями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842" w:type="dxa"/>
          </w:tcPr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1E4" w:rsidRDefault="009031E4" w:rsidP="00A911B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031E4" w:rsidRDefault="009031E4" w:rsidP="00A911B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1E4" w:rsidTr="00A911BA">
        <w:trPr>
          <w:trHeight w:val="836"/>
        </w:trPr>
        <w:tc>
          <w:tcPr>
            <w:tcW w:w="7338" w:type="dxa"/>
          </w:tcPr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38"/>
              <w:gridCol w:w="1842"/>
            </w:tblGrid>
            <w:tr w:rsidR="009031E4" w:rsidTr="00A911BA">
              <w:trPr>
                <w:trHeight w:val="375"/>
              </w:trPr>
              <w:tc>
                <w:tcPr>
                  <w:tcW w:w="7338" w:type="dxa"/>
                </w:tcPr>
                <w:p w:rsidR="009031E4" w:rsidRDefault="009031E4" w:rsidP="00A911BA">
                  <w:pPr>
                    <w:pStyle w:val="ConsNormal"/>
                    <w:widowControl/>
                    <w:snapToGrid w:val="0"/>
                    <w:ind w:left="-10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имущественных и земельных отношений</w:t>
                  </w:r>
                </w:p>
                <w:p w:rsidR="009031E4" w:rsidRDefault="009031E4" w:rsidP="00A911BA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9031E4" w:rsidRDefault="009031E4" w:rsidP="00A911BA">
                  <w:pPr>
                    <w:spacing w:line="240" w:lineRule="exact"/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Размещено в </w:t>
                  </w:r>
                  <w:r w:rsidRPr="006C2C10">
                    <w:rPr>
                      <w:sz w:val="28"/>
                      <w:szCs w:val="28"/>
                    </w:rPr>
                    <w:t>«Антимонопольный комплаенс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42" w:type="dxa"/>
                </w:tcPr>
                <w:p w:rsidR="009031E4" w:rsidRDefault="009031E4" w:rsidP="00A911BA">
                  <w:pPr>
                    <w:pStyle w:val="ConsNormal"/>
                    <w:widowControl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031E4" w:rsidRPr="006A6C17" w:rsidRDefault="009031E4" w:rsidP="00A911BA">
            <w:pPr>
              <w:rPr>
                <w:lang w:eastAsia="ar-SA"/>
              </w:rPr>
            </w:pPr>
          </w:p>
        </w:tc>
        <w:tc>
          <w:tcPr>
            <w:tcW w:w="1842" w:type="dxa"/>
          </w:tcPr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31E4" w:rsidRDefault="009031E4" w:rsidP="00A911B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5363" w:rsidRDefault="00675363" w:rsidP="009031E4">
      <w:pPr>
        <w:spacing w:line="240" w:lineRule="exact"/>
        <w:ind w:right="-5"/>
        <w:jc w:val="both"/>
        <w:rPr>
          <w:sz w:val="28"/>
          <w:szCs w:val="28"/>
        </w:rPr>
      </w:pPr>
    </w:p>
    <w:sectPr w:rsidR="00675363" w:rsidSect="00F31C94">
      <w:pgSz w:w="11906" w:h="16838"/>
      <w:pgMar w:top="426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506FD"/>
    <w:rsid w:val="00050F74"/>
    <w:rsid w:val="00057ED0"/>
    <w:rsid w:val="00074671"/>
    <w:rsid w:val="0009043C"/>
    <w:rsid w:val="00092311"/>
    <w:rsid w:val="00104584"/>
    <w:rsid w:val="00106CC4"/>
    <w:rsid w:val="00146ADB"/>
    <w:rsid w:val="001644D9"/>
    <w:rsid w:val="00172494"/>
    <w:rsid w:val="001829C5"/>
    <w:rsid w:val="00183196"/>
    <w:rsid w:val="001E7202"/>
    <w:rsid w:val="00200D28"/>
    <w:rsid w:val="00205852"/>
    <w:rsid w:val="00247441"/>
    <w:rsid w:val="002671A6"/>
    <w:rsid w:val="002840B9"/>
    <w:rsid w:val="002B5B3A"/>
    <w:rsid w:val="002C5CDE"/>
    <w:rsid w:val="002D70D1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3E61A9"/>
    <w:rsid w:val="00402167"/>
    <w:rsid w:val="00406F44"/>
    <w:rsid w:val="004370E3"/>
    <w:rsid w:val="004448E9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70479"/>
    <w:rsid w:val="0067536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85777"/>
    <w:rsid w:val="007B14A2"/>
    <w:rsid w:val="007E0913"/>
    <w:rsid w:val="007E19CC"/>
    <w:rsid w:val="007E41F3"/>
    <w:rsid w:val="00806B14"/>
    <w:rsid w:val="00823BB5"/>
    <w:rsid w:val="00831EF5"/>
    <w:rsid w:val="00833E3C"/>
    <w:rsid w:val="0083432A"/>
    <w:rsid w:val="00840F73"/>
    <w:rsid w:val="00852016"/>
    <w:rsid w:val="00857F5A"/>
    <w:rsid w:val="00866310"/>
    <w:rsid w:val="00866385"/>
    <w:rsid w:val="00891E50"/>
    <w:rsid w:val="008C1AF9"/>
    <w:rsid w:val="009031E4"/>
    <w:rsid w:val="0090676B"/>
    <w:rsid w:val="00917C7D"/>
    <w:rsid w:val="00946E4B"/>
    <w:rsid w:val="009564A9"/>
    <w:rsid w:val="009614EE"/>
    <w:rsid w:val="0096756D"/>
    <w:rsid w:val="00974DE3"/>
    <w:rsid w:val="009D36F1"/>
    <w:rsid w:val="009D7A71"/>
    <w:rsid w:val="009F2DED"/>
    <w:rsid w:val="00A001F0"/>
    <w:rsid w:val="00A07515"/>
    <w:rsid w:val="00A3306F"/>
    <w:rsid w:val="00A37EDD"/>
    <w:rsid w:val="00A56990"/>
    <w:rsid w:val="00A64E8D"/>
    <w:rsid w:val="00A74AB4"/>
    <w:rsid w:val="00A960C2"/>
    <w:rsid w:val="00AB292D"/>
    <w:rsid w:val="00AB2E46"/>
    <w:rsid w:val="00AC5B7F"/>
    <w:rsid w:val="00AE096F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8B6"/>
    <w:rsid w:val="00BC7A77"/>
    <w:rsid w:val="00BF10A0"/>
    <w:rsid w:val="00BF651F"/>
    <w:rsid w:val="00C47EC6"/>
    <w:rsid w:val="00C608B6"/>
    <w:rsid w:val="00C67F39"/>
    <w:rsid w:val="00CB0BBA"/>
    <w:rsid w:val="00CB4402"/>
    <w:rsid w:val="00CC2A6E"/>
    <w:rsid w:val="00CC7AAC"/>
    <w:rsid w:val="00CD0CFC"/>
    <w:rsid w:val="00CD6530"/>
    <w:rsid w:val="00CE4260"/>
    <w:rsid w:val="00CF1189"/>
    <w:rsid w:val="00CF20D8"/>
    <w:rsid w:val="00CF5153"/>
    <w:rsid w:val="00D10560"/>
    <w:rsid w:val="00D20818"/>
    <w:rsid w:val="00D225C7"/>
    <w:rsid w:val="00D2443A"/>
    <w:rsid w:val="00D303B3"/>
    <w:rsid w:val="00D42E18"/>
    <w:rsid w:val="00D45AA7"/>
    <w:rsid w:val="00D76F1F"/>
    <w:rsid w:val="00D92D3A"/>
    <w:rsid w:val="00DB093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506"/>
    <w:rsid w:val="00EF2D49"/>
    <w:rsid w:val="00F02879"/>
    <w:rsid w:val="00F31C94"/>
    <w:rsid w:val="00F43554"/>
    <w:rsid w:val="00F43849"/>
    <w:rsid w:val="00F46675"/>
    <w:rsid w:val="00F91F7A"/>
    <w:rsid w:val="00FA3738"/>
    <w:rsid w:val="00FA54B0"/>
    <w:rsid w:val="00FB1AA7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081B-91BA-48D0-8A93-B221B55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48</cp:revision>
  <cp:lastPrinted>2024-11-14T12:48:00Z</cp:lastPrinted>
  <dcterms:created xsi:type="dcterms:W3CDTF">2020-12-02T11:52:00Z</dcterms:created>
  <dcterms:modified xsi:type="dcterms:W3CDTF">2024-11-14T12:55:00Z</dcterms:modified>
</cp:coreProperties>
</file>